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DD418A" w:rsidRDefault="00457C5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CONSENTIMIENTO INFORMADO PARA EL TRATAMIENTO DE DATOS PERSONALES EN EL MARCO DE LA IMPLEMENTACIÓN DEL TELETRABAJO</w:t>
      </w:r>
    </w:p>
    <w:p w:rsidR="00DD418A" w:rsidRDefault="00DD418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:rsidR="00DD418A" w:rsidRDefault="00457C5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Objetivo: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Informar al aspirante a la modalidad de Teletrabajo, sobre el manejo confidencial y profesional que se le dará a la información personal y familiar que se tratará en las actividades visita domiciliaria y/o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videollamada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>, la cual tendrá como único fin estudi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ar y verificar información </w:t>
      </w:r>
      <w:r>
        <w:rPr>
          <w:rFonts w:ascii="Arial" w:eastAsia="Arial" w:hAnsi="Arial" w:cs="Arial"/>
          <w:sz w:val="22"/>
          <w:szCs w:val="22"/>
        </w:rPr>
        <w:t>válida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y necesaria para efectos del acceso a esta modalidad.</w:t>
      </w:r>
    </w:p>
    <w:p w:rsidR="00DD418A" w:rsidRDefault="00DD418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:rsidR="00DD418A" w:rsidRDefault="00457C5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</w:rPr>
        <w:t>Finalidad del tratamiento de datos</w:t>
      </w:r>
      <w:r>
        <w:rPr>
          <w:rFonts w:ascii="Arial" w:eastAsia="Arial" w:hAnsi="Arial" w:cs="Arial"/>
          <w:color w:val="000000"/>
          <w:sz w:val="22"/>
          <w:szCs w:val="22"/>
        </w:rPr>
        <w:t>: Los datos personales del funcionario serán tratados cumpliendo lo dispuesto por la Ley 1581 de 2012 con el propósito de verificar 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as condiciones del puesto de trabajo desde donde prestará sus servicios en la modalidad de teletrabajo, mediante la realización de visitas domiciliarias y/o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videollamada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realizada por de los profesionales designados por el  Fondo de Bienestar Social de la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Contraloría General de la República, estas visitas y/o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videollamadas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tienen como finalidad realizar acciones de valoración de puesto de trabajo, conexión a internet y recursos materiales necesarios para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teletrabajar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>.</w:t>
      </w:r>
    </w:p>
    <w:p w:rsidR="00DD418A" w:rsidRDefault="00DD418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:rsidR="00DD418A" w:rsidRDefault="00457C5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</w:rPr>
        <w:t>Confidencialidad y seguridad: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El Fondo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de Bienestar Social de la Contraloría General de la República se compro</w:t>
      </w:r>
      <w:bookmarkStart w:id="0" w:name="_GoBack"/>
      <w:bookmarkEnd w:id="0"/>
      <w:r>
        <w:rPr>
          <w:rFonts w:ascii="Arial" w:eastAsia="Arial" w:hAnsi="Arial" w:cs="Arial"/>
          <w:color w:val="000000"/>
          <w:sz w:val="22"/>
          <w:szCs w:val="22"/>
        </w:rPr>
        <w:t>mete a garantizar la seguridad y confidencialidad de los datos personales recolectados, adoptando las medidas necesarias para evitar su acceso no autorizado, alteración, pérdida o divu</w:t>
      </w:r>
      <w:r>
        <w:rPr>
          <w:rFonts w:ascii="Arial" w:eastAsia="Arial" w:hAnsi="Arial" w:cs="Arial"/>
          <w:color w:val="000000"/>
          <w:sz w:val="22"/>
          <w:szCs w:val="22"/>
        </w:rPr>
        <w:t>lgación indebida</w:t>
      </w:r>
    </w:p>
    <w:p w:rsidR="00DD418A" w:rsidRDefault="00DD418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:rsidR="00DD418A" w:rsidRDefault="00457C5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</w:rPr>
        <w:t>Aceptación y autorización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: </w:t>
      </w:r>
      <w:r>
        <w:rPr>
          <w:rFonts w:ascii="Arial" w:eastAsia="Arial" w:hAnsi="Arial" w:cs="Arial"/>
          <w:sz w:val="22"/>
          <w:szCs w:val="22"/>
        </w:rPr>
        <w:t>La verificación de las condiciones de seguridad, salud, conectividad y recursos materiales del puesto de trabajo podrá realizarse de manera presencial (visita domiciliaria) y/o virtual (</w:t>
      </w:r>
      <w:proofErr w:type="spellStart"/>
      <w:r>
        <w:rPr>
          <w:rFonts w:ascii="Arial" w:eastAsia="Arial" w:hAnsi="Arial" w:cs="Arial"/>
          <w:sz w:val="22"/>
          <w:szCs w:val="22"/>
        </w:rPr>
        <w:t>videollamada</w:t>
      </w:r>
      <w:proofErr w:type="spellEnd"/>
      <w:r>
        <w:rPr>
          <w:rFonts w:ascii="Arial" w:eastAsia="Arial" w:hAnsi="Arial" w:cs="Arial"/>
          <w:sz w:val="22"/>
          <w:szCs w:val="22"/>
        </w:rPr>
        <w:t>), según lo d</w:t>
      </w:r>
      <w:r>
        <w:rPr>
          <w:rFonts w:ascii="Arial" w:eastAsia="Arial" w:hAnsi="Arial" w:cs="Arial"/>
          <w:sz w:val="22"/>
          <w:szCs w:val="22"/>
        </w:rPr>
        <w:t>etermine el proceso de selección y los requerimientos técnicos de la entidad. El mecanismo adoptado, así como la fecha y hora de la actividad, le serán informados previamente al funcionario por parte del Equipo Profesional asignado.</w:t>
      </w:r>
    </w:p>
    <w:p w:rsidR="00DD418A" w:rsidRDefault="00DD418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</w:p>
    <w:p w:rsidR="00DD418A" w:rsidRDefault="00457C5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En mi condición de fun</w:t>
      </w:r>
      <w:r>
        <w:rPr>
          <w:rFonts w:ascii="Arial" w:eastAsia="Arial" w:hAnsi="Arial" w:cs="Arial"/>
          <w:sz w:val="22"/>
          <w:szCs w:val="22"/>
        </w:rPr>
        <w:t>cionario y titular de los datos, manifiesto que he sido informado de estas condiciones y autorizo expresamente el desarrollo de la verificación inicial y de las actividades de seguimiento bajo cualquiera de las modalidades mencionadas (presencial y/o virtu</w:t>
      </w:r>
      <w:r>
        <w:rPr>
          <w:rFonts w:ascii="Arial" w:eastAsia="Arial" w:hAnsi="Arial" w:cs="Arial"/>
          <w:sz w:val="22"/>
          <w:szCs w:val="22"/>
        </w:rPr>
        <w:t>al), previo aviso e información de la entidad.</w:t>
      </w:r>
    </w:p>
    <w:p w:rsidR="00DD418A" w:rsidRDefault="00DD418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</w:p>
    <w:p w:rsidR="00DD418A" w:rsidRDefault="00457C5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Nombre completo: ________________________________________________________</w:t>
      </w:r>
    </w:p>
    <w:p w:rsidR="00DD418A" w:rsidRDefault="00457C5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Nro. Identificación: _____________________</w:t>
      </w:r>
    </w:p>
    <w:p w:rsidR="00DD418A" w:rsidRDefault="00457C5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Grupo de trabajo al que pertenece: ____________________________________________</w:t>
      </w:r>
    </w:p>
    <w:p w:rsidR="00DD418A" w:rsidRDefault="00457C5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Dirección l</w:t>
      </w:r>
      <w:r>
        <w:rPr>
          <w:rFonts w:ascii="Arial" w:eastAsia="Arial" w:hAnsi="Arial" w:cs="Arial"/>
          <w:color w:val="000000"/>
        </w:rPr>
        <w:t>ugar teletrabajo: __________________________________________________</w:t>
      </w:r>
    </w:p>
    <w:p w:rsidR="00DD418A" w:rsidRDefault="00457C5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Numero de contacto: _________________________</w:t>
      </w:r>
    </w:p>
    <w:p w:rsidR="00DD418A" w:rsidRDefault="00457C5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Autorizo: SI: _____ NO _____ Ciudad y fecha: __________________________________</w:t>
      </w:r>
    </w:p>
    <w:p w:rsidR="00DD418A" w:rsidRDefault="00DD418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bCs/>
          <w:color w:val="000000"/>
        </w:rPr>
      </w:pPr>
    </w:p>
    <w:p w:rsidR="00DD418A" w:rsidRDefault="00DD418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bCs/>
          <w:color w:val="000000"/>
        </w:rPr>
      </w:pPr>
    </w:p>
    <w:p w:rsidR="00DD418A" w:rsidRDefault="00457C5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bCs/>
          <w:color w:val="000000"/>
        </w:rPr>
      </w:pPr>
      <w:bookmarkStart w:id="1" w:name="_heading=h.1nsm3oy809te" w:colFirst="0" w:colLast="0"/>
      <w:bookmarkEnd w:id="1"/>
      <w:r>
        <w:rPr>
          <w:rFonts w:ascii="Arial" w:eastAsia="Arial" w:hAnsi="Arial" w:cs="Arial"/>
          <w:b/>
          <w:bCs/>
          <w:color w:val="000000"/>
        </w:rPr>
        <w:t>FIRMA: ____________________________________</w:t>
      </w:r>
    </w:p>
    <w:p w:rsidR="00DD418A" w:rsidRDefault="00DD418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</w:p>
    <w:p w:rsidR="00DD418A" w:rsidRDefault="00DD418A">
      <w:pPr>
        <w:jc w:val="both"/>
        <w:rPr>
          <w:rFonts w:ascii="Arial" w:eastAsia="Arial" w:hAnsi="Arial" w:cs="Arial"/>
        </w:rPr>
      </w:pPr>
      <w:bookmarkStart w:id="2" w:name="_heading=h.gjdgxs" w:colFirst="0" w:colLast="0"/>
      <w:bookmarkEnd w:id="2"/>
    </w:p>
    <w:sectPr w:rsidR="00DD418A">
      <w:headerReference w:type="default" r:id="rId7"/>
      <w:footerReference w:type="default" r:id="rId8"/>
      <w:pgSz w:w="12242" w:h="15842"/>
      <w:pgMar w:top="1440" w:right="1442" w:bottom="1440" w:left="1200" w:header="709" w:footer="22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7C58" w:rsidRDefault="00457C58">
      <w:r>
        <w:separator/>
      </w:r>
    </w:p>
  </w:endnote>
  <w:endnote w:type="continuationSeparator" w:id="0">
    <w:p w:rsidR="00457C58" w:rsidRDefault="00457C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90229625-513D-4904-AB9C-1460F5D32D9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E0E2E387-2EF6-478D-9C09-C3836505B9F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C548D16C-7AA3-46A5-A668-3E23983485E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418A" w:rsidRDefault="00DD418A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0"/>
      <w:tblW w:w="9208" w:type="dxa"/>
      <w:tblInd w:w="0" w:type="dxa"/>
      <w:tblBorders>
        <w:top w:val="single" w:sz="4" w:space="0" w:color="2E75B5"/>
        <w:left w:val="single" w:sz="4" w:space="0" w:color="2E75B5"/>
        <w:bottom w:val="single" w:sz="4" w:space="0" w:color="2E75B5"/>
        <w:right w:val="single" w:sz="4" w:space="0" w:color="2E75B5"/>
        <w:insideH w:val="single" w:sz="4" w:space="0" w:color="2E75B5"/>
        <w:insideV w:val="single" w:sz="4" w:space="0" w:color="2E75B5"/>
      </w:tblBorders>
      <w:tblLayout w:type="fixed"/>
      <w:tblLook w:val="0400" w:firstRow="0" w:lastRow="0" w:firstColumn="0" w:lastColumn="0" w:noHBand="0" w:noVBand="1"/>
    </w:tblPr>
    <w:tblGrid>
      <w:gridCol w:w="4672"/>
      <w:gridCol w:w="2127"/>
      <w:gridCol w:w="2409"/>
    </w:tblGrid>
    <w:tr w:rsidR="00DD418A" w:rsidTr="00554D11">
      <w:trPr>
        <w:trHeight w:val="296"/>
      </w:trPr>
      <w:tc>
        <w:tcPr>
          <w:tcW w:w="4672" w:type="dxa"/>
          <w:shd w:val="clear" w:color="auto" w:fill="8EAADB"/>
          <w:vAlign w:val="center"/>
        </w:tcPr>
        <w:p w:rsidR="00DD418A" w:rsidRDefault="00457C58">
          <w:pPr>
            <w:rPr>
              <w:rFonts w:ascii="Arial" w:eastAsia="Arial" w:hAnsi="Arial" w:cs="Arial"/>
              <w:b/>
              <w:bCs/>
              <w:sz w:val="16"/>
              <w:szCs w:val="16"/>
            </w:rPr>
          </w:pPr>
          <w:r>
            <w:rPr>
              <w:rFonts w:ascii="Arial" w:eastAsia="Arial" w:hAnsi="Arial" w:cs="Arial"/>
              <w:b/>
              <w:bCs/>
              <w:sz w:val="16"/>
              <w:szCs w:val="16"/>
            </w:rPr>
            <w:t>Elaboró-Aprobó</w:t>
          </w:r>
        </w:p>
      </w:tc>
      <w:tc>
        <w:tcPr>
          <w:tcW w:w="2127" w:type="dxa"/>
          <w:shd w:val="clear" w:color="auto" w:fill="8EAADB"/>
          <w:vAlign w:val="center"/>
        </w:tcPr>
        <w:p w:rsidR="00DD418A" w:rsidRDefault="00457C58">
          <w:pPr>
            <w:rPr>
              <w:rFonts w:ascii="Arial" w:eastAsia="Arial" w:hAnsi="Arial" w:cs="Arial"/>
              <w:b/>
              <w:bCs/>
              <w:sz w:val="16"/>
              <w:szCs w:val="16"/>
            </w:rPr>
          </w:pPr>
          <w:r>
            <w:rPr>
              <w:rFonts w:ascii="Arial" w:eastAsia="Arial" w:hAnsi="Arial" w:cs="Arial"/>
              <w:b/>
              <w:bCs/>
              <w:sz w:val="16"/>
              <w:szCs w:val="16"/>
            </w:rPr>
            <w:t>Revisó</w:t>
          </w:r>
        </w:p>
      </w:tc>
      <w:tc>
        <w:tcPr>
          <w:tcW w:w="2409" w:type="dxa"/>
          <w:shd w:val="clear" w:color="auto" w:fill="8EAADB"/>
          <w:vAlign w:val="center"/>
        </w:tcPr>
        <w:p w:rsidR="00DD418A" w:rsidRDefault="00457C58">
          <w:pPr>
            <w:rPr>
              <w:rFonts w:ascii="Arial" w:eastAsia="Arial" w:hAnsi="Arial" w:cs="Arial"/>
              <w:b/>
              <w:bCs/>
              <w:sz w:val="16"/>
              <w:szCs w:val="16"/>
            </w:rPr>
          </w:pPr>
          <w:r>
            <w:rPr>
              <w:rFonts w:ascii="Arial" w:eastAsia="Arial" w:hAnsi="Arial" w:cs="Arial"/>
              <w:b/>
              <w:bCs/>
              <w:sz w:val="16"/>
              <w:szCs w:val="16"/>
            </w:rPr>
            <w:t xml:space="preserve">Publicación </w:t>
          </w:r>
        </w:p>
      </w:tc>
    </w:tr>
    <w:tr w:rsidR="00DD418A">
      <w:trPr>
        <w:trHeight w:val="296"/>
      </w:trPr>
      <w:tc>
        <w:tcPr>
          <w:tcW w:w="4672" w:type="dxa"/>
          <w:vAlign w:val="center"/>
        </w:tcPr>
        <w:p w:rsidR="00DD418A" w:rsidRDefault="00457C58">
          <w:pPr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z w:val="16"/>
              <w:szCs w:val="16"/>
            </w:rPr>
            <w:t>Grupo de Gestión del Talento Humano y Desarrollo Organizacional – Dirección de Gestión Corporativa</w:t>
          </w:r>
        </w:p>
      </w:tc>
      <w:tc>
        <w:tcPr>
          <w:tcW w:w="2127" w:type="dxa"/>
          <w:vAlign w:val="center"/>
        </w:tcPr>
        <w:p w:rsidR="00DD418A" w:rsidRDefault="00457C58">
          <w:pPr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z w:val="16"/>
              <w:szCs w:val="16"/>
            </w:rPr>
            <w:t>Oficina de Planeación</w:t>
          </w:r>
        </w:p>
      </w:tc>
      <w:tc>
        <w:tcPr>
          <w:tcW w:w="2409" w:type="dxa"/>
          <w:vAlign w:val="center"/>
        </w:tcPr>
        <w:p w:rsidR="00DD418A" w:rsidRDefault="00457C58" w:rsidP="00554D11">
          <w:pPr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z w:val="16"/>
              <w:szCs w:val="16"/>
            </w:rPr>
            <w:t xml:space="preserve">Fecha: </w:t>
          </w:r>
          <w:r w:rsidR="00554D11">
            <w:rPr>
              <w:rFonts w:ascii="Arial" w:eastAsia="Arial" w:hAnsi="Arial" w:cs="Arial"/>
              <w:sz w:val="16"/>
              <w:szCs w:val="16"/>
            </w:rPr>
            <w:t xml:space="preserve">11 de </w:t>
          </w:r>
          <w:r>
            <w:rPr>
              <w:rFonts w:ascii="Arial" w:eastAsia="Arial" w:hAnsi="Arial" w:cs="Arial"/>
              <w:sz w:val="16"/>
              <w:szCs w:val="16"/>
            </w:rPr>
            <w:t xml:space="preserve">junio </w:t>
          </w:r>
          <w:r>
            <w:rPr>
              <w:rFonts w:ascii="Arial" w:eastAsia="Arial" w:hAnsi="Arial" w:cs="Arial"/>
              <w:sz w:val="16"/>
              <w:szCs w:val="16"/>
            </w:rPr>
            <w:t>de 2026</w:t>
          </w:r>
        </w:p>
      </w:tc>
    </w:tr>
  </w:tbl>
  <w:p w:rsidR="00DD418A" w:rsidRDefault="00DD418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7C58" w:rsidRDefault="00457C58">
      <w:r>
        <w:separator/>
      </w:r>
    </w:p>
  </w:footnote>
  <w:footnote w:type="continuationSeparator" w:id="0">
    <w:p w:rsidR="00457C58" w:rsidRDefault="00457C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418A" w:rsidRDefault="00DD418A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Arial" w:eastAsia="Arial" w:hAnsi="Arial" w:cs="Arial"/>
      </w:rPr>
    </w:pPr>
  </w:p>
  <w:tbl>
    <w:tblPr>
      <w:tblStyle w:val="a"/>
      <w:tblW w:w="9590" w:type="dxa"/>
      <w:tblInd w:w="0" w:type="dxa"/>
      <w:tblBorders>
        <w:top w:val="single" w:sz="4" w:space="0" w:color="2E75B5"/>
        <w:left w:val="single" w:sz="4" w:space="0" w:color="2E75B5"/>
        <w:bottom w:val="single" w:sz="4" w:space="0" w:color="2E75B5"/>
        <w:right w:val="single" w:sz="4" w:space="0" w:color="2E75B5"/>
        <w:insideH w:val="single" w:sz="4" w:space="0" w:color="2E75B5"/>
        <w:insideV w:val="single" w:sz="4" w:space="0" w:color="2E75B5"/>
      </w:tblBorders>
      <w:tblLayout w:type="fixed"/>
      <w:tblLook w:val="0400" w:firstRow="0" w:lastRow="0" w:firstColumn="0" w:lastColumn="0" w:noHBand="0" w:noVBand="1"/>
    </w:tblPr>
    <w:tblGrid>
      <w:gridCol w:w="2959"/>
      <w:gridCol w:w="4538"/>
      <w:gridCol w:w="923"/>
      <w:gridCol w:w="1170"/>
    </w:tblGrid>
    <w:tr w:rsidR="00DD418A" w:rsidTr="00554D11">
      <w:trPr>
        <w:trHeight w:val="354"/>
      </w:trPr>
      <w:tc>
        <w:tcPr>
          <w:tcW w:w="2959" w:type="dxa"/>
          <w:vMerge w:val="restart"/>
          <w:vAlign w:val="center"/>
        </w:tcPr>
        <w:p w:rsidR="00DD418A" w:rsidRDefault="00457C58">
          <w:pPr>
            <w:tabs>
              <w:tab w:val="center" w:pos="4419"/>
              <w:tab w:val="right" w:pos="8838"/>
            </w:tabs>
          </w:pPr>
          <w:r>
            <w:rPr>
              <w:noProof/>
            </w:rPr>
            <w:drawing>
              <wp:inline distT="0" distB="0" distL="0" distR="0">
                <wp:extent cx="1518275" cy="355891"/>
                <wp:effectExtent l="0" t="0" r="0" b="0"/>
                <wp:docPr id="1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8" w:type="dxa"/>
          <w:vMerge w:val="restart"/>
          <w:shd w:val="clear" w:color="auto" w:fill="auto"/>
          <w:vAlign w:val="center"/>
        </w:tcPr>
        <w:p w:rsidR="00DD418A" w:rsidRDefault="00457C58">
          <w:pPr>
            <w:tabs>
              <w:tab w:val="center" w:pos="4419"/>
              <w:tab w:val="right" w:pos="8838"/>
            </w:tabs>
            <w:jc w:val="center"/>
            <w:rPr>
              <w:rFonts w:ascii="Arial" w:eastAsia="Arial" w:hAnsi="Arial" w:cs="Arial"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color w:val="000000"/>
              <w:sz w:val="16"/>
              <w:szCs w:val="16"/>
            </w:rPr>
            <w:t>Proceso Gestión Humana</w:t>
          </w:r>
        </w:p>
        <w:p w:rsidR="00DD418A" w:rsidRDefault="00457C58">
          <w:pPr>
            <w:tabs>
              <w:tab w:val="center" w:pos="4419"/>
              <w:tab w:val="right" w:pos="8838"/>
            </w:tabs>
            <w:jc w:val="center"/>
            <w:rPr>
              <w:rFonts w:ascii="Arial" w:eastAsia="Arial" w:hAnsi="Arial" w:cs="Arial"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color w:val="000000"/>
              <w:sz w:val="16"/>
              <w:szCs w:val="16"/>
            </w:rPr>
            <w:t>Formato consentimiento informado</w:t>
          </w:r>
        </w:p>
      </w:tc>
      <w:tc>
        <w:tcPr>
          <w:tcW w:w="923" w:type="dxa"/>
          <w:shd w:val="clear" w:color="auto" w:fill="8EAADB"/>
          <w:vAlign w:val="center"/>
        </w:tcPr>
        <w:p w:rsidR="00DD418A" w:rsidRDefault="00457C58">
          <w:pPr>
            <w:tabs>
              <w:tab w:val="center" w:pos="4419"/>
              <w:tab w:val="right" w:pos="8838"/>
            </w:tabs>
            <w:rPr>
              <w:rFonts w:ascii="Arial" w:eastAsia="Arial" w:hAnsi="Arial" w:cs="Arial"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b/>
              <w:bCs/>
              <w:color w:val="000000"/>
              <w:sz w:val="16"/>
              <w:szCs w:val="16"/>
            </w:rPr>
            <w:t xml:space="preserve">Código: </w:t>
          </w:r>
        </w:p>
      </w:tc>
      <w:tc>
        <w:tcPr>
          <w:tcW w:w="1170" w:type="dxa"/>
          <w:shd w:val="clear" w:color="auto" w:fill="auto"/>
          <w:vAlign w:val="center"/>
        </w:tcPr>
        <w:p w:rsidR="00DD418A" w:rsidRDefault="00457C58">
          <w:pPr>
            <w:tabs>
              <w:tab w:val="center" w:pos="4419"/>
              <w:tab w:val="right" w:pos="8838"/>
            </w:tabs>
            <w:rPr>
              <w:rFonts w:ascii="Arial" w:eastAsia="Arial" w:hAnsi="Arial" w:cs="Arial"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color w:val="000000"/>
              <w:sz w:val="16"/>
              <w:szCs w:val="16"/>
            </w:rPr>
            <w:t>F-A-3040-</w:t>
          </w:r>
          <w:r>
            <w:rPr>
              <w:rFonts w:ascii="Arial" w:eastAsia="Arial" w:hAnsi="Arial" w:cs="Arial"/>
              <w:sz w:val="16"/>
              <w:szCs w:val="16"/>
            </w:rPr>
            <w:t>36</w:t>
          </w:r>
        </w:p>
      </w:tc>
    </w:tr>
    <w:tr w:rsidR="00DD418A" w:rsidTr="00554D11">
      <w:trPr>
        <w:trHeight w:val="400"/>
      </w:trPr>
      <w:tc>
        <w:tcPr>
          <w:tcW w:w="2959" w:type="dxa"/>
          <w:vMerge/>
          <w:vAlign w:val="center"/>
        </w:tcPr>
        <w:p w:rsidR="00DD418A" w:rsidRDefault="00DD418A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Arial" w:eastAsia="Arial" w:hAnsi="Arial" w:cs="Arial"/>
              <w:color w:val="000000"/>
              <w:sz w:val="16"/>
              <w:szCs w:val="16"/>
            </w:rPr>
          </w:pPr>
        </w:p>
      </w:tc>
      <w:tc>
        <w:tcPr>
          <w:tcW w:w="4538" w:type="dxa"/>
          <w:vMerge/>
          <w:shd w:val="clear" w:color="auto" w:fill="auto"/>
          <w:vAlign w:val="center"/>
        </w:tcPr>
        <w:p w:rsidR="00DD418A" w:rsidRDefault="00DD418A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Arial" w:eastAsia="Arial" w:hAnsi="Arial" w:cs="Arial"/>
              <w:color w:val="000000"/>
              <w:sz w:val="16"/>
              <w:szCs w:val="16"/>
            </w:rPr>
          </w:pPr>
        </w:p>
      </w:tc>
      <w:tc>
        <w:tcPr>
          <w:tcW w:w="923" w:type="dxa"/>
          <w:shd w:val="clear" w:color="auto" w:fill="8EAADB"/>
          <w:vAlign w:val="center"/>
        </w:tcPr>
        <w:p w:rsidR="00DD418A" w:rsidRDefault="00457C58">
          <w:pPr>
            <w:tabs>
              <w:tab w:val="center" w:pos="4419"/>
              <w:tab w:val="right" w:pos="8838"/>
            </w:tabs>
            <w:rPr>
              <w:rFonts w:ascii="Arial" w:eastAsia="Arial" w:hAnsi="Arial" w:cs="Arial"/>
              <w:b/>
              <w:bCs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b/>
              <w:bCs/>
              <w:color w:val="000000"/>
              <w:sz w:val="16"/>
              <w:szCs w:val="16"/>
            </w:rPr>
            <w:t>Versión</w:t>
          </w:r>
          <w:r>
            <w:rPr>
              <w:rFonts w:ascii="Arial" w:eastAsia="Arial" w:hAnsi="Arial" w:cs="Arial"/>
              <w:color w:val="000000"/>
              <w:sz w:val="16"/>
              <w:szCs w:val="16"/>
            </w:rPr>
            <w:t>:</w:t>
          </w:r>
        </w:p>
      </w:tc>
      <w:tc>
        <w:tcPr>
          <w:tcW w:w="1170" w:type="dxa"/>
          <w:shd w:val="clear" w:color="auto" w:fill="auto"/>
          <w:vAlign w:val="center"/>
        </w:tcPr>
        <w:p w:rsidR="00DD418A" w:rsidRDefault="00457C58">
          <w:pPr>
            <w:tabs>
              <w:tab w:val="center" w:pos="4419"/>
              <w:tab w:val="right" w:pos="8838"/>
            </w:tabs>
            <w:rPr>
              <w:rFonts w:ascii="Arial" w:eastAsia="Arial" w:hAnsi="Arial" w:cs="Arial"/>
              <w:b/>
              <w:bCs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b/>
              <w:bCs/>
              <w:sz w:val="16"/>
              <w:szCs w:val="16"/>
            </w:rPr>
            <w:t>1</w:t>
          </w:r>
        </w:p>
      </w:tc>
    </w:tr>
  </w:tbl>
  <w:p w:rsidR="00DD418A" w:rsidRDefault="00DD418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18A"/>
    <w:rsid w:val="00457C58"/>
    <w:rsid w:val="004C08F5"/>
    <w:rsid w:val="00554D11"/>
    <w:rsid w:val="00DD4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35F11"/>
  <w15:docId w15:val="{56EA0A34-7A67-4E3D-B644-294FBB8B5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ind w:hanging="1134"/>
      <w:outlineLvl w:val="2"/>
    </w:pPr>
    <w:rPr>
      <w:b/>
      <w:bCs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554D1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54D11"/>
  </w:style>
  <w:style w:type="paragraph" w:styleId="Piedepgina">
    <w:name w:val="footer"/>
    <w:basedOn w:val="Normal"/>
    <w:link w:val="PiedepginaCar"/>
    <w:uiPriority w:val="99"/>
    <w:unhideWhenUsed/>
    <w:rsid w:val="00554D1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54D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f7h1JetqMRgbrXwpD8J8TMmKbQ==">CgMxLjAyDmguMW5zbTNveTgwOXRlMghoLmdqZGd4czgAciExX3R5UVZUaTFiM0FyX3FDVEJ6UUVubTlhWVNQRmdMeHc=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411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Jairo Rico Bolivar</dc:creator>
  <cp:lastModifiedBy>Jairo Rico Bolivar</cp:lastModifiedBy>
  <cp:revision>2</cp:revision>
  <dcterms:created xsi:type="dcterms:W3CDTF">2026-06-11T19:53:00Z</dcterms:created>
  <dcterms:modified xsi:type="dcterms:W3CDTF">2026-06-11T19:53:00Z</dcterms:modified>
</cp:coreProperties>
</file>