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D12" w:rsidRDefault="00890D12">
      <w:pPr>
        <w:rPr>
          <w:rFonts w:ascii="Times New Roman"/>
          <w:sz w:val="20"/>
        </w:rPr>
      </w:pPr>
    </w:p>
    <w:tbl>
      <w:tblPr>
        <w:tblStyle w:val="TableNormal"/>
        <w:tblpPr w:leftFromText="141" w:rightFromText="141" w:vertAnchor="text" w:tblpY="82"/>
        <w:tblW w:w="0" w:type="auto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555"/>
        <w:gridCol w:w="1099"/>
        <w:gridCol w:w="758"/>
        <w:gridCol w:w="2549"/>
        <w:gridCol w:w="1576"/>
      </w:tblGrid>
      <w:tr w:rsidR="005E66FA" w:rsidTr="00EF53F2">
        <w:trPr>
          <w:trHeight w:val="517"/>
        </w:trPr>
        <w:tc>
          <w:tcPr>
            <w:tcW w:w="5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spacing w:before="7"/>
              <w:ind w:left="61"/>
              <w:rPr>
                <w:b/>
              </w:rPr>
            </w:pPr>
            <w:r>
              <w:rPr>
                <w:b/>
              </w:rPr>
              <w:t>Sedes a Auditar:</w:t>
            </w:r>
          </w:p>
        </w:tc>
        <w:tc>
          <w:tcPr>
            <w:tcW w:w="4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spacing w:before="7"/>
              <w:ind w:left="73"/>
              <w:rPr>
                <w:b/>
              </w:rPr>
            </w:pPr>
            <w:r>
              <w:rPr>
                <w:b/>
              </w:rPr>
              <w:t>Fecha:</w:t>
            </w:r>
          </w:p>
        </w:tc>
      </w:tr>
      <w:tr w:rsidR="0026044B" w:rsidTr="00EF53F2">
        <w:trPr>
          <w:trHeight w:val="517"/>
        </w:trPr>
        <w:tc>
          <w:tcPr>
            <w:tcW w:w="5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44B" w:rsidRDefault="0026044B" w:rsidP="005E66FA">
            <w:pPr>
              <w:pStyle w:val="TableParagraph"/>
              <w:spacing w:before="7"/>
              <w:ind w:left="61"/>
              <w:rPr>
                <w:b/>
              </w:rPr>
            </w:pPr>
            <w:r>
              <w:rPr>
                <w:b/>
              </w:rPr>
              <w:t>Correo electrónico:</w:t>
            </w:r>
          </w:p>
        </w:tc>
        <w:tc>
          <w:tcPr>
            <w:tcW w:w="4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44B" w:rsidRDefault="0026044B" w:rsidP="00447ED9">
            <w:pPr>
              <w:pStyle w:val="TableParagraph"/>
              <w:spacing w:line="249" w:lineRule="auto"/>
              <w:ind w:left="135" w:right="2132" w:hanging="63"/>
              <w:rPr>
                <w:b/>
              </w:rPr>
            </w:pPr>
            <w:r>
              <w:rPr>
                <w:b/>
              </w:rPr>
              <w:t>Teléfono (s):</w:t>
            </w:r>
          </w:p>
        </w:tc>
      </w:tr>
      <w:tr w:rsidR="005E66FA" w:rsidTr="00EF53F2">
        <w:trPr>
          <w:trHeight w:val="1789"/>
        </w:trPr>
        <w:tc>
          <w:tcPr>
            <w:tcW w:w="96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FD8" w:rsidRDefault="007A4FD8" w:rsidP="00613C25">
            <w:pPr>
              <w:pStyle w:val="TableParagraph"/>
              <w:spacing w:before="7"/>
              <w:ind w:left="61"/>
              <w:rPr>
                <w:b/>
              </w:rPr>
            </w:pPr>
          </w:p>
          <w:p w:rsidR="005E66FA" w:rsidRDefault="005E66FA" w:rsidP="00613C25">
            <w:pPr>
              <w:pStyle w:val="TableParagraph"/>
              <w:spacing w:before="7"/>
              <w:ind w:left="61"/>
              <w:rPr>
                <w:b/>
              </w:rPr>
            </w:pPr>
            <w:r>
              <w:rPr>
                <w:b/>
              </w:rPr>
              <w:t>Alcance:</w:t>
            </w:r>
            <w:bookmarkStart w:id="0" w:name="_GoBack"/>
            <w:bookmarkEnd w:id="0"/>
          </w:p>
        </w:tc>
      </w:tr>
      <w:tr w:rsidR="005E66FA" w:rsidTr="00EF53F2">
        <w:trPr>
          <w:trHeight w:val="635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E66FA" w:rsidRDefault="005E66FA" w:rsidP="005E66FA">
            <w:pPr>
              <w:pStyle w:val="TableParagraph"/>
              <w:spacing w:before="7"/>
              <w:ind w:left="61"/>
              <w:rPr>
                <w:b/>
              </w:rPr>
            </w:pPr>
            <w:r>
              <w:rPr>
                <w:b/>
              </w:rPr>
              <w:t>Tipo de estudio:</w:t>
            </w:r>
          </w:p>
        </w:tc>
        <w:tc>
          <w:tcPr>
            <w:tcW w:w="65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E66FA" w:rsidRDefault="00613C25" w:rsidP="005E66FA">
            <w:pPr>
              <w:pStyle w:val="TableParagraph"/>
              <w:spacing w:before="115"/>
              <w:ind w:left="789"/>
              <w:rPr>
                <w:b/>
              </w:rPr>
            </w:pPr>
            <w:r>
              <w:rPr>
                <w:b/>
              </w:rPr>
              <w:t>AUDITORÍ</w:t>
            </w:r>
            <w:r w:rsidR="005E66FA">
              <w:rPr>
                <w:b/>
              </w:rPr>
              <w:t>A INTERNA</w:t>
            </w:r>
          </w:p>
        </w:tc>
      </w:tr>
      <w:tr w:rsidR="005E66FA" w:rsidTr="00EF53F2">
        <w:trPr>
          <w:trHeight w:val="1283"/>
        </w:trPr>
        <w:tc>
          <w:tcPr>
            <w:tcW w:w="96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D42" w:rsidRDefault="00236D42" w:rsidP="005E66FA">
            <w:pPr>
              <w:pStyle w:val="TableParagraph"/>
              <w:ind w:left="61"/>
              <w:rPr>
                <w:b/>
              </w:rPr>
            </w:pPr>
          </w:p>
          <w:p w:rsidR="005E66FA" w:rsidRDefault="005E66FA" w:rsidP="005E66FA">
            <w:pPr>
              <w:pStyle w:val="TableParagraph"/>
              <w:ind w:left="61"/>
              <w:rPr>
                <w:b/>
              </w:rPr>
            </w:pPr>
            <w:r>
              <w:rPr>
                <w:b/>
              </w:rPr>
              <w:t>Documentos de referencia:</w:t>
            </w:r>
          </w:p>
        </w:tc>
      </w:tr>
      <w:tr w:rsidR="005E66FA" w:rsidTr="00EF53F2">
        <w:trPr>
          <w:trHeight w:val="733"/>
        </w:trPr>
        <w:tc>
          <w:tcPr>
            <w:tcW w:w="96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spacing w:before="7"/>
              <w:ind w:left="61"/>
              <w:rPr>
                <w:b/>
              </w:rPr>
            </w:pPr>
            <w:r>
              <w:rPr>
                <w:b/>
              </w:rPr>
              <w:t>Fecha de ejecución auditoría:</w:t>
            </w:r>
          </w:p>
        </w:tc>
      </w:tr>
      <w:tr w:rsidR="005E66FA" w:rsidTr="00EF53F2">
        <w:trPr>
          <w:trHeight w:val="517"/>
        </w:trPr>
        <w:tc>
          <w:tcPr>
            <w:tcW w:w="96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tabs>
                <w:tab w:val="left" w:pos="3402"/>
                <w:tab w:val="left" w:pos="6865"/>
              </w:tabs>
              <w:spacing w:before="7"/>
              <w:ind w:left="61"/>
              <w:rPr>
                <w:b/>
              </w:rPr>
            </w:pPr>
            <w:r>
              <w:rPr>
                <w:b/>
              </w:rPr>
              <w:t>Reunión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Apertura:</w:t>
            </w:r>
            <w:r>
              <w:rPr>
                <w:b/>
              </w:rPr>
              <w:tab/>
              <w:t>Fecha:</w:t>
            </w:r>
            <w:r>
              <w:rPr>
                <w:b/>
              </w:rPr>
              <w:tab/>
              <w:t>Hora:</w:t>
            </w:r>
          </w:p>
        </w:tc>
      </w:tr>
      <w:tr w:rsidR="005E66FA" w:rsidTr="00EF53F2">
        <w:trPr>
          <w:trHeight w:val="469"/>
        </w:trPr>
        <w:tc>
          <w:tcPr>
            <w:tcW w:w="96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tabs>
                <w:tab w:val="left" w:pos="3402"/>
                <w:tab w:val="left" w:pos="6865"/>
              </w:tabs>
              <w:spacing w:before="7"/>
              <w:ind w:left="61"/>
              <w:rPr>
                <w:b/>
              </w:rPr>
            </w:pPr>
            <w:r>
              <w:rPr>
                <w:b/>
              </w:rPr>
              <w:t>Reunión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Cierre:</w:t>
            </w:r>
            <w:r>
              <w:rPr>
                <w:b/>
              </w:rPr>
              <w:tab/>
              <w:t>Fecha:</w:t>
            </w:r>
            <w:r>
              <w:rPr>
                <w:b/>
              </w:rPr>
              <w:tab/>
              <w:t>Hora:</w:t>
            </w:r>
          </w:p>
        </w:tc>
      </w:tr>
      <w:tr w:rsidR="005E66FA" w:rsidTr="00EF53F2">
        <w:trPr>
          <w:trHeight w:val="650"/>
        </w:trPr>
        <w:tc>
          <w:tcPr>
            <w:tcW w:w="3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E66FA" w:rsidRDefault="005E66FA" w:rsidP="005E66FA">
            <w:pPr>
              <w:pStyle w:val="TableParagraph"/>
              <w:spacing w:before="113" w:line="249" w:lineRule="auto"/>
              <w:ind w:left="1199" w:hanging="303"/>
              <w:rPr>
                <w:b/>
                <w:sz w:val="18"/>
              </w:rPr>
            </w:pPr>
            <w:r>
              <w:rPr>
                <w:b/>
                <w:sz w:val="18"/>
              </w:rPr>
              <w:t>ELEMENTO/ÁREA/ PROCESO POR AUDITAR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E66FA" w:rsidRDefault="005E66FA" w:rsidP="005E66FA">
            <w:pPr>
              <w:pStyle w:val="TableParagraph"/>
              <w:spacing w:before="2"/>
              <w:rPr>
                <w:rFonts w:ascii="Times New Roman"/>
                <w:sz w:val="19"/>
              </w:rPr>
            </w:pPr>
          </w:p>
          <w:p w:rsidR="005E66FA" w:rsidRDefault="005E66FA" w:rsidP="005E66FA">
            <w:pPr>
              <w:pStyle w:val="TableParagraph"/>
              <w:spacing w:before="1"/>
              <w:ind w:left="142"/>
              <w:rPr>
                <w:b/>
                <w:sz w:val="18"/>
              </w:rPr>
            </w:pPr>
            <w:r>
              <w:rPr>
                <w:b/>
                <w:sz w:val="18"/>
              </w:rPr>
              <w:t>AUDITOR</w:t>
            </w:r>
          </w:p>
        </w:tc>
        <w:tc>
          <w:tcPr>
            <w:tcW w:w="3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E66FA" w:rsidRDefault="005E66FA" w:rsidP="005E66FA">
            <w:pPr>
              <w:pStyle w:val="TableParagraph"/>
              <w:spacing w:before="2"/>
              <w:rPr>
                <w:rFonts w:ascii="Times New Roman"/>
                <w:sz w:val="19"/>
              </w:rPr>
            </w:pPr>
          </w:p>
          <w:p w:rsidR="005E66FA" w:rsidRDefault="00FC13AD" w:rsidP="00FC13AD">
            <w:pPr>
              <w:pStyle w:val="TableParagraph"/>
              <w:spacing w:before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</w:t>
            </w:r>
            <w:r w:rsidR="005E66FA">
              <w:rPr>
                <w:b/>
                <w:sz w:val="18"/>
              </w:rPr>
              <w:t>PREGUNTA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E66FA" w:rsidRDefault="00FC13AD" w:rsidP="005E66FA">
            <w:pPr>
              <w:pStyle w:val="TableParagraph"/>
              <w:spacing w:before="1" w:line="216" w:lineRule="exact"/>
              <w:ind w:left="103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CRITERIO NORMATIVO O </w:t>
            </w:r>
            <w:r w:rsidR="005E66FA">
              <w:rPr>
                <w:b/>
                <w:sz w:val="18"/>
              </w:rPr>
              <w:t>NUMERAL DE LA NORMA</w:t>
            </w:r>
          </w:p>
        </w:tc>
      </w:tr>
      <w:tr w:rsidR="005E66FA" w:rsidTr="00EF53F2">
        <w:trPr>
          <w:trHeight w:val="766"/>
        </w:trPr>
        <w:tc>
          <w:tcPr>
            <w:tcW w:w="3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E66FA" w:rsidTr="00EF53F2">
        <w:trPr>
          <w:trHeight w:val="695"/>
        </w:trPr>
        <w:tc>
          <w:tcPr>
            <w:tcW w:w="3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E66FA" w:rsidTr="00EF53F2">
        <w:trPr>
          <w:trHeight w:val="695"/>
        </w:trPr>
        <w:tc>
          <w:tcPr>
            <w:tcW w:w="3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E66FA" w:rsidTr="00EF53F2">
        <w:trPr>
          <w:trHeight w:val="695"/>
        </w:trPr>
        <w:tc>
          <w:tcPr>
            <w:tcW w:w="3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E66FA" w:rsidTr="00EF53F2">
        <w:trPr>
          <w:trHeight w:val="695"/>
        </w:trPr>
        <w:tc>
          <w:tcPr>
            <w:tcW w:w="3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66FA" w:rsidRDefault="005E66FA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6044B" w:rsidTr="00EF53F2">
        <w:trPr>
          <w:trHeight w:val="695"/>
        </w:trPr>
        <w:tc>
          <w:tcPr>
            <w:tcW w:w="3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44B" w:rsidRDefault="0026044B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44B" w:rsidRDefault="0026044B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44B" w:rsidRDefault="0026044B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44B" w:rsidRDefault="0026044B" w:rsidP="005E66F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0D12" w:rsidRDefault="00890D12">
      <w:pPr>
        <w:rPr>
          <w:rFonts w:ascii="Times New Roman"/>
          <w:sz w:val="20"/>
        </w:rPr>
      </w:pPr>
    </w:p>
    <w:p w:rsidR="00890D12" w:rsidRDefault="00890D12">
      <w:pPr>
        <w:spacing w:before="8" w:after="1"/>
        <w:rPr>
          <w:rFonts w:ascii="Times New Roman"/>
          <w:sz w:val="11"/>
        </w:rPr>
      </w:pPr>
    </w:p>
    <w:p w:rsidR="00890D12" w:rsidRDefault="00890D12">
      <w:pPr>
        <w:spacing w:before="10" w:after="1"/>
        <w:rPr>
          <w:rFonts w:ascii="Times New Roman"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2"/>
        <w:gridCol w:w="1099"/>
        <w:gridCol w:w="3160"/>
        <w:gridCol w:w="1559"/>
      </w:tblGrid>
      <w:tr w:rsidR="00890D12" w:rsidTr="00EF53F2">
        <w:trPr>
          <w:trHeight w:val="695"/>
        </w:trPr>
        <w:tc>
          <w:tcPr>
            <w:tcW w:w="3672" w:type="dxa"/>
            <w:shd w:val="clear" w:color="auto" w:fill="BFBFBF"/>
          </w:tcPr>
          <w:p w:rsidR="00890D12" w:rsidRDefault="00E64DCB">
            <w:pPr>
              <w:pStyle w:val="TableParagraph"/>
              <w:spacing w:before="135" w:line="249" w:lineRule="auto"/>
              <w:ind w:left="1199" w:hanging="303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ELEMENTO/</w:t>
            </w:r>
            <w:r w:rsidR="005E66FA">
              <w:rPr>
                <w:b/>
                <w:sz w:val="18"/>
              </w:rPr>
              <w:t>ÁREA</w:t>
            </w:r>
            <w:r>
              <w:rPr>
                <w:b/>
                <w:sz w:val="18"/>
              </w:rPr>
              <w:t>/ PROCESO POR AUDITAR</w:t>
            </w:r>
          </w:p>
        </w:tc>
        <w:tc>
          <w:tcPr>
            <w:tcW w:w="1099" w:type="dxa"/>
            <w:shd w:val="clear" w:color="auto" w:fill="BFBFBF"/>
          </w:tcPr>
          <w:p w:rsidR="00890D12" w:rsidRDefault="00890D12"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 w:rsidR="00890D12" w:rsidRDefault="00E64DCB">
            <w:pPr>
              <w:pStyle w:val="TableParagraph"/>
              <w:ind w:left="141"/>
              <w:rPr>
                <w:b/>
                <w:sz w:val="18"/>
              </w:rPr>
            </w:pPr>
            <w:r>
              <w:rPr>
                <w:b/>
                <w:sz w:val="18"/>
              </w:rPr>
              <w:t>AUDITOR</w:t>
            </w:r>
          </w:p>
        </w:tc>
        <w:tc>
          <w:tcPr>
            <w:tcW w:w="3160" w:type="dxa"/>
            <w:shd w:val="clear" w:color="auto" w:fill="BFBFBF"/>
          </w:tcPr>
          <w:p w:rsidR="00890D12" w:rsidRDefault="00890D12">
            <w:pPr>
              <w:pStyle w:val="TableParagraph"/>
              <w:spacing w:before="2"/>
              <w:rPr>
                <w:rFonts w:ascii="Times New Roman"/>
                <w:sz w:val="21"/>
              </w:rPr>
            </w:pPr>
          </w:p>
          <w:p w:rsidR="00890D12" w:rsidRDefault="00E64DCB" w:rsidP="0026044B">
            <w:pPr>
              <w:pStyle w:val="TableParagraph"/>
              <w:ind w:right="-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PREGUNTA</w:t>
            </w:r>
          </w:p>
        </w:tc>
        <w:tc>
          <w:tcPr>
            <w:tcW w:w="1559" w:type="dxa"/>
            <w:shd w:val="clear" w:color="auto" w:fill="BFBFBF"/>
          </w:tcPr>
          <w:p w:rsidR="00890D12" w:rsidRDefault="0026044B">
            <w:pPr>
              <w:pStyle w:val="TableParagraph"/>
              <w:spacing w:before="27" w:line="249" w:lineRule="auto"/>
              <w:ind w:left="120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CRITERIO NORMATIVO O NUMERAL DE LA NORMA</w:t>
            </w:r>
          </w:p>
        </w:tc>
      </w:tr>
      <w:tr w:rsidR="00890D12" w:rsidTr="00EF53F2">
        <w:trPr>
          <w:trHeight w:val="695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695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695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695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695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695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714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714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803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90D12" w:rsidTr="00EF53F2">
        <w:trPr>
          <w:trHeight w:val="803"/>
        </w:trPr>
        <w:tc>
          <w:tcPr>
            <w:tcW w:w="3672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60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890D12" w:rsidRDefault="00890D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713DFE" w:rsidRDefault="00713DFE"/>
    <w:p w:rsidR="00713DFE" w:rsidRPr="00713DFE" w:rsidRDefault="00713DFE" w:rsidP="00713DFE"/>
    <w:p w:rsidR="00713DFE" w:rsidRPr="00713DFE" w:rsidRDefault="00713DFE" w:rsidP="00713DFE"/>
    <w:p w:rsidR="00713DFE" w:rsidRPr="00713DFE" w:rsidRDefault="00713DFE" w:rsidP="00713DFE"/>
    <w:p w:rsidR="00713DFE" w:rsidRPr="00713DFE" w:rsidRDefault="00713DFE" w:rsidP="00713DFE"/>
    <w:p w:rsidR="00713DFE" w:rsidRPr="00713DFE" w:rsidRDefault="00713DFE" w:rsidP="00713DFE"/>
    <w:p w:rsidR="00713DFE" w:rsidRPr="00713DFE" w:rsidRDefault="00713DFE" w:rsidP="00713DFE"/>
    <w:p w:rsidR="00713DFE" w:rsidRDefault="00713DFE" w:rsidP="00713DFE"/>
    <w:p w:rsidR="00E64DCB" w:rsidRPr="00713DFE" w:rsidRDefault="00713DFE" w:rsidP="00713DFE">
      <w:pPr>
        <w:tabs>
          <w:tab w:val="left" w:pos="2448"/>
        </w:tabs>
      </w:pPr>
      <w:r>
        <w:tab/>
      </w:r>
    </w:p>
    <w:sectPr w:rsidR="00E64DCB" w:rsidRPr="00713DFE" w:rsidSect="00FD1987">
      <w:headerReference w:type="default" r:id="rId6"/>
      <w:footerReference w:type="default" r:id="rId7"/>
      <w:pgSz w:w="12240" w:h="15840"/>
      <w:pgMar w:top="1380" w:right="1040" w:bottom="1740" w:left="1300" w:header="571" w:footer="7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6DE" w:rsidRDefault="00BB36DE">
      <w:r>
        <w:separator/>
      </w:r>
    </w:p>
  </w:endnote>
  <w:endnote w:type="continuationSeparator" w:id="0">
    <w:p w:rsidR="00BB36DE" w:rsidRDefault="00BB3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63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81"/>
      <w:gridCol w:w="2982"/>
      <w:gridCol w:w="3676"/>
    </w:tblGrid>
    <w:tr w:rsidR="00966B52" w:rsidRPr="00966B52" w:rsidTr="00C20693">
      <w:trPr>
        <w:trHeight w:val="296"/>
      </w:trPr>
      <w:tc>
        <w:tcPr>
          <w:tcW w:w="2981" w:type="dxa"/>
          <w:shd w:val="clear" w:color="auto" w:fill="8EAADB"/>
          <w:vAlign w:val="center"/>
        </w:tcPr>
        <w:p w:rsidR="00966B52" w:rsidRPr="00966B52" w:rsidRDefault="00C0272D" w:rsidP="00966B52">
          <w:pPr>
            <w:spacing w:line="0" w:lineRule="atLeast"/>
            <w:rPr>
              <w:b/>
              <w:sz w:val="16"/>
              <w:szCs w:val="16"/>
              <w:lang w:val="es-CO" w:eastAsia="es-CO"/>
            </w:rPr>
          </w:pPr>
          <w:r>
            <w:rPr>
              <w:b/>
              <w:sz w:val="16"/>
              <w:szCs w:val="16"/>
              <w:lang w:val="es-CO" w:eastAsia="es-CO"/>
            </w:rPr>
            <w:t>Elaboró – Aprobó</w:t>
          </w:r>
        </w:p>
      </w:tc>
      <w:tc>
        <w:tcPr>
          <w:tcW w:w="2982" w:type="dxa"/>
          <w:shd w:val="clear" w:color="auto" w:fill="8EAADB"/>
          <w:vAlign w:val="center"/>
        </w:tcPr>
        <w:p w:rsidR="00966B52" w:rsidRPr="00966B52" w:rsidRDefault="00966B52" w:rsidP="00C0272D">
          <w:pPr>
            <w:spacing w:line="0" w:lineRule="atLeast"/>
            <w:rPr>
              <w:b/>
              <w:sz w:val="16"/>
              <w:szCs w:val="16"/>
              <w:lang w:val="es-CO" w:eastAsia="es-CO"/>
            </w:rPr>
          </w:pPr>
          <w:r w:rsidRPr="00966B52">
            <w:rPr>
              <w:b/>
              <w:sz w:val="16"/>
              <w:szCs w:val="16"/>
              <w:lang w:val="es-CO" w:eastAsia="es-CO"/>
            </w:rPr>
            <w:t xml:space="preserve">Revisó </w:t>
          </w:r>
        </w:p>
      </w:tc>
      <w:tc>
        <w:tcPr>
          <w:tcW w:w="3676" w:type="dxa"/>
          <w:shd w:val="clear" w:color="auto" w:fill="8EAADB"/>
          <w:vAlign w:val="center"/>
        </w:tcPr>
        <w:p w:rsidR="00966B52" w:rsidRPr="00966B52" w:rsidRDefault="00C0272D" w:rsidP="00966B52">
          <w:pPr>
            <w:spacing w:line="0" w:lineRule="atLeast"/>
            <w:rPr>
              <w:sz w:val="16"/>
              <w:szCs w:val="16"/>
              <w:lang w:val="es-CO" w:eastAsia="es-CO"/>
            </w:rPr>
          </w:pPr>
          <w:r>
            <w:rPr>
              <w:b/>
              <w:sz w:val="16"/>
              <w:szCs w:val="16"/>
              <w:lang w:val="es-CO" w:eastAsia="es-CO"/>
            </w:rPr>
            <w:t>Publicación</w:t>
          </w:r>
        </w:p>
      </w:tc>
    </w:tr>
    <w:tr w:rsidR="00687655" w:rsidRPr="00687655" w:rsidTr="00C20693">
      <w:trPr>
        <w:trHeight w:val="296"/>
      </w:trPr>
      <w:sdt>
        <w:sdtPr>
          <w:rPr>
            <w:rFonts w:eastAsia="Calibri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DED63064E8CE4A73A15A714E3B351918"/>
          </w:placeholder>
          <w:text/>
        </w:sdtPr>
        <w:sdtEndPr/>
        <w:sdtContent>
          <w:tc>
            <w:tcPr>
              <w:tcW w:w="2981" w:type="dxa"/>
              <w:vAlign w:val="center"/>
            </w:tcPr>
            <w:p w:rsidR="00966B52" w:rsidRPr="00687655" w:rsidRDefault="00966B52" w:rsidP="0026044B">
              <w:pPr>
                <w:spacing w:line="0" w:lineRule="atLeast"/>
                <w:rPr>
                  <w:sz w:val="16"/>
                  <w:szCs w:val="16"/>
                  <w:lang w:val="es-CO" w:eastAsia="es-CO"/>
                </w:rPr>
              </w:pPr>
              <w:r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Gerencia – </w:t>
              </w:r>
              <w:r w:rsidR="0026044B"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Oficina </w:t>
              </w:r>
              <w:r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 de Planeación</w:t>
              </w:r>
            </w:p>
          </w:tc>
        </w:sdtContent>
      </w:sdt>
      <w:sdt>
        <w:sdtPr>
          <w:rPr>
            <w:rFonts w:eastAsia="Calibri"/>
            <w:sz w:val="16"/>
            <w:szCs w:val="16"/>
            <w:lang w:val="es-CO"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982" w:type="dxa"/>
              <w:vAlign w:val="center"/>
            </w:tcPr>
            <w:p w:rsidR="00966B52" w:rsidRPr="00687655" w:rsidRDefault="0026044B" w:rsidP="0026044B">
              <w:pPr>
                <w:spacing w:line="0" w:lineRule="atLeast"/>
                <w:rPr>
                  <w:sz w:val="16"/>
                  <w:szCs w:val="16"/>
                  <w:lang w:val="es-CO" w:eastAsia="es-CO"/>
                </w:rPr>
              </w:pPr>
              <w:r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3676" w:type="dxa"/>
          <w:vAlign w:val="center"/>
        </w:tcPr>
        <w:p w:rsidR="00966B52" w:rsidRPr="00687655" w:rsidRDefault="00966B52" w:rsidP="00687655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687655">
            <w:rPr>
              <w:rFonts w:eastAsia="Calibri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eastAsia="Calibri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476425208"/>
              <w:placeholder>
                <w:docPart w:val="60F1AD02895C4C368A1DA08ACCA93FA2"/>
              </w:placeholder>
              <w:text/>
            </w:sdtPr>
            <w:sdtEndPr/>
            <w:sdtContent>
              <w:r w:rsidR="00687655"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>14</w:t>
              </w:r>
              <w:r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 de </w:t>
              </w:r>
              <w:r w:rsidR="00687655"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>junio</w:t>
              </w:r>
              <w:r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 de </w:t>
              </w:r>
              <w:r w:rsidR="0026044B"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>202</w:t>
              </w:r>
              <w:r w:rsidR="00C0272D" w:rsidRPr="00687655">
                <w:rPr>
                  <w:rFonts w:eastAsia="Calibri"/>
                  <w:sz w:val="16"/>
                  <w:szCs w:val="16"/>
                  <w:lang w:val="es-CO" w:eastAsia="es-CO"/>
                </w:rPr>
                <w:t>4</w:t>
              </w:r>
            </w:sdtContent>
          </w:sdt>
        </w:p>
      </w:tc>
    </w:tr>
  </w:tbl>
  <w:p w:rsidR="00890D12" w:rsidRPr="00687655" w:rsidRDefault="00890D12">
    <w:pPr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6DE" w:rsidRDefault="00BB36DE">
      <w:r>
        <w:separator/>
      </w:r>
    </w:p>
  </w:footnote>
  <w:footnote w:type="continuationSeparator" w:id="0">
    <w:p w:rsidR="00BB36DE" w:rsidRDefault="00BB36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39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99"/>
      <w:gridCol w:w="4105"/>
      <w:gridCol w:w="851"/>
      <w:gridCol w:w="1984"/>
    </w:tblGrid>
    <w:tr w:rsidR="00966B52" w:rsidRPr="00966B52" w:rsidTr="00C20693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966B52" w:rsidRPr="00966B52" w:rsidRDefault="00966B52" w:rsidP="00966B5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 w:cs="Times New Roman"/>
              <w:lang w:val="es-CO"/>
            </w:rPr>
          </w:pPr>
          <w:r w:rsidRPr="00966B52">
            <w:rPr>
              <w:rFonts w:eastAsia="Calibri" w:cs="Times New Roman"/>
              <w:noProof/>
              <w:lang w:val="es-CO" w:eastAsia="es-CO"/>
            </w:rPr>
            <w:drawing>
              <wp:inline distT="0" distB="0" distL="0" distR="0" wp14:anchorId="65FCFE9E" wp14:editId="35C0CDC3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966B52" w:rsidRPr="00687655" w:rsidRDefault="00966B52" w:rsidP="00966B52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lang w:val="es-CO"/>
            </w:rPr>
          </w:pPr>
          <w:r w:rsidRPr="00687655">
            <w:rPr>
              <w:rFonts w:eastAsia="Calibri"/>
              <w:sz w:val="16"/>
              <w:lang w:val="es-CO"/>
            </w:rPr>
            <w:t>Proceso Direccionamiento Estratégico y Planeación</w:t>
          </w:r>
        </w:p>
        <w:p w:rsidR="00966B52" w:rsidRPr="00966B52" w:rsidRDefault="00966B52" w:rsidP="00AC56B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color w:val="000000"/>
              <w:sz w:val="16"/>
              <w:lang w:val="es-CO"/>
            </w:rPr>
          </w:pPr>
          <w:r w:rsidRPr="00687655">
            <w:rPr>
              <w:rFonts w:eastAsia="Calibri"/>
              <w:sz w:val="16"/>
              <w:lang w:val="es-CO"/>
            </w:rPr>
            <w:t xml:space="preserve">Formato Lista de Verificación </w:t>
          </w:r>
          <w:r w:rsidR="003948B2" w:rsidRPr="00687655">
            <w:rPr>
              <w:rFonts w:eastAsia="Calibri"/>
              <w:sz w:val="16"/>
              <w:lang w:val="es-CO"/>
            </w:rPr>
            <w:t xml:space="preserve">de </w:t>
          </w:r>
          <w:r w:rsidRPr="00687655">
            <w:rPr>
              <w:rFonts w:eastAsia="Calibri"/>
              <w:sz w:val="16"/>
              <w:lang w:val="es-CO"/>
            </w:rPr>
            <w:t>Auditoría de</w:t>
          </w:r>
          <w:r w:rsidR="00AC56BC" w:rsidRPr="00687655">
            <w:rPr>
              <w:rFonts w:eastAsia="Calibri"/>
              <w:sz w:val="16"/>
              <w:lang w:val="es-CO"/>
            </w:rPr>
            <w:t>l Sistema Integrado de Gestión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66B52" w:rsidRPr="00966B52" w:rsidRDefault="00966B52" w:rsidP="00966B5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color w:val="000000"/>
              <w:sz w:val="16"/>
              <w:lang w:val="es-CO"/>
            </w:rPr>
          </w:pPr>
          <w:r w:rsidRPr="00966B52">
            <w:rPr>
              <w:rFonts w:eastAsia="Calibri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98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66B52" w:rsidRPr="00966B52" w:rsidRDefault="00966B52" w:rsidP="00966B5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color w:val="000000"/>
              <w:sz w:val="16"/>
              <w:lang w:val="es-CO"/>
            </w:rPr>
          </w:pPr>
          <w:r w:rsidRPr="00966B52">
            <w:rPr>
              <w:rFonts w:eastAsia="Calibri"/>
              <w:color w:val="000000"/>
              <w:sz w:val="16"/>
              <w:lang w:val="es-CO"/>
            </w:rPr>
            <w:t>F-E-1200-11</w:t>
          </w:r>
        </w:p>
      </w:tc>
    </w:tr>
    <w:tr w:rsidR="00966B52" w:rsidRPr="00966B52" w:rsidTr="00C20693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966B52" w:rsidRPr="00966B52" w:rsidRDefault="00966B52" w:rsidP="00966B52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66B52" w:rsidRPr="00966B52" w:rsidRDefault="00966B52" w:rsidP="00966B5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966B52" w:rsidRPr="00687655" w:rsidRDefault="00966B52" w:rsidP="00966B5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/>
            </w:rPr>
          </w:pPr>
          <w:r w:rsidRPr="00687655">
            <w:rPr>
              <w:rFonts w:eastAsia="Calibri"/>
              <w:b/>
              <w:sz w:val="16"/>
              <w:lang w:val="es-CO"/>
            </w:rPr>
            <w:t>Versión</w:t>
          </w:r>
          <w:r w:rsidRPr="00687655">
            <w:rPr>
              <w:rFonts w:eastAsia="Calibri"/>
              <w:sz w:val="16"/>
              <w:lang w:val="es-CO"/>
            </w:rPr>
            <w:t>:</w:t>
          </w:r>
        </w:p>
      </w:tc>
      <w:tc>
        <w:tcPr>
          <w:tcW w:w="198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66B52" w:rsidRPr="00687655" w:rsidRDefault="00AC56BC" w:rsidP="00966B5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/>
            </w:rPr>
          </w:pPr>
          <w:r w:rsidRPr="00687655">
            <w:rPr>
              <w:rFonts w:eastAsia="Calibri"/>
              <w:sz w:val="16"/>
              <w:lang w:val="es-CO"/>
            </w:rPr>
            <w:t>2</w:t>
          </w:r>
        </w:p>
      </w:tc>
    </w:tr>
  </w:tbl>
  <w:p w:rsidR="00890D12" w:rsidRDefault="00890D12">
    <w:pPr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D12"/>
    <w:rsid w:val="00236D42"/>
    <w:rsid w:val="0026044B"/>
    <w:rsid w:val="003948B2"/>
    <w:rsid w:val="003C5917"/>
    <w:rsid w:val="00447ED9"/>
    <w:rsid w:val="004B611B"/>
    <w:rsid w:val="004F320E"/>
    <w:rsid w:val="00582534"/>
    <w:rsid w:val="005E66FA"/>
    <w:rsid w:val="00601D6A"/>
    <w:rsid w:val="00613C25"/>
    <w:rsid w:val="00651C54"/>
    <w:rsid w:val="00682798"/>
    <w:rsid w:val="00687655"/>
    <w:rsid w:val="00713DFE"/>
    <w:rsid w:val="007A4FD8"/>
    <w:rsid w:val="008058EB"/>
    <w:rsid w:val="00890C4D"/>
    <w:rsid w:val="00890D12"/>
    <w:rsid w:val="00966B52"/>
    <w:rsid w:val="00A355B7"/>
    <w:rsid w:val="00A41E1C"/>
    <w:rsid w:val="00AC3149"/>
    <w:rsid w:val="00AC56BC"/>
    <w:rsid w:val="00AF35DB"/>
    <w:rsid w:val="00B25D44"/>
    <w:rsid w:val="00B509D7"/>
    <w:rsid w:val="00B80C7A"/>
    <w:rsid w:val="00BB36DE"/>
    <w:rsid w:val="00BE38B8"/>
    <w:rsid w:val="00C0272D"/>
    <w:rsid w:val="00C20693"/>
    <w:rsid w:val="00DC2E2A"/>
    <w:rsid w:val="00DC4DD7"/>
    <w:rsid w:val="00DD11F1"/>
    <w:rsid w:val="00E64DCB"/>
    <w:rsid w:val="00EF53F2"/>
    <w:rsid w:val="00F81B65"/>
    <w:rsid w:val="00FC13AD"/>
    <w:rsid w:val="00FD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25B92D"/>
  <w15:docId w15:val="{D948D7EB-2057-4E61-B6C6-389025C2C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5E66F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E66FA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nhideWhenUsed/>
    <w:rsid w:val="005E66F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5E66FA"/>
    <w:rPr>
      <w:rFonts w:ascii="Arial" w:eastAsia="Arial" w:hAnsi="Arial" w:cs="Arial"/>
      <w:lang w:val="es-ES"/>
    </w:rPr>
  </w:style>
  <w:style w:type="table" w:styleId="Tablaconcuadrcula">
    <w:name w:val="Table Grid"/>
    <w:basedOn w:val="Tablanormal"/>
    <w:uiPriority w:val="59"/>
    <w:rsid w:val="00966B52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D63064E8CE4A73A15A714E3B3519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ABB3A2-B169-4D3E-AF8F-0C500306143E}"/>
      </w:docPartPr>
      <w:docPartBody>
        <w:p w:rsidR="00906694" w:rsidRDefault="007C1B78" w:rsidP="007C1B78">
          <w:pPr>
            <w:pStyle w:val="DED63064E8CE4A73A15A714E3B35191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0F1AD02895C4C368A1DA08ACCA93F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2870CA-7DCD-4D9B-A00A-80442C8193B5}"/>
      </w:docPartPr>
      <w:docPartBody>
        <w:p w:rsidR="00906694" w:rsidRDefault="007C1B78" w:rsidP="007C1B78">
          <w:pPr>
            <w:pStyle w:val="60F1AD02895C4C368A1DA08ACCA93FA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B78"/>
    <w:rsid w:val="00227D74"/>
    <w:rsid w:val="00277EDA"/>
    <w:rsid w:val="003228A8"/>
    <w:rsid w:val="007177E6"/>
    <w:rsid w:val="007C1B78"/>
    <w:rsid w:val="00906694"/>
    <w:rsid w:val="00C110B9"/>
    <w:rsid w:val="00DF686C"/>
    <w:rsid w:val="00E1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C1B78"/>
    <w:rPr>
      <w:color w:val="808080"/>
    </w:rPr>
  </w:style>
  <w:style w:type="paragraph" w:customStyle="1" w:styleId="DED63064E8CE4A73A15A714E3B351918">
    <w:name w:val="DED63064E8CE4A73A15A714E3B351918"/>
    <w:rsid w:val="007C1B78"/>
  </w:style>
  <w:style w:type="paragraph" w:customStyle="1" w:styleId="60F1AD02895C4C368A1DA08ACCA93FA2">
    <w:name w:val="60F1AD02895C4C368A1DA08ACCA93FA2"/>
    <w:rsid w:val="007C1B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Lista de Verificaci\363n Auditoria)</vt:lpstr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Lista de Verificaci\363n Auditoria)</dc:title>
  <dc:creator>Usuario</dc:creator>
  <cp:lastModifiedBy>Jairo Rico Bolívar </cp:lastModifiedBy>
  <cp:revision>12</cp:revision>
  <dcterms:created xsi:type="dcterms:W3CDTF">2023-10-22T20:24:00Z</dcterms:created>
  <dcterms:modified xsi:type="dcterms:W3CDTF">2024-06-14T21:43:00Z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2008-12-08T00:00:00Z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2020-07-27T00:00:00Z</vt:filetime>
  </property>
</Properties>
</file>