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C97100" w14:textId="77777777" w:rsidR="004B1F1C" w:rsidRDefault="004B1F1C" w:rsidP="00BC190E">
      <w:pPr>
        <w:tabs>
          <w:tab w:val="left" w:pos="519"/>
        </w:tabs>
        <w:spacing w:line="239" w:lineRule="auto"/>
        <w:ind w:right="100"/>
        <w:jc w:val="both"/>
        <w:rPr>
          <w:rFonts w:ascii="Arial" w:eastAsia="Arial" w:hAnsi="Arial"/>
          <w:sz w:val="22"/>
        </w:rPr>
      </w:pPr>
      <w:bookmarkStart w:id="0" w:name="_GoBack"/>
      <w:bookmarkEnd w:id="0"/>
    </w:p>
    <w:p w14:paraId="5E737CD1" w14:textId="77777777" w:rsidR="00030ED3" w:rsidRDefault="00030ED3" w:rsidP="00BC190E">
      <w:pPr>
        <w:tabs>
          <w:tab w:val="left" w:pos="519"/>
        </w:tabs>
        <w:spacing w:line="239" w:lineRule="auto"/>
        <w:ind w:right="100"/>
        <w:jc w:val="both"/>
        <w:rPr>
          <w:rFonts w:ascii="Arial" w:eastAsia="Arial" w:hAnsi="Arial"/>
          <w:sz w:val="22"/>
        </w:rPr>
      </w:pPr>
    </w:p>
    <w:p w14:paraId="77435235" w14:textId="77777777" w:rsidR="00030ED3" w:rsidRDefault="00030ED3" w:rsidP="00BC190E">
      <w:pPr>
        <w:tabs>
          <w:tab w:val="left" w:pos="519"/>
        </w:tabs>
        <w:spacing w:line="239" w:lineRule="auto"/>
        <w:ind w:right="100"/>
        <w:jc w:val="both"/>
        <w:rPr>
          <w:rFonts w:ascii="Arial" w:eastAsia="Arial" w:hAnsi="Arial"/>
          <w:sz w:val="22"/>
        </w:rPr>
      </w:pPr>
    </w:p>
    <w:p w14:paraId="1458187F" w14:textId="77777777" w:rsidR="00030ED3" w:rsidRDefault="00030ED3" w:rsidP="00BC190E">
      <w:pPr>
        <w:tabs>
          <w:tab w:val="left" w:pos="519"/>
        </w:tabs>
        <w:spacing w:line="239" w:lineRule="auto"/>
        <w:ind w:right="100"/>
        <w:jc w:val="both"/>
        <w:rPr>
          <w:rFonts w:ascii="Arial" w:eastAsia="Arial" w:hAnsi="Arial"/>
          <w:sz w:val="22"/>
        </w:rPr>
      </w:pPr>
    </w:p>
    <w:p w14:paraId="171396EA" w14:textId="77777777" w:rsidR="00030ED3" w:rsidRDefault="00030ED3" w:rsidP="00BC190E">
      <w:pPr>
        <w:tabs>
          <w:tab w:val="left" w:pos="519"/>
        </w:tabs>
        <w:spacing w:line="239" w:lineRule="auto"/>
        <w:ind w:right="100"/>
        <w:jc w:val="both"/>
        <w:rPr>
          <w:rFonts w:ascii="Arial" w:eastAsia="Arial" w:hAnsi="Arial"/>
          <w:sz w:val="22"/>
        </w:rPr>
      </w:pPr>
    </w:p>
    <w:p w14:paraId="149E7375" w14:textId="77777777" w:rsidR="00030ED3" w:rsidRDefault="00030ED3" w:rsidP="00BC190E">
      <w:pPr>
        <w:tabs>
          <w:tab w:val="left" w:pos="519"/>
        </w:tabs>
        <w:spacing w:line="239" w:lineRule="auto"/>
        <w:ind w:right="100"/>
        <w:jc w:val="both"/>
        <w:rPr>
          <w:rFonts w:ascii="Arial" w:eastAsia="Arial" w:hAnsi="Arial"/>
          <w:sz w:val="22"/>
        </w:rPr>
      </w:pPr>
    </w:p>
    <w:p w14:paraId="2D774F11" w14:textId="77777777" w:rsidR="00030ED3" w:rsidRDefault="00030ED3" w:rsidP="00BC190E">
      <w:pPr>
        <w:tabs>
          <w:tab w:val="left" w:pos="519"/>
        </w:tabs>
        <w:spacing w:line="239" w:lineRule="auto"/>
        <w:ind w:right="100"/>
        <w:jc w:val="both"/>
        <w:rPr>
          <w:rFonts w:ascii="Arial" w:eastAsia="Arial" w:hAnsi="Arial"/>
          <w:sz w:val="22"/>
        </w:rPr>
      </w:pPr>
    </w:p>
    <w:p w14:paraId="6E7F4604" w14:textId="77777777" w:rsidR="00030ED3" w:rsidRDefault="00030ED3" w:rsidP="00BC190E">
      <w:pPr>
        <w:tabs>
          <w:tab w:val="left" w:pos="519"/>
        </w:tabs>
        <w:spacing w:line="239" w:lineRule="auto"/>
        <w:ind w:right="100"/>
        <w:jc w:val="both"/>
        <w:rPr>
          <w:rFonts w:ascii="Arial" w:eastAsia="Arial" w:hAnsi="Arial"/>
          <w:sz w:val="22"/>
        </w:rPr>
      </w:pPr>
    </w:p>
    <w:p w14:paraId="63520D44" w14:textId="77777777" w:rsidR="00030ED3" w:rsidRDefault="00030ED3" w:rsidP="00BC190E">
      <w:pPr>
        <w:tabs>
          <w:tab w:val="left" w:pos="519"/>
        </w:tabs>
        <w:spacing w:line="239" w:lineRule="auto"/>
        <w:ind w:right="100"/>
        <w:jc w:val="both"/>
        <w:rPr>
          <w:rFonts w:ascii="Arial" w:eastAsia="Arial" w:hAnsi="Arial"/>
          <w:sz w:val="22"/>
        </w:rPr>
      </w:pPr>
    </w:p>
    <w:p w14:paraId="230C7A1F" w14:textId="77777777" w:rsidR="00030ED3" w:rsidRDefault="00030ED3" w:rsidP="00BC190E">
      <w:pPr>
        <w:tabs>
          <w:tab w:val="left" w:pos="519"/>
        </w:tabs>
        <w:spacing w:line="239" w:lineRule="auto"/>
        <w:ind w:right="100"/>
        <w:jc w:val="both"/>
        <w:rPr>
          <w:rFonts w:ascii="Arial" w:eastAsia="Arial" w:hAnsi="Arial"/>
          <w:sz w:val="22"/>
        </w:rPr>
      </w:pPr>
    </w:p>
    <w:p w14:paraId="496E8C44" w14:textId="77777777" w:rsidR="00030ED3" w:rsidRDefault="00030ED3" w:rsidP="00BC190E">
      <w:pPr>
        <w:tabs>
          <w:tab w:val="left" w:pos="519"/>
        </w:tabs>
        <w:spacing w:line="239" w:lineRule="auto"/>
        <w:ind w:right="100"/>
        <w:jc w:val="both"/>
        <w:rPr>
          <w:rFonts w:ascii="Arial" w:eastAsia="Arial" w:hAnsi="Arial"/>
          <w:sz w:val="22"/>
        </w:rPr>
      </w:pPr>
    </w:p>
    <w:p w14:paraId="6C7E0EFD" w14:textId="77777777" w:rsidR="00030ED3" w:rsidRDefault="00030ED3" w:rsidP="00BC190E">
      <w:pPr>
        <w:tabs>
          <w:tab w:val="left" w:pos="519"/>
        </w:tabs>
        <w:spacing w:line="239" w:lineRule="auto"/>
        <w:ind w:right="100"/>
        <w:jc w:val="both"/>
        <w:rPr>
          <w:rFonts w:ascii="Arial" w:eastAsia="Arial" w:hAnsi="Arial"/>
          <w:sz w:val="22"/>
        </w:rPr>
      </w:pPr>
    </w:p>
    <w:p w14:paraId="39C10B22" w14:textId="77777777" w:rsidR="00030ED3" w:rsidRPr="00030ED3" w:rsidRDefault="00030ED3" w:rsidP="00030ED3">
      <w:pPr>
        <w:tabs>
          <w:tab w:val="left" w:pos="519"/>
        </w:tabs>
        <w:spacing w:line="239" w:lineRule="auto"/>
        <w:ind w:right="100"/>
        <w:jc w:val="center"/>
        <w:rPr>
          <w:rFonts w:ascii="Arial" w:eastAsia="Arial" w:hAnsi="Arial"/>
          <w:b/>
          <w:bCs/>
          <w:sz w:val="22"/>
        </w:rPr>
      </w:pPr>
    </w:p>
    <w:p w14:paraId="6417701E" w14:textId="603E78A9" w:rsidR="00030ED3" w:rsidRPr="00030ED3" w:rsidRDefault="007C20A1" w:rsidP="007C20A1">
      <w:pPr>
        <w:tabs>
          <w:tab w:val="left" w:pos="519"/>
        </w:tabs>
        <w:spacing w:line="239" w:lineRule="auto"/>
        <w:ind w:right="100"/>
        <w:jc w:val="center"/>
        <w:rPr>
          <w:rFonts w:ascii="Arial" w:eastAsia="Arial" w:hAnsi="Arial"/>
          <w:b/>
          <w:bCs/>
          <w:sz w:val="22"/>
        </w:rPr>
      </w:pPr>
      <w:r>
        <w:rPr>
          <w:rFonts w:ascii="Arial" w:eastAsia="Arial" w:hAnsi="Arial"/>
          <w:b/>
          <w:bCs/>
          <w:sz w:val="22"/>
        </w:rPr>
        <w:t xml:space="preserve">MANUAL DE </w:t>
      </w:r>
      <w:r w:rsidR="00030ED3" w:rsidRPr="00030ED3">
        <w:rPr>
          <w:rFonts w:ascii="Arial" w:eastAsia="Arial" w:hAnsi="Arial"/>
          <w:b/>
          <w:bCs/>
          <w:sz w:val="22"/>
        </w:rPr>
        <w:t>CORRESPONDENCIA Y COMUNICACIONES OFICIALES</w:t>
      </w:r>
    </w:p>
    <w:p w14:paraId="72352608" w14:textId="77777777" w:rsidR="00030ED3" w:rsidRPr="00030ED3" w:rsidRDefault="00030ED3" w:rsidP="00030ED3">
      <w:pPr>
        <w:tabs>
          <w:tab w:val="left" w:pos="519"/>
        </w:tabs>
        <w:spacing w:line="239" w:lineRule="auto"/>
        <w:ind w:right="100"/>
        <w:jc w:val="center"/>
        <w:rPr>
          <w:rFonts w:ascii="Arial" w:eastAsia="Arial" w:hAnsi="Arial"/>
          <w:b/>
          <w:bCs/>
          <w:sz w:val="22"/>
        </w:rPr>
      </w:pPr>
    </w:p>
    <w:p w14:paraId="7C00F9C3" w14:textId="11FF6AEF" w:rsidR="00030ED3" w:rsidRPr="00030ED3" w:rsidRDefault="00030ED3" w:rsidP="00030ED3">
      <w:pPr>
        <w:tabs>
          <w:tab w:val="left" w:pos="519"/>
        </w:tabs>
        <w:spacing w:line="239" w:lineRule="auto"/>
        <w:ind w:right="100"/>
        <w:jc w:val="center"/>
        <w:rPr>
          <w:rFonts w:ascii="Arial" w:eastAsia="Arial" w:hAnsi="Arial"/>
          <w:b/>
          <w:bCs/>
          <w:sz w:val="22"/>
        </w:rPr>
      </w:pPr>
      <w:r w:rsidRPr="00030ED3">
        <w:rPr>
          <w:rFonts w:ascii="Arial" w:eastAsia="Arial" w:hAnsi="Arial"/>
          <w:b/>
          <w:bCs/>
          <w:sz w:val="22"/>
        </w:rPr>
        <w:t xml:space="preserve">FONDO DE BIENESTAR </w:t>
      </w:r>
      <w:r w:rsidR="00296239">
        <w:rPr>
          <w:rFonts w:ascii="Arial" w:eastAsia="Arial" w:hAnsi="Arial"/>
          <w:b/>
          <w:bCs/>
          <w:sz w:val="22"/>
        </w:rPr>
        <w:t xml:space="preserve">SOCIAL </w:t>
      </w:r>
      <w:r w:rsidRPr="00030ED3">
        <w:rPr>
          <w:rFonts w:ascii="Arial" w:eastAsia="Arial" w:hAnsi="Arial"/>
          <w:b/>
          <w:bCs/>
          <w:sz w:val="22"/>
        </w:rPr>
        <w:t>DE LA CONTRALOR</w:t>
      </w:r>
      <w:r w:rsidR="00296239">
        <w:rPr>
          <w:rFonts w:ascii="Arial" w:eastAsia="Arial" w:hAnsi="Arial"/>
          <w:b/>
          <w:bCs/>
          <w:sz w:val="22"/>
        </w:rPr>
        <w:t>Í</w:t>
      </w:r>
      <w:r w:rsidRPr="00030ED3">
        <w:rPr>
          <w:rFonts w:ascii="Arial" w:eastAsia="Arial" w:hAnsi="Arial"/>
          <w:b/>
          <w:bCs/>
          <w:sz w:val="22"/>
        </w:rPr>
        <w:t>A GENERAL DE LA REP</w:t>
      </w:r>
      <w:r w:rsidR="00296239">
        <w:rPr>
          <w:rFonts w:ascii="Arial" w:eastAsia="Arial" w:hAnsi="Arial"/>
          <w:b/>
          <w:bCs/>
          <w:sz w:val="22"/>
        </w:rPr>
        <w:t>Ú</w:t>
      </w:r>
      <w:r w:rsidRPr="00030ED3">
        <w:rPr>
          <w:rFonts w:ascii="Arial" w:eastAsia="Arial" w:hAnsi="Arial"/>
          <w:b/>
          <w:bCs/>
          <w:sz w:val="22"/>
        </w:rPr>
        <w:t>BLICA</w:t>
      </w:r>
    </w:p>
    <w:p w14:paraId="2A13BA8E" w14:textId="38A3285A" w:rsidR="00030ED3" w:rsidRPr="00030ED3" w:rsidRDefault="00030ED3" w:rsidP="007C20A1">
      <w:pPr>
        <w:tabs>
          <w:tab w:val="left" w:pos="519"/>
        </w:tabs>
        <w:spacing w:line="239" w:lineRule="auto"/>
        <w:ind w:right="100"/>
        <w:rPr>
          <w:rFonts w:ascii="Arial" w:eastAsia="Arial" w:hAnsi="Arial"/>
          <w:b/>
          <w:bCs/>
          <w:sz w:val="22"/>
        </w:rPr>
      </w:pPr>
    </w:p>
    <w:p w14:paraId="66FBD0FC" w14:textId="77777777" w:rsidR="00030ED3" w:rsidRPr="00030ED3" w:rsidRDefault="00030ED3" w:rsidP="00030ED3">
      <w:pPr>
        <w:tabs>
          <w:tab w:val="left" w:pos="519"/>
        </w:tabs>
        <w:spacing w:line="239" w:lineRule="auto"/>
        <w:ind w:right="100"/>
        <w:jc w:val="center"/>
        <w:rPr>
          <w:rFonts w:ascii="Arial" w:eastAsia="Arial" w:hAnsi="Arial"/>
          <w:b/>
          <w:bCs/>
          <w:sz w:val="22"/>
        </w:rPr>
      </w:pPr>
    </w:p>
    <w:p w14:paraId="757A5078" w14:textId="77777777" w:rsidR="00030ED3" w:rsidRPr="00030ED3" w:rsidRDefault="00030ED3" w:rsidP="00030ED3">
      <w:pPr>
        <w:tabs>
          <w:tab w:val="left" w:pos="519"/>
        </w:tabs>
        <w:spacing w:line="239" w:lineRule="auto"/>
        <w:ind w:right="100"/>
        <w:jc w:val="center"/>
        <w:rPr>
          <w:rFonts w:ascii="Arial" w:eastAsia="Arial" w:hAnsi="Arial"/>
          <w:b/>
          <w:bCs/>
          <w:sz w:val="22"/>
        </w:rPr>
      </w:pPr>
    </w:p>
    <w:p w14:paraId="4640A008" w14:textId="77777777" w:rsidR="00030ED3" w:rsidRDefault="00030ED3" w:rsidP="00BC190E">
      <w:pPr>
        <w:tabs>
          <w:tab w:val="left" w:pos="519"/>
        </w:tabs>
        <w:spacing w:line="239" w:lineRule="auto"/>
        <w:ind w:right="100"/>
        <w:jc w:val="both"/>
        <w:rPr>
          <w:rFonts w:ascii="Arial" w:eastAsia="Arial" w:hAnsi="Arial"/>
          <w:sz w:val="22"/>
        </w:rPr>
      </w:pPr>
    </w:p>
    <w:p w14:paraId="412C0C9D" w14:textId="77777777" w:rsidR="00030ED3" w:rsidRDefault="00030ED3" w:rsidP="00BC190E">
      <w:pPr>
        <w:tabs>
          <w:tab w:val="left" w:pos="519"/>
        </w:tabs>
        <w:spacing w:line="239" w:lineRule="auto"/>
        <w:ind w:right="100"/>
        <w:jc w:val="both"/>
        <w:rPr>
          <w:rFonts w:ascii="Arial" w:eastAsia="Arial" w:hAnsi="Arial"/>
          <w:sz w:val="22"/>
        </w:rPr>
      </w:pPr>
    </w:p>
    <w:p w14:paraId="033BE1DC" w14:textId="77777777" w:rsidR="00030ED3" w:rsidRDefault="00030ED3" w:rsidP="00BC190E">
      <w:pPr>
        <w:tabs>
          <w:tab w:val="left" w:pos="519"/>
        </w:tabs>
        <w:spacing w:line="239" w:lineRule="auto"/>
        <w:ind w:right="100"/>
        <w:jc w:val="both"/>
        <w:rPr>
          <w:rFonts w:ascii="Arial" w:eastAsia="Arial" w:hAnsi="Arial"/>
          <w:sz w:val="22"/>
        </w:rPr>
      </w:pPr>
    </w:p>
    <w:p w14:paraId="6063E0A8" w14:textId="77777777" w:rsidR="00030ED3" w:rsidRDefault="00030ED3" w:rsidP="00BC190E">
      <w:pPr>
        <w:tabs>
          <w:tab w:val="left" w:pos="519"/>
        </w:tabs>
        <w:spacing w:line="239" w:lineRule="auto"/>
        <w:ind w:right="100"/>
        <w:jc w:val="both"/>
        <w:rPr>
          <w:rFonts w:ascii="Arial" w:eastAsia="Arial" w:hAnsi="Arial"/>
          <w:sz w:val="22"/>
        </w:rPr>
      </w:pPr>
    </w:p>
    <w:p w14:paraId="2CAC7123" w14:textId="77777777" w:rsidR="00030ED3" w:rsidRDefault="00030ED3" w:rsidP="00BC190E">
      <w:pPr>
        <w:tabs>
          <w:tab w:val="left" w:pos="519"/>
        </w:tabs>
        <w:spacing w:line="239" w:lineRule="auto"/>
        <w:ind w:right="100"/>
        <w:jc w:val="both"/>
        <w:rPr>
          <w:rFonts w:ascii="Arial" w:eastAsia="Arial" w:hAnsi="Arial"/>
          <w:sz w:val="22"/>
        </w:rPr>
      </w:pPr>
    </w:p>
    <w:p w14:paraId="4D6AC00F" w14:textId="77777777" w:rsidR="00030ED3" w:rsidRDefault="00030ED3" w:rsidP="00BC190E">
      <w:pPr>
        <w:tabs>
          <w:tab w:val="left" w:pos="519"/>
        </w:tabs>
        <w:spacing w:line="239" w:lineRule="auto"/>
        <w:ind w:right="100"/>
        <w:jc w:val="both"/>
        <w:rPr>
          <w:rFonts w:ascii="Arial" w:eastAsia="Arial" w:hAnsi="Arial"/>
          <w:sz w:val="22"/>
        </w:rPr>
      </w:pPr>
    </w:p>
    <w:p w14:paraId="040352C5" w14:textId="77777777" w:rsidR="00030ED3" w:rsidRDefault="00030ED3" w:rsidP="00BC190E">
      <w:pPr>
        <w:tabs>
          <w:tab w:val="left" w:pos="519"/>
        </w:tabs>
        <w:spacing w:line="239" w:lineRule="auto"/>
        <w:ind w:right="100"/>
        <w:jc w:val="both"/>
        <w:rPr>
          <w:rFonts w:ascii="Arial" w:eastAsia="Arial" w:hAnsi="Arial"/>
          <w:sz w:val="22"/>
        </w:rPr>
      </w:pPr>
    </w:p>
    <w:p w14:paraId="03BBE8CC" w14:textId="77777777" w:rsidR="00030ED3" w:rsidRDefault="00030ED3" w:rsidP="00BC190E">
      <w:pPr>
        <w:tabs>
          <w:tab w:val="left" w:pos="519"/>
        </w:tabs>
        <w:spacing w:line="239" w:lineRule="auto"/>
        <w:ind w:right="100"/>
        <w:jc w:val="both"/>
        <w:rPr>
          <w:rFonts w:ascii="Arial" w:eastAsia="Arial" w:hAnsi="Arial"/>
          <w:sz w:val="22"/>
        </w:rPr>
      </w:pPr>
    </w:p>
    <w:p w14:paraId="5FE2831A" w14:textId="77777777" w:rsidR="007C20A1" w:rsidRDefault="007C20A1" w:rsidP="00030ED3">
      <w:pPr>
        <w:tabs>
          <w:tab w:val="left" w:pos="519"/>
        </w:tabs>
        <w:spacing w:line="239" w:lineRule="auto"/>
        <w:ind w:right="100"/>
        <w:jc w:val="center"/>
        <w:rPr>
          <w:rFonts w:ascii="Arial" w:eastAsia="Arial" w:hAnsi="Arial"/>
          <w:b/>
          <w:bCs/>
          <w:sz w:val="22"/>
        </w:rPr>
      </w:pPr>
      <w:r>
        <w:rPr>
          <w:rFonts w:ascii="Arial" w:eastAsia="Arial" w:hAnsi="Arial"/>
          <w:b/>
          <w:bCs/>
          <w:sz w:val="22"/>
        </w:rPr>
        <w:br w:type="page"/>
      </w:r>
    </w:p>
    <w:p w14:paraId="279072F7" w14:textId="77777777" w:rsidR="00752132" w:rsidRDefault="00752132" w:rsidP="00CC1B19">
      <w:pPr>
        <w:pStyle w:val="TtuloTDC"/>
        <w:rPr>
          <w:lang w:val="es-ES"/>
        </w:rPr>
      </w:pPr>
    </w:p>
    <w:p w14:paraId="225FE338" w14:textId="77777777" w:rsidR="00752132" w:rsidRDefault="00752132" w:rsidP="00CC1B19">
      <w:pPr>
        <w:pStyle w:val="TtuloTDC"/>
        <w:rPr>
          <w:lang w:val="es-ES"/>
        </w:rPr>
      </w:pPr>
    </w:p>
    <w:p w14:paraId="38EED6A6" w14:textId="77777777" w:rsidR="00752132" w:rsidRDefault="00752132" w:rsidP="00CC1B19">
      <w:pPr>
        <w:pStyle w:val="TtuloTDC"/>
        <w:rPr>
          <w:lang w:val="es-ES"/>
        </w:rPr>
      </w:pPr>
    </w:p>
    <w:p w14:paraId="445CA44D" w14:textId="77777777" w:rsidR="00752132" w:rsidRDefault="00752132" w:rsidP="00CC1B19">
      <w:pPr>
        <w:pStyle w:val="TtuloTDC"/>
        <w:rPr>
          <w:lang w:val="es-ES"/>
        </w:rPr>
      </w:pPr>
    </w:p>
    <w:p w14:paraId="7FAD36AE" w14:textId="77777777" w:rsidR="00752132" w:rsidRDefault="00752132" w:rsidP="00CC1B19">
      <w:pPr>
        <w:pStyle w:val="TtuloTDC"/>
        <w:rPr>
          <w:lang w:val="es-ES"/>
        </w:rPr>
      </w:pPr>
    </w:p>
    <w:sdt>
      <w:sdtPr>
        <w:rPr>
          <w:rFonts w:asciiTheme="minorHAnsi" w:eastAsiaTheme="minorEastAsia" w:hAnsiTheme="minorHAnsi"/>
          <w:b w:val="0"/>
          <w:bCs w:val="0"/>
          <w:sz w:val="20"/>
          <w:lang w:val="es-ES"/>
        </w:rPr>
        <w:id w:val="-937668677"/>
        <w:docPartObj>
          <w:docPartGallery w:val="Table of Contents"/>
          <w:docPartUnique/>
        </w:docPartObj>
      </w:sdtPr>
      <w:sdtEndPr/>
      <w:sdtContent>
        <w:p w14:paraId="2130FDE7" w14:textId="3117F8B6" w:rsidR="00CC1B19" w:rsidRPr="001E6379" w:rsidRDefault="00CC1B19" w:rsidP="00CC1B19">
          <w:pPr>
            <w:pStyle w:val="TtuloTDC"/>
            <w:rPr>
              <w:rFonts w:cs="Arial"/>
              <w:lang w:val="es-ES"/>
            </w:rPr>
          </w:pPr>
          <w:r w:rsidRPr="001E6379">
            <w:rPr>
              <w:rFonts w:cs="Arial"/>
              <w:lang w:val="es-ES"/>
            </w:rPr>
            <w:t>Contenido</w:t>
          </w:r>
        </w:p>
        <w:p w14:paraId="67F5D623" w14:textId="70926F43" w:rsidR="00752132" w:rsidRPr="001E6379" w:rsidRDefault="00752132" w:rsidP="00752132">
          <w:pPr>
            <w:rPr>
              <w:rFonts w:ascii="Arial" w:hAnsi="Arial" w:cs="Arial"/>
              <w:lang w:val="es-ES"/>
            </w:rPr>
          </w:pPr>
        </w:p>
        <w:p w14:paraId="3CC35B85" w14:textId="77777777" w:rsidR="00752132" w:rsidRPr="001E6379" w:rsidRDefault="00752132" w:rsidP="00752132">
          <w:pPr>
            <w:rPr>
              <w:rFonts w:ascii="Arial" w:hAnsi="Arial" w:cs="Arial"/>
              <w:sz w:val="22"/>
              <w:szCs w:val="22"/>
              <w:lang w:val="es-ES"/>
            </w:rPr>
          </w:pPr>
        </w:p>
        <w:p w14:paraId="373897CC" w14:textId="6CD83549" w:rsidR="00752132" w:rsidRPr="001E6379" w:rsidRDefault="00CC1B19">
          <w:pPr>
            <w:pStyle w:val="TDC1"/>
            <w:tabs>
              <w:tab w:val="right" w:leader="dot" w:pos="9062"/>
            </w:tabs>
            <w:rPr>
              <w:rFonts w:ascii="Arial" w:hAnsi="Arial" w:cs="Arial"/>
              <w:noProof/>
              <w:sz w:val="22"/>
              <w:szCs w:val="22"/>
            </w:rPr>
          </w:pPr>
          <w:r w:rsidRPr="001E6379">
            <w:rPr>
              <w:rFonts w:ascii="Arial" w:hAnsi="Arial" w:cs="Arial"/>
              <w:sz w:val="22"/>
              <w:szCs w:val="22"/>
            </w:rPr>
            <w:fldChar w:fldCharType="begin"/>
          </w:r>
          <w:r w:rsidRPr="001E6379">
            <w:rPr>
              <w:rFonts w:ascii="Arial" w:hAnsi="Arial" w:cs="Arial"/>
              <w:sz w:val="22"/>
              <w:szCs w:val="22"/>
            </w:rPr>
            <w:instrText xml:space="preserve"> TOC \o "1-3" \h \z \u </w:instrText>
          </w:r>
          <w:r w:rsidRPr="001E6379">
            <w:rPr>
              <w:rFonts w:ascii="Arial" w:hAnsi="Arial" w:cs="Arial"/>
              <w:sz w:val="22"/>
              <w:szCs w:val="22"/>
            </w:rPr>
            <w:fldChar w:fldCharType="separate"/>
          </w:r>
          <w:hyperlink w:anchor="_Toc190156543" w:history="1">
            <w:r w:rsidR="00752132" w:rsidRPr="001E6379">
              <w:rPr>
                <w:rStyle w:val="Hipervnculo"/>
                <w:rFonts w:ascii="Arial" w:hAnsi="Arial" w:cs="Arial"/>
                <w:noProof/>
                <w:sz w:val="22"/>
                <w:szCs w:val="22"/>
              </w:rPr>
              <w:t>INTRODUCCIÓN</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_Toc190156543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3</w:t>
            </w:r>
            <w:r w:rsidR="00752132" w:rsidRPr="001E6379">
              <w:rPr>
                <w:rFonts w:ascii="Arial" w:hAnsi="Arial" w:cs="Arial"/>
                <w:noProof/>
                <w:webHidden/>
                <w:sz w:val="22"/>
                <w:szCs w:val="22"/>
              </w:rPr>
              <w:fldChar w:fldCharType="end"/>
            </w:r>
          </w:hyperlink>
        </w:p>
        <w:p w14:paraId="11244D18" w14:textId="513BC5D9" w:rsidR="00752132" w:rsidRPr="001E6379" w:rsidRDefault="0001149B">
          <w:pPr>
            <w:pStyle w:val="TDC2"/>
            <w:tabs>
              <w:tab w:val="left" w:pos="660"/>
              <w:tab w:val="right" w:leader="dot" w:pos="9062"/>
            </w:tabs>
            <w:rPr>
              <w:rFonts w:ascii="Arial" w:hAnsi="Arial" w:cs="Arial"/>
              <w:noProof/>
              <w:sz w:val="22"/>
              <w:szCs w:val="22"/>
            </w:rPr>
          </w:pPr>
          <w:hyperlink w:anchor="_Toc190156544" w:history="1">
            <w:r w:rsidR="00752132" w:rsidRPr="001E6379">
              <w:rPr>
                <w:rStyle w:val="Hipervnculo"/>
                <w:rFonts w:ascii="Arial" w:hAnsi="Arial" w:cs="Arial"/>
                <w:noProof/>
                <w:sz w:val="22"/>
                <w:szCs w:val="22"/>
              </w:rPr>
              <w:t>1.</w:t>
            </w:r>
            <w:r w:rsidR="00752132" w:rsidRPr="001E6379">
              <w:rPr>
                <w:rFonts w:ascii="Arial" w:hAnsi="Arial" w:cs="Arial"/>
                <w:noProof/>
                <w:sz w:val="22"/>
                <w:szCs w:val="22"/>
              </w:rPr>
              <w:tab/>
            </w:r>
            <w:r w:rsidR="00752132" w:rsidRPr="001E6379">
              <w:rPr>
                <w:rStyle w:val="Hipervnculo"/>
                <w:rFonts w:ascii="Arial" w:hAnsi="Arial" w:cs="Arial"/>
                <w:noProof/>
                <w:sz w:val="22"/>
                <w:szCs w:val="22"/>
              </w:rPr>
              <w:t>OBJETIVO</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_Toc190156544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4</w:t>
            </w:r>
            <w:r w:rsidR="00752132" w:rsidRPr="001E6379">
              <w:rPr>
                <w:rFonts w:ascii="Arial" w:hAnsi="Arial" w:cs="Arial"/>
                <w:noProof/>
                <w:webHidden/>
                <w:sz w:val="22"/>
                <w:szCs w:val="22"/>
              </w:rPr>
              <w:fldChar w:fldCharType="end"/>
            </w:r>
          </w:hyperlink>
        </w:p>
        <w:p w14:paraId="38AE5F58" w14:textId="34D4C553" w:rsidR="00752132" w:rsidRPr="001E6379" w:rsidRDefault="0001149B">
          <w:pPr>
            <w:pStyle w:val="TDC2"/>
            <w:tabs>
              <w:tab w:val="left" w:pos="660"/>
              <w:tab w:val="right" w:leader="dot" w:pos="9062"/>
            </w:tabs>
            <w:rPr>
              <w:rFonts w:ascii="Arial" w:hAnsi="Arial" w:cs="Arial"/>
              <w:noProof/>
              <w:sz w:val="22"/>
              <w:szCs w:val="22"/>
            </w:rPr>
          </w:pPr>
          <w:hyperlink w:anchor="_Toc190156545" w:history="1">
            <w:r w:rsidR="00752132" w:rsidRPr="001E6379">
              <w:rPr>
                <w:rStyle w:val="Hipervnculo"/>
                <w:rFonts w:ascii="Arial" w:hAnsi="Arial" w:cs="Arial"/>
                <w:noProof/>
                <w:sz w:val="22"/>
                <w:szCs w:val="22"/>
              </w:rPr>
              <w:t>2.</w:t>
            </w:r>
            <w:r w:rsidR="00752132" w:rsidRPr="001E6379">
              <w:rPr>
                <w:rFonts w:ascii="Arial" w:hAnsi="Arial" w:cs="Arial"/>
                <w:noProof/>
                <w:sz w:val="22"/>
                <w:szCs w:val="22"/>
              </w:rPr>
              <w:tab/>
            </w:r>
            <w:r w:rsidR="00752132" w:rsidRPr="001E6379">
              <w:rPr>
                <w:rStyle w:val="Hipervnculo"/>
                <w:rFonts w:ascii="Arial" w:hAnsi="Arial" w:cs="Arial"/>
                <w:noProof/>
                <w:sz w:val="22"/>
                <w:szCs w:val="22"/>
              </w:rPr>
              <w:t>ALCANCE</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_Toc190156545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4</w:t>
            </w:r>
            <w:r w:rsidR="00752132" w:rsidRPr="001E6379">
              <w:rPr>
                <w:rFonts w:ascii="Arial" w:hAnsi="Arial" w:cs="Arial"/>
                <w:noProof/>
                <w:webHidden/>
                <w:sz w:val="22"/>
                <w:szCs w:val="22"/>
              </w:rPr>
              <w:fldChar w:fldCharType="end"/>
            </w:r>
          </w:hyperlink>
        </w:p>
        <w:p w14:paraId="148C93B4" w14:textId="4FEE8325" w:rsidR="00752132" w:rsidRPr="001E6379" w:rsidRDefault="0001149B">
          <w:pPr>
            <w:pStyle w:val="TDC2"/>
            <w:tabs>
              <w:tab w:val="left" w:pos="660"/>
              <w:tab w:val="right" w:leader="dot" w:pos="9062"/>
            </w:tabs>
            <w:rPr>
              <w:rFonts w:ascii="Arial" w:hAnsi="Arial" w:cs="Arial"/>
              <w:noProof/>
              <w:sz w:val="22"/>
              <w:szCs w:val="22"/>
            </w:rPr>
          </w:pPr>
          <w:hyperlink w:anchor="_Toc190156546" w:history="1">
            <w:r w:rsidR="00752132" w:rsidRPr="001E6379">
              <w:rPr>
                <w:rStyle w:val="Hipervnculo"/>
                <w:rFonts w:ascii="Arial" w:hAnsi="Arial" w:cs="Arial"/>
                <w:noProof/>
                <w:sz w:val="22"/>
                <w:szCs w:val="22"/>
              </w:rPr>
              <w:t>3.</w:t>
            </w:r>
            <w:r w:rsidR="00752132" w:rsidRPr="001E6379">
              <w:rPr>
                <w:rFonts w:ascii="Arial" w:hAnsi="Arial" w:cs="Arial"/>
                <w:noProof/>
                <w:sz w:val="22"/>
                <w:szCs w:val="22"/>
              </w:rPr>
              <w:tab/>
            </w:r>
            <w:r w:rsidR="00752132" w:rsidRPr="001E6379">
              <w:rPr>
                <w:rStyle w:val="Hipervnculo"/>
                <w:rFonts w:ascii="Arial" w:hAnsi="Arial" w:cs="Arial"/>
                <w:noProof/>
                <w:sz w:val="22"/>
                <w:szCs w:val="22"/>
              </w:rPr>
              <w:t>RESPONSABLE</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_Toc190156546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4</w:t>
            </w:r>
            <w:r w:rsidR="00752132" w:rsidRPr="001E6379">
              <w:rPr>
                <w:rFonts w:ascii="Arial" w:hAnsi="Arial" w:cs="Arial"/>
                <w:noProof/>
                <w:webHidden/>
                <w:sz w:val="22"/>
                <w:szCs w:val="22"/>
              </w:rPr>
              <w:fldChar w:fldCharType="end"/>
            </w:r>
          </w:hyperlink>
        </w:p>
        <w:p w14:paraId="700B26F8" w14:textId="13AA643F" w:rsidR="00752132" w:rsidRPr="001E6379" w:rsidRDefault="0001149B">
          <w:pPr>
            <w:pStyle w:val="TDC2"/>
            <w:tabs>
              <w:tab w:val="left" w:pos="660"/>
              <w:tab w:val="right" w:leader="dot" w:pos="9062"/>
            </w:tabs>
            <w:rPr>
              <w:rFonts w:ascii="Arial" w:hAnsi="Arial" w:cs="Arial"/>
              <w:noProof/>
              <w:sz w:val="22"/>
              <w:szCs w:val="22"/>
            </w:rPr>
          </w:pPr>
          <w:hyperlink w:anchor="_Toc190156547" w:history="1">
            <w:r w:rsidR="00752132" w:rsidRPr="001E6379">
              <w:rPr>
                <w:rStyle w:val="Hipervnculo"/>
                <w:rFonts w:ascii="Arial" w:hAnsi="Arial" w:cs="Arial"/>
                <w:noProof/>
                <w:sz w:val="22"/>
                <w:szCs w:val="22"/>
              </w:rPr>
              <w:t>4.</w:t>
            </w:r>
            <w:r w:rsidR="00752132" w:rsidRPr="001E6379">
              <w:rPr>
                <w:rFonts w:ascii="Arial" w:hAnsi="Arial" w:cs="Arial"/>
                <w:noProof/>
                <w:sz w:val="22"/>
                <w:szCs w:val="22"/>
              </w:rPr>
              <w:tab/>
            </w:r>
            <w:r w:rsidR="00752132" w:rsidRPr="001E6379">
              <w:rPr>
                <w:rStyle w:val="Hipervnculo"/>
                <w:rFonts w:ascii="Arial" w:hAnsi="Arial" w:cs="Arial"/>
                <w:noProof/>
                <w:sz w:val="22"/>
                <w:szCs w:val="22"/>
              </w:rPr>
              <w:t>DEFINICIONES Y SIGLAS</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_Toc190156547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4</w:t>
            </w:r>
            <w:r w:rsidR="00752132" w:rsidRPr="001E6379">
              <w:rPr>
                <w:rFonts w:ascii="Arial" w:hAnsi="Arial" w:cs="Arial"/>
                <w:noProof/>
                <w:webHidden/>
                <w:sz w:val="22"/>
                <w:szCs w:val="22"/>
              </w:rPr>
              <w:fldChar w:fldCharType="end"/>
            </w:r>
          </w:hyperlink>
        </w:p>
        <w:p w14:paraId="76E2FC57" w14:textId="51B7D5BB" w:rsidR="00752132" w:rsidRPr="001E6379" w:rsidRDefault="0001149B">
          <w:pPr>
            <w:pStyle w:val="TDC2"/>
            <w:tabs>
              <w:tab w:val="left" w:pos="660"/>
              <w:tab w:val="right" w:leader="dot" w:pos="9062"/>
            </w:tabs>
            <w:rPr>
              <w:rFonts w:ascii="Arial" w:hAnsi="Arial" w:cs="Arial"/>
              <w:noProof/>
              <w:sz w:val="22"/>
              <w:szCs w:val="22"/>
            </w:rPr>
          </w:pPr>
          <w:hyperlink w:anchor="_Toc190156548" w:history="1">
            <w:r w:rsidR="00752132" w:rsidRPr="001E6379">
              <w:rPr>
                <w:rStyle w:val="Hipervnculo"/>
                <w:rFonts w:ascii="Arial" w:hAnsi="Arial" w:cs="Arial"/>
                <w:noProof/>
                <w:sz w:val="22"/>
                <w:szCs w:val="22"/>
              </w:rPr>
              <w:t>5.</w:t>
            </w:r>
            <w:r w:rsidR="00752132" w:rsidRPr="001E6379">
              <w:rPr>
                <w:rFonts w:ascii="Arial" w:hAnsi="Arial" w:cs="Arial"/>
                <w:noProof/>
                <w:sz w:val="22"/>
                <w:szCs w:val="22"/>
              </w:rPr>
              <w:tab/>
            </w:r>
            <w:r w:rsidR="00752132" w:rsidRPr="001E6379">
              <w:rPr>
                <w:rStyle w:val="Hipervnculo"/>
                <w:rFonts w:ascii="Arial" w:hAnsi="Arial" w:cs="Arial"/>
                <w:noProof/>
                <w:sz w:val="22"/>
                <w:szCs w:val="22"/>
              </w:rPr>
              <w:t>MARCO LEGAL O NORMATIVO / DOCUMENTOS DE REFERENCIA</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_Toc190156548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8</w:t>
            </w:r>
            <w:r w:rsidR="00752132" w:rsidRPr="001E6379">
              <w:rPr>
                <w:rFonts w:ascii="Arial" w:hAnsi="Arial" w:cs="Arial"/>
                <w:noProof/>
                <w:webHidden/>
                <w:sz w:val="22"/>
                <w:szCs w:val="22"/>
              </w:rPr>
              <w:fldChar w:fldCharType="end"/>
            </w:r>
          </w:hyperlink>
        </w:p>
        <w:p w14:paraId="7CF7865F" w14:textId="6335146A" w:rsidR="00752132" w:rsidRPr="001E6379" w:rsidRDefault="0001149B">
          <w:pPr>
            <w:pStyle w:val="TDC2"/>
            <w:tabs>
              <w:tab w:val="left" w:pos="660"/>
              <w:tab w:val="right" w:leader="dot" w:pos="9062"/>
            </w:tabs>
            <w:rPr>
              <w:rFonts w:ascii="Arial" w:hAnsi="Arial" w:cs="Arial"/>
              <w:noProof/>
              <w:sz w:val="22"/>
              <w:szCs w:val="22"/>
            </w:rPr>
          </w:pPr>
          <w:hyperlink w:anchor="_Toc190156549" w:history="1">
            <w:r w:rsidR="00752132" w:rsidRPr="001E6379">
              <w:rPr>
                <w:rStyle w:val="Hipervnculo"/>
                <w:rFonts w:ascii="Arial" w:hAnsi="Arial" w:cs="Arial"/>
                <w:noProof/>
                <w:sz w:val="22"/>
                <w:szCs w:val="22"/>
              </w:rPr>
              <w:t>6.</w:t>
            </w:r>
            <w:r w:rsidR="00752132" w:rsidRPr="001E6379">
              <w:rPr>
                <w:rFonts w:ascii="Arial" w:hAnsi="Arial" w:cs="Arial"/>
                <w:noProof/>
                <w:sz w:val="22"/>
                <w:szCs w:val="22"/>
              </w:rPr>
              <w:tab/>
            </w:r>
            <w:r w:rsidR="00752132" w:rsidRPr="001E6379">
              <w:rPr>
                <w:rStyle w:val="Hipervnculo"/>
                <w:rFonts w:ascii="Arial" w:hAnsi="Arial" w:cs="Arial"/>
                <w:noProof/>
                <w:sz w:val="22"/>
                <w:szCs w:val="22"/>
              </w:rPr>
              <w:t>GESTIÓN DE LAS COMUNICACIONES OFICIALES</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_Toc190156549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10</w:t>
            </w:r>
            <w:r w:rsidR="00752132" w:rsidRPr="001E6379">
              <w:rPr>
                <w:rFonts w:ascii="Arial" w:hAnsi="Arial" w:cs="Arial"/>
                <w:noProof/>
                <w:webHidden/>
                <w:sz w:val="22"/>
                <w:szCs w:val="22"/>
              </w:rPr>
              <w:fldChar w:fldCharType="end"/>
            </w:r>
          </w:hyperlink>
        </w:p>
        <w:p w14:paraId="3EEAD296" w14:textId="0985E227" w:rsidR="00752132" w:rsidRPr="001E6379" w:rsidRDefault="0001149B">
          <w:pPr>
            <w:pStyle w:val="TDC2"/>
            <w:tabs>
              <w:tab w:val="left" w:pos="660"/>
              <w:tab w:val="right" w:leader="dot" w:pos="9062"/>
            </w:tabs>
            <w:rPr>
              <w:rFonts w:ascii="Arial" w:hAnsi="Arial" w:cs="Arial"/>
              <w:noProof/>
              <w:sz w:val="22"/>
              <w:szCs w:val="22"/>
            </w:rPr>
          </w:pPr>
          <w:hyperlink w:anchor="_Toc190156550" w:history="1">
            <w:r w:rsidR="00752132" w:rsidRPr="001E6379">
              <w:rPr>
                <w:rStyle w:val="Hipervnculo"/>
                <w:rFonts w:ascii="Arial" w:hAnsi="Arial" w:cs="Arial"/>
                <w:noProof/>
                <w:sz w:val="22"/>
                <w:szCs w:val="22"/>
              </w:rPr>
              <w:t>7.</w:t>
            </w:r>
            <w:r w:rsidR="00752132" w:rsidRPr="001E6379">
              <w:rPr>
                <w:rFonts w:ascii="Arial" w:hAnsi="Arial" w:cs="Arial"/>
                <w:noProof/>
                <w:sz w:val="22"/>
                <w:szCs w:val="22"/>
              </w:rPr>
              <w:tab/>
            </w:r>
            <w:r w:rsidR="00286536">
              <w:rPr>
                <w:rStyle w:val="Hipervnculo"/>
                <w:rFonts w:ascii="Arial" w:hAnsi="Arial" w:cs="Arial"/>
                <w:noProof/>
                <w:sz w:val="22"/>
                <w:szCs w:val="22"/>
              </w:rPr>
              <w:t xml:space="preserve">CANALES </w:t>
            </w:r>
            <w:r w:rsidR="00976B4E">
              <w:rPr>
                <w:rStyle w:val="Hipervnculo"/>
                <w:rFonts w:ascii="Arial" w:hAnsi="Arial" w:cs="Arial"/>
                <w:noProof/>
                <w:sz w:val="22"/>
                <w:szCs w:val="22"/>
              </w:rPr>
              <w:t xml:space="preserve"> DE </w:t>
            </w:r>
            <w:r w:rsidR="00752132" w:rsidRPr="001E6379">
              <w:rPr>
                <w:rStyle w:val="Hipervnculo"/>
                <w:rFonts w:ascii="Arial" w:hAnsi="Arial" w:cs="Arial"/>
                <w:noProof/>
                <w:sz w:val="22"/>
                <w:szCs w:val="22"/>
              </w:rPr>
              <w:t xml:space="preserve"> COMUNICACIONES OFICIALES</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_Toc190156550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12</w:t>
            </w:r>
            <w:r w:rsidR="00752132" w:rsidRPr="001E6379">
              <w:rPr>
                <w:rFonts w:ascii="Arial" w:hAnsi="Arial" w:cs="Arial"/>
                <w:noProof/>
                <w:webHidden/>
                <w:sz w:val="22"/>
                <w:szCs w:val="22"/>
              </w:rPr>
              <w:fldChar w:fldCharType="end"/>
            </w:r>
          </w:hyperlink>
        </w:p>
        <w:p w14:paraId="519DA9DF" w14:textId="5B929086" w:rsidR="00752132" w:rsidRPr="001E6379" w:rsidRDefault="0001149B">
          <w:pPr>
            <w:pStyle w:val="TDC2"/>
            <w:tabs>
              <w:tab w:val="left" w:pos="660"/>
              <w:tab w:val="right" w:leader="dot" w:pos="9062"/>
            </w:tabs>
            <w:rPr>
              <w:rFonts w:ascii="Arial" w:hAnsi="Arial" w:cs="Arial"/>
              <w:noProof/>
              <w:sz w:val="22"/>
              <w:szCs w:val="22"/>
            </w:rPr>
          </w:pPr>
          <w:hyperlink w:anchor="_Toc190156551" w:history="1">
            <w:r w:rsidR="00752132" w:rsidRPr="001E6379">
              <w:rPr>
                <w:rStyle w:val="Hipervnculo"/>
                <w:rFonts w:ascii="Arial" w:hAnsi="Arial" w:cs="Arial"/>
                <w:noProof/>
                <w:sz w:val="22"/>
                <w:szCs w:val="22"/>
              </w:rPr>
              <w:t>8.</w:t>
            </w:r>
            <w:r w:rsidR="00752132" w:rsidRPr="001E6379">
              <w:rPr>
                <w:rFonts w:ascii="Arial" w:hAnsi="Arial" w:cs="Arial"/>
                <w:noProof/>
                <w:sz w:val="22"/>
                <w:szCs w:val="22"/>
              </w:rPr>
              <w:tab/>
            </w:r>
            <w:r w:rsidR="00752132" w:rsidRPr="001E6379">
              <w:rPr>
                <w:rStyle w:val="Hipervnculo"/>
                <w:rFonts w:ascii="Arial" w:hAnsi="Arial" w:cs="Arial"/>
                <w:noProof/>
                <w:sz w:val="22"/>
                <w:szCs w:val="22"/>
              </w:rPr>
              <w:t>RADICACIÓN DE COMUNICACIONES OFICIALES RECIBIDAS</w:t>
            </w:r>
            <w:r w:rsidR="00752132" w:rsidRPr="001E6379">
              <w:rPr>
                <w:rFonts w:ascii="Arial" w:hAnsi="Arial" w:cs="Arial"/>
                <w:noProof/>
                <w:webHidden/>
                <w:sz w:val="22"/>
                <w:szCs w:val="22"/>
              </w:rPr>
              <w:tab/>
            </w:r>
            <w:r w:rsidR="00752132" w:rsidRPr="001E6379">
              <w:rPr>
                <w:rFonts w:ascii="Arial" w:hAnsi="Arial" w:cs="Arial"/>
                <w:noProof/>
                <w:webHidden/>
                <w:sz w:val="22"/>
                <w:szCs w:val="22"/>
              </w:rPr>
              <w:fldChar w:fldCharType="begin"/>
            </w:r>
            <w:r w:rsidR="00752132" w:rsidRPr="001E6379">
              <w:rPr>
                <w:rFonts w:ascii="Arial" w:hAnsi="Arial" w:cs="Arial"/>
                <w:noProof/>
                <w:webHidden/>
                <w:sz w:val="22"/>
                <w:szCs w:val="22"/>
              </w:rPr>
              <w:instrText xml:space="preserve"> PAGEREF _Toc190156551 \h </w:instrText>
            </w:r>
            <w:r w:rsidR="00752132" w:rsidRPr="001E6379">
              <w:rPr>
                <w:rFonts w:ascii="Arial" w:hAnsi="Arial" w:cs="Arial"/>
                <w:noProof/>
                <w:webHidden/>
                <w:sz w:val="22"/>
                <w:szCs w:val="22"/>
              </w:rPr>
            </w:r>
            <w:r w:rsidR="00752132" w:rsidRPr="001E6379">
              <w:rPr>
                <w:rFonts w:ascii="Arial" w:hAnsi="Arial" w:cs="Arial"/>
                <w:noProof/>
                <w:webHidden/>
                <w:sz w:val="22"/>
                <w:szCs w:val="22"/>
              </w:rPr>
              <w:fldChar w:fldCharType="separate"/>
            </w:r>
            <w:r w:rsidR="00752132" w:rsidRPr="001E6379">
              <w:rPr>
                <w:rFonts w:ascii="Arial" w:hAnsi="Arial" w:cs="Arial"/>
                <w:noProof/>
                <w:webHidden/>
                <w:sz w:val="22"/>
                <w:szCs w:val="22"/>
              </w:rPr>
              <w:t>17</w:t>
            </w:r>
            <w:r w:rsidR="00752132" w:rsidRPr="001E6379">
              <w:rPr>
                <w:rFonts w:ascii="Arial" w:hAnsi="Arial" w:cs="Arial"/>
                <w:noProof/>
                <w:webHidden/>
                <w:sz w:val="22"/>
                <w:szCs w:val="22"/>
              </w:rPr>
              <w:fldChar w:fldCharType="end"/>
            </w:r>
          </w:hyperlink>
        </w:p>
        <w:p w14:paraId="6F8938E4" w14:textId="58790EC6" w:rsidR="00CC1B19" w:rsidRDefault="00CC1B19">
          <w:r w:rsidRPr="001E6379">
            <w:rPr>
              <w:rFonts w:ascii="Arial" w:hAnsi="Arial" w:cs="Arial"/>
              <w:b/>
              <w:bCs/>
              <w:sz w:val="22"/>
              <w:szCs w:val="22"/>
              <w:lang w:val="es-ES"/>
            </w:rPr>
            <w:fldChar w:fldCharType="end"/>
          </w:r>
        </w:p>
      </w:sdtContent>
    </w:sdt>
    <w:p w14:paraId="7F7D1914" w14:textId="77777777" w:rsidR="00CC1B19" w:rsidRDefault="00CC1B19" w:rsidP="00030ED3">
      <w:pPr>
        <w:tabs>
          <w:tab w:val="left" w:pos="519"/>
        </w:tabs>
        <w:spacing w:line="239" w:lineRule="auto"/>
        <w:ind w:right="100"/>
        <w:jc w:val="center"/>
        <w:rPr>
          <w:rFonts w:ascii="Arial" w:eastAsia="Arial" w:hAnsi="Arial"/>
          <w:b/>
          <w:bCs/>
          <w:sz w:val="22"/>
        </w:rPr>
      </w:pPr>
      <w:r>
        <w:rPr>
          <w:rFonts w:ascii="Arial" w:eastAsia="Arial" w:hAnsi="Arial"/>
          <w:b/>
          <w:bCs/>
          <w:sz w:val="22"/>
        </w:rPr>
        <w:br w:type="page"/>
      </w:r>
    </w:p>
    <w:p w14:paraId="10FDD364" w14:textId="23409411" w:rsidR="00030ED3" w:rsidRPr="00CC1B19" w:rsidRDefault="00030ED3" w:rsidP="00CC1B19">
      <w:pPr>
        <w:pStyle w:val="Ttulo1"/>
      </w:pPr>
      <w:bookmarkStart w:id="1" w:name="_Toc190156543"/>
      <w:r w:rsidRPr="00CC1B19">
        <w:lastRenderedPageBreak/>
        <w:t>INTRODUCCIÓN</w:t>
      </w:r>
      <w:bookmarkEnd w:id="1"/>
    </w:p>
    <w:p w14:paraId="74A35A2C" w14:textId="77777777" w:rsidR="00030ED3" w:rsidRPr="00030ED3" w:rsidRDefault="00030ED3" w:rsidP="00030ED3">
      <w:pPr>
        <w:tabs>
          <w:tab w:val="left" w:pos="519"/>
        </w:tabs>
        <w:spacing w:line="239" w:lineRule="auto"/>
        <w:ind w:right="100"/>
        <w:jc w:val="center"/>
        <w:rPr>
          <w:rFonts w:ascii="Arial" w:eastAsia="Arial" w:hAnsi="Arial"/>
          <w:b/>
          <w:bCs/>
          <w:sz w:val="22"/>
        </w:rPr>
      </w:pPr>
    </w:p>
    <w:p w14:paraId="72344D96" w14:textId="4EC10408" w:rsidR="00E64E37" w:rsidRDefault="00E64E37" w:rsidP="00296239">
      <w:pPr>
        <w:spacing w:after="0" w:line="240" w:lineRule="auto"/>
        <w:jc w:val="both"/>
        <w:rPr>
          <w:rFonts w:ascii="Arial" w:eastAsia="Arial" w:hAnsi="Arial" w:cs="Arial"/>
          <w:sz w:val="22"/>
          <w:szCs w:val="22"/>
        </w:rPr>
      </w:pPr>
      <w:r w:rsidRPr="001D17AB">
        <w:rPr>
          <w:rFonts w:ascii="Arial" w:eastAsia="Arial" w:hAnsi="Arial" w:cs="Arial"/>
          <w:sz w:val="22"/>
          <w:szCs w:val="22"/>
        </w:rPr>
        <w:t xml:space="preserve">El Fondo de Bienestar </w:t>
      </w:r>
      <w:r w:rsidR="00296239">
        <w:rPr>
          <w:rFonts w:ascii="Arial" w:eastAsia="Arial" w:hAnsi="Arial" w:cs="Arial"/>
          <w:sz w:val="22"/>
          <w:szCs w:val="22"/>
        </w:rPr>
        <w:t xml:space="preserve">Social </w:t>
      </w:r>
      <w:r w:rsidRPr="001D17AB">
        <w:rPr>
          <w:rFonts w:ascii="Arial" w:eastAsia="Arial" w:hAnsi="Arial" w:cs="Arial"/>
          <w:sz w:val="22"/>
          <w:szCs w:val="22"/>
        </w:rPr>
        <w:t>de la Contraloría General de la República</w:t>
      </w:r>
      <w:r w:rsidR="00296239">
        <w:rPr>
          <w:rFonts w:ascii="Arial" w:eastAsia="Arial" w:hAnsi="Arial" w:cs="Arial"/>
          <w:sz w:val="22"/>
          <w:szCs w:val="22"/>
        </w:rPr>
        <w:t xml:space="preserve"> – FBSCGR </w:t>
      </w:r>
      <w:r w:rsidRPr="001D17AB">
        <w:rPr>
          <w:rFonts w:ascii="Arial" w:eastAsia="Arial" w:hAnsi="Arial" w:cs="Arial"/>
          <w:sz w:val="22"/>
          <w:szCs w:val="22"/>
        </w:rPr>
        <w:t xml:space="preserve">garantiza el ejercicio del derecho de acceso a los servicios de </w:t>
      </w:r>
      <w:r w:rsidRPr="001D17AB">
        <w:rPr>
          <w:rFonts w:ascii="Arial" w:hAnsi="Arial" w:cs="Arial"/>
          <w:sz w:val="22"/>
          <w:szCs w:val="22"/>
          <w:shd w:val="clear" w:color="auto" w:fill="FFFFFF"/>
        </w:rPr>
        <w:t>bienestar con oportunidad, por medio de programas que mejoren la calidad de vida de nuestros usuarios y sus familias</w:t>
      </w:r>
      <w:r w:rsidR="00296239">
        <w:rPr>
          <w:rFonts w:ascii="Arial" w:hAnsi="Arial" w:cs="Arial"/>
          <w:sz w:val="22"/>
          <w:szCs w:val="22"/>
          <w:shd w:val="clear" w:color="auto" w:fill="FFFFFF"/>
        </w:rPr>
        <w:t xml:space="preserve">, </w:t>
      </w:r>
      <w:r w:rsidR="00296239">
        <w:rPr>
          <w:rFonts w:ascii="Arial" w:eastAsia="Arial" w:hAnsi="Arial" w:cs="Arial"/>
          <w:sz w:val="22"/>
          <w:szCs w:val="22"/>
        </w:rPr>
        <w:t xml:space="preserve">basados </w:t>
      </w:r>
      <w:r w:rsidRPr="001D17AB">
        <w:rPr>
          <w:rFonts w:ascii="Arial" w:eastAsia="Arial" w:hAnsi="Arial" w:cs="Arial"/>
          <w:sz w:val="22"/>
          <w:szCs w:val="22"/>
        </w:rPr>
        <w:t>en el principio de igualdad, enfoque diferencial y perspectiva de género. También responde a las solicitudes de los usuarios de cara</w:t>
      </w:r>
      <w:r w:rsidRPr="001D17AB">
        <w:rPr>
          <w:rFonts w:ascii="Arial" w:hAnsi="Arial" w:cs="Arial"/>
          <w:sz w:val="22"/>
          <w:szCs w:val="22"/>
          <w:shd w:val="clear" w:color="auto" w:fill="FFFFFF"/>
        </w:rPr>
        <w:t xml:space="preserve"> </w:t>
      </w:r>
      <w:r w:rsidRPr="001D17AB">
        <w:rPr>
          <w:rFonts w:ascii="Arial" w:eastAsia="Arial" w:hAnsi="Arial" w:cs="Arial"/>
          <w:sz w:val="22"/>
          <w:szCs w:val="22"/>
        </w:rPr>
        <w:t>a satisfacer las necesidades que se les presentan.</w:t>
      </w:r>
    </w:p>
    <w:p w14:paraId="3118EDCB" w14:textId="77777777" w:rsidR="00296239" w:rsidRPr="001D17AB" w:rsidRDefault="00296239" w:rsidP="00296239">
      <w:pPr>
        <w:spacing w:after="0" w:line="240" w:lineRule="auto"/>
        <w:jc w:val="both"/>
        <w:rPr>
          <w:rFonts w:ascii="Arial" w:eastAsia="Calibri" w:hAnsi="Arial" w:cs="Arial"/>
          <w:sz w:val="22"/>
          <w:szCs w:val="22"/>
          <w:shd w:val="clear" w:color="auto" w:fill="FFFFFF"/>
        </w:rPr>
      </w:pPr>
    </w:p>
    <w:p w14:paraId="5559B366" w14:textId="1778A2BD" w:rsidR="006C0D38" w:rsidRPr="001D17AB" w:rsidRDefault="00E64E37" w:rsidP="00296239">
      <w:pPr>
        <w:spacing w:after="0" w:line="240" w:lineRule="auto"/>
        <w:jc w:val="both"/>
        <w:rPr>
          <w:rFonts w:ascii="Arial" w:eastAsia="Arial" w:hAnsi="Arial" w:cs="Arial"/>
          <w:iCs/>
          <w:sz w:val="22"/>
          <w:szCs w:val="22"/>
        </w:rPr>
      </w:pPr>
      <w:r w:rsidRPr="001D17AB">
        <w:rPr>
          <w:rFonts w:ascii="Arial" w:eastAsia="Arial" w:hAnsi="Arial" w:cs="Arial"/>
          <w:sz w:val="22"/>
          <w:szCs w:val="22"/>
        </w:rPr>
        <w:t xml:space="preserve">Por lo anterior, la </w:t>
      </w:r>
      <w:r w:rsidR="00296239">
        <w:rPr>
          <w:rFonts w:ascii="Arial" w:eastAsia="Arial" w:hAnsi="Arial" w:cs="Arial"/>
          <w:sz w:val="22"/>
          <w:szCs w:val="22"/>
        </w:rPr>
        <w:t>E</w:t>
      </w:r>
      <w:r w:rsidRPr="001D17AB">
        <w:rPr>
          <w:rFonts w:ascii="Arial" w:eastAsia="Arial" w:hAnsi="Arial" w:cs="Arial"/>
          <w:sz w:val="22"/>
          <w:szCs w:val="22"/>
        </w:rPr>
        <w:t xml:space="preserve">ntidad busca </w:t>
      </w:r>
      <w:r w:rsidR="006C0D38" w:rsidRPr="001D17AB">
        <w:rPr>
          <w:rFonts w:ascii="Arial" w:eastAsia="Arial" w:hAnsi="Arial" w:cs="Arial"/>
          <w:sz w:val="22"/>
          <w:szCs w:val="22"/>
        </w:rPr>
        <w:t xml:space="preserve">ser </w:t>
      </w:r>
      <w:r w:rsidR="00296239">
        <w:rPr>
          <w:rFonts w:ascii="Arial" w:eastAsia="Arial" w:hAnsi="Arial" w:cs="Arial"/>
          <w:sz w:val="22"/>
          <w:szCs w:val="22"/>
        </w:rPr>
        <w:t xml:space="preserve">un </w:t>
      </w:r>
      <w:r w:rsidR="006C0D38" w:rsidRPr="001D17AB">
        <w:rPr>
          <w:rFonts w:ascii="Arial" w:hAnsi="Arial" w:cs="Arial"/>
          <w:sz w:val="22"/>
          <w:szCs w:val="22"/>
          <w:shd w:val="clear" w:color="auto" w:fill="FFFFFF"/>
        </w:rPr>
        <w:t>gestor de bienestar mediante la transformación, agilidad</w:t>
      </w:r>
      <w:r w:rsidR="00296239">
        <w:rPr>
          <w:rFonts w:ascii="Arial" w:hAnsi="Arial" w:cs="Arial"/>
          <w:sz w:val="22"/>
          <w:szCs w:val="22"/>
          <w:shd w:val="clear" w:color="auto" w:fill="FFFFFF"/>
        </w:rPr>
        <w:t xml:space="preserve">, </w:t>
      </w:r>
      <w:r w:rsidR="006C0D38" w:rsidRPr="001D17AB">
        <w:rPr>
          <w:rFonts w:ascii="Arial" w:hAnsi="Arial" w:cs="Arial"/>
          <w:sz w:val="22"/>
          <w:szCs w:val="22"/>
          <w:shd w:val="clear" w:color="auto" w:fill="FFFFFF"/>
        </w:rPr>
        <w:t>oportunidad y mejora en la prestación de los servicios, soportados en un talento humano dispuesto al cambio</w:t>
      </w:r>
      <w:r w:rsidR="006C0D38" w:rsidRPr="001D17AB">
        <w:rPr>
          <w:rFonts w:ascii="Arial" w:hAnsi="Arial" w:cs="Arial"/>
          <w:color w:val="747474"/>
          <w:sz w:val="22"/>
          <w:szCs w:val="22"/>
          <w:shd w:val="clear" w:color="auto" w:fill="FFFFFF"/>
        </w:rPr>
        <w:t xml:space="preserve">. </w:t>
      </w:r>
      <w:r w:rsidR="006C0D38" w:rsidRPr="001D17AB">
        <w:rPr>
          <w:rFonts w:ascii="Arial" w:eastAsia="Arial" w:hAnsi="Arial" w:cs="Arial"/>
          <w:sz w:val="22"/>
          <w:szCs w:val="22"/>
        </w:rPr>
        <w:t xml:space="preserve">El usuario debe recibir un trato digno y amable, en un </w:t>
      </w:r>
      <w:r w:rsidR="006C0D38" w:rsidRPr="001D17AB">
        <w:rPr>
          <w:rFonts w:ascii="Arial" w:eastAsia="Arial" w:hAnsi="Arial" w:cs="Arial"/>
          <w:iCs/>
          <w:sz w:val="22"/>
          <w:szCs w:val="22"/>
        </w:rPr>
        <w:t>ambiente cálido y respetuoso que garantice sus derechos constitucionales y legales.</w:t>
      </w:r>
    </w:p>
    <w:p w14:paraId="5AADE391" w14:textId="77777777" w:rsidR="00A23209" w:rsidRPr="001D17AB" w:rsidRDefault="00A23209" w:rsidP="00296239">
      <w:pPr>
        <w:tabs>
          <w:tab w:val="left" w:pos="519"/>
        </w:tabs>
        <w:spacing w:after="0" w:line="240" w:lineRule="auto"/>
        <w:ind w:right="100"/>
        <w:jc w:val="both"/>
        <w:rPr>
          <w:rFonts w:ascii="Arial" w:eastAsia="Arial" w:hAnsi="Arial" w:cs="Arial"/>
          <w:sz w:val="22"/>
          <w:szCs w:val="22"/>
        </w:rPr>
      </w:pPr>
    </w:p>
    <w:p w14:paraId="28699118" w14:textId="6F903BE5" w:rsidR="00030ED3" w:rsidRDefault="00030ED3" w:rsidP="00296239">
      <w:pPr>
        <w:tabs>
          <w:tab w:val="left" w:pos="519"/>
        </w:tabs>
        <w:spacing w:after="0" w:line="240" w:lineRule="auto"/>
        <w:ind w:right="100"/>
        <w:jc w:val="both"/>
        <w:rPr>
          <w:rFonts w:ascii="Arial" w:eastAsia="Arial" w:hAnsi="Arial" w:cs="Arial"/>
          <w:sz w:val="22"/>
          <w:szCs w:val="22"/>
        </w:rPr>
      </w:pPr>
      <w:r w:rsidRPr="001D17AB">
        <w:rPr>
          <w:rFonts w:ascii="Arial" w:eastAsia="Arial" w:hAnsi="Arial" w:cs="Arial"/>
          <w:sz w:val="22"/>
          <w:szCs w:val="22"/>
        </w:rPr>
        <w:t xml:space="preserve">Para el cumplimiento de la </w:t>
      </w:r>
      <w:r w:rsidR="00296239">
        <w:rPr>
          <w:rFonts w:ascii="Arial" w:eastAsia="Arial" w:hAnsi="Arial" w:cs="Arial"/>
          <w:sz w:val="22"/>
          <w:szCs w:val="22"/>
        </w:rPr>
        <w:t>L</w:t>
      </w:r>
      <w:r w:rsidRPr="001D17AB">
        <w:rPr>
          <w:rFonts w:ascii="Arial" w:eastAsia="Arial" w:hAnsi="Arial" w:cs="Arial"/>
          <w:sz w:val="22"/>
          <w:szCs w:val="22"/>
        </w:rPr>
        <w:t>ey se presenta el siguiente manual, que contiene los parámetros básicos para la</w:t>
      </w:r>
      <w:r w:rsidR="00812353" w:rsidRPr="001D17AB">
        <w:rPr>
          <w:rFonts w:ascii="Arial" w:eastAsia="Arial" w:hAnsi="Arial" w:cs="Arial"/>
          <w:sz w:val="22"/>
          <w:szCs w:val="22"/>
        </w:rPr>
        <w:t xml:space="preserve"> </w:t>
      </w:r>
      <w:r w:rsidRPr="001D17AB">
        <w:rPr>
          <w:rFonts w:ascii="Arial" w:eastAsia="Arial" w:hAnsi="Arial" w:cs="Arial"/>
          <w:sz w:val="22"/>
          <w:szCs w:val="22"/>
        </w:rPr>
        <w:t>administración de las comunicaciones oficiales del Fondo de Bienestar Social de la Contraloría General de la</w:t>
      </w:r>
      <w:r w:rsidR="00DB13C2" w:rsidRPr="001D17AB">
        <w:rPr>
          <w:rFonts w:ascii="Arial" w:eastAsia="Arial" w:hAnsi="Arial" w:cs="Arial"/>
          <w:sz w:val="22"/>
          <w:szCs w:val="22"/>
        </w:rPr>
        <w:t xml:space="preserve"> </w:t>
      </w:r>
      <w:r w:rsidRPr="001D17AB">
        <w:rPr>
          <w:rFonts w:ascii="Arial" w:eastAsia="Arial" w:hAnsi="Arial" w:cs="Arial"/>
          <w:sz w:val="22"/>
          <w:szCs w:val="22"/>
        </w:rPr>
        <w:t xml:space="preserve">República y que rige para todas las sedes de la </w:t>
      </w:r>
      <w:r w:rsidR="00296239">
        <w:rPr>
          <w:rFonts w:ascii="Arial" w:eastAsia="Arial" w:hAnsi="Arial" w:cs="Arial"/>
          <w:sz w:val="22"/>
          <w:szCs w:val="22"/>
        </w:rPr>
        <w:t>E</w:t>
      </w:r>
      <w:r w:rsidRPr="001D17AB">
        <w:rPr>
          <w:rFonts w:ascii="Arial" w:eastAsia="Arial" w:hAnsi="Arial" w:cs="Arial"/>
          <w:sz w:val="22"/>
          <w:szCs w:val="22"/>
        </w:rPr>
        <w:t>ntidad y</w:t>
      </w:r>
      <w:r w:rsidR="00296239">
        <w:rPr>
          <w:rFonts w:ascii="Arial" w:eastAsia="Arial" w:hAnsi="Arial" w:cs="Arial"/>
          <w:sz w:val="22"/>
          <w:szCs w:val="22"/>
        </w:rPr>
        <w:t xml:space="preserve"> las</w:t>
      </w:r>
      <w:r w:rsidRPr="001D17AB">
        <w:rPr>
          <w:rFonts w:ascii="Arial" w:eastAsia="Arial" w:hAnsi="Arial" w:cs="Arial"/>
          <w:sz w:val="22"/>
          <w:szCs w:val="22"/>
        </w:rPr>
        <w:t xml:space="preserve"> oficinas productoras de documentos (</w:t>
      </w:r>
      <w:r w:rsidR="00296239">
        <w:rPr>
          <w:rFonts w:ascii="Arial" w:eastAsia="Arial" w:hAnsi="Arial" w:cs="Arial"/>
          <w:sz w:val="22"/>
          <w:szCs w:val="22"/>
        </w:rPr>
        <w:t>t</w:t>
      </w:r>
      <w:r w:rsidRPr="001D17AB">
        <w:rPr>
          <w:rFonts w:ascii="Arial" w:eastAsia="Arial" w:hAnsi="Arial" w:cs="Arial"/>
          <w:sz w:val="22"/>
          <w:szCs w:val="22"/>
        </w:rPr>
        <w:t>eniendo en</w:t>
      </w:r>
      <w:r w:rsidR="00812353" w:rsidRPr="001D17AB">
        <w:rPr>
          <w:rFonts w:ascii="Arial" w:eastAsia="Arial" w:hAnsi="Arial" w:cs="Arial"/>
          <w:sz w:val="22"/>
          <w:szCs w:val="22"/>
        </w:rPr>
        <w:t xml:space="preserve"> </w:t>
      </w:r>
      <w:r w:rsidRPr="001D17AB">
        <w:rPr>
          <w:rFonts w:ascii="Arial" w:eastAsia="Arial" w:hAnsi="Arial" w:cs="Arial"/>
          <w:sz w:val="22"/>
          <w:szCs w:val="22"/>
        </w:rPr>
        <w:t xml:space="preserve">cuenta las TRD asignadas a cada área de la </w:t>
      </w:r>
      <w:r w:rsidR="00296239">
        <w:rPr>
          <w:rFonts w:ascii="Arial" w:eastAsia="Arial" w:hAnsi="Arial" w:cs="Arial"/>
          <w:sz w:val="22"/>
          <w:szCs w:val="22"/>
        </w:rPr>
        <w:t>E</w:t>
      </w:r>
      <w:r w:rsidRPr="001D17AB">
        <w:rPr>
          <w:rFonts w:ascii="Arial" w:eastAsia="Arial" w:hAnsi="Arial" w:cs="Arial"/>
          <w:sz w:val="22"/>
          <w:szCs w:val="22"/>
        </w:rPr>
        <w:t>ntidad).</w:t>
      </w:r>
    </w:p>
    <w:p w14:paraId="39FB43B3" w14:textId="77777777" w:rsidR="00296239" w:rsidRPr="001D17AB" w:rsidRDefault="00296239" w:rsidP="00296239">
      <w:pPr>
        <w:tabs>
          <w:tab w:val="left" w:pos="519"/>
        </w:tabs>
        <w:spacing w:after="0" w:line="240" w:lineRule="auto"/>
        <w:ind w:right="100"/>
        <w:jc w:val="both"/>
        <w:rPr>
          <w:rFonts w:ascii="Arial" w:eastAsia="Arial" w:hAnsi="Arial" w:cs="Arial"/>
          <w:sz w:val="22"/>
          <w:szCs w:val="22"/>
        </w:rPr>
      </w:pPr>
    </w:p>
    <w:p w14:paraId="13AB76BD" w14:textId="148A4A3C" w:rsidR="00812353" w:rsidRDefault="00030ED3" w:rsidP="00296239">
      <w:pPr>
        <w:tabs>
          <w:tab w:val="left" w:pos="519"/>
        </w:tabs>
        <w:spacing w:after="0" w:line="240" w:lineRule="auto"/>
        <w:ind w:right="100"/>
        <w:jc w:val="both"/>
        <w:rPr>
          <w:rFonts w:ascii="Arial" w:eastAsia="Arial" w:hAnsi="Arial"/>
          <w:sz w:val="22"/>
        </w:rPr>
      </w:pPr>
      <w:r w:rsidRPr="001D17AB">
        <w:rPr>
          <w:rFonts w:ascii="Arial" w:eastAsia="Arial" w:hAnsi="Arial" w:cs="Arial"/>
          <w:sz w:val="22"/>
          <w:szCs w:val="22"/>
        </w:rPr>
        <w:t xml:space="preserve">Mediante este </w:t>
      </w:r>
      <w:r w:rsidR="00296239">
        <w:rPr>
          <w:rFonts w:ascii="Arial" w:eastAsia="Arial" w:hAnsi="Arial" w:cs="Arial"/>
          <w:sz w:val="22"/>
          <w:szCs w:val="22"/>
        </w:rPr>
        <w:t>M</w:t>
      </w:r>
      <w:r w:rsidRPr="001D17AB">
        <w:rPr>
          <w:rFonts w:ascii="Arial" w:eastAsia="Arial" w:hAnsi="Arial" w:cs="Arial"/>
          <w:sz w:val="22"/>
          <w:szCs w:val="22"/>
        </w:rPr>
        <w:t>anual se unifican los criterios y se definen las actividades a realizar para la producción,</w:t>
      </w:r>
      <w:r w:rsidR="00812353" w:rsidRPr="001D17AB">
        <w:rPr>
          <w:rFonts w:ascii="Arial" w:eastAsia="Arial" w:hAnsi="Arial" w:cs="Arial"/>
          <w:sz w:val="22"/>
          <w:szCs w:val="22"/>
        </w:rPr>
        <w:t xml:space="preserve"> </w:t>
      </w:r>
      <w:r w:rsidRPr="001D17AB">
        <w:rPr>
          <w:rFonts w:ascii="Arial" w:eastAsia="Arial" w:hAnsi="Arial" w:cs="Arial"/>
          <w:sz w:val="22"/>
          <w:szCs w:val="22"/>
        </w:rPr>
        <w:t>recepción, distribución y tr</w:t>
      </w:r>
      <w:r w:rsidR="00296239">
        <w:rPr>
          <w:rFonts w:ascii="Arial" w:eastAsia="Arial" w:hAnsi="Arial" w:cs="Arial"/>
          <w:sz w:val="22"/>
          <w:szCs w:val="22"/>
        </w:rPr>
        <w:t>á</w:t>
      </w:r>
      <w:r w:rsidRPr="001D17AB">
        <w:rPr>
          <w:rFonts w:ascii="Arial" w:eastAsia="Arial" w:hAnsi="Arial" w:cs="Arial"/>
          <w:sz w:val="22"/>
          <w:szCs w:val="22"/>
        </w:rPr>
        <w:t>mite de las comunicaciones oficiales recibidas y enviadas tanto a nivel interno y</w:t>
      </w:r>
      <w:r w:rsidR="00812353" w:rsidRPr="001D17AB">
        <w:rPr>
          <w:rFonts w:ascii="Arial" w:eastAsia="Arial" w:hAnsi="Arial" w:cs="Arial"/>
          <w:sz w:val="22"/>
          <w:szCs w:val="22"/>
        </w:rPr>
        <w:t xml:space="preserve"> </w:t>
      </w:r>
      <w:r w:rsidRPr="001D17AB">
        <w:rPr>
          <w:rFonts w:ascii="Arial" w:eastAsia="Arial" w:hAnsi="Arial" w:cs="Arial"/>
          <w:sz w:val="22"/>
          <w:szCs w:val="22"/>
        </w:rPr>
        <w:t xml:space="preserve">externo. De esta manera la información del FBSCGR </w:t>
      </w:r>
      <w:r w:rsidR="00296239">
        <w:rPr>
          <w:rFonts w:ascii="Arial" w:eastAsia="Arial" w:hAnsi="Arial" w:cs="Arial"/>
          <w:sz w:val="22"/>
          <w:szCs w:val="22"/>
        </w:rPr>
        <w:t xml:space="preserve">debe ser </w:t>
      </w:r>
      <w:r w:rsidRPr="001D17AB">
        <w:rPr>
          <w:rFonts w:ascii="Arial" w:eastAsia="Arial" w:hAnsi="Arial" w:cs="Arial"/>
          <w:sz w:val="22"/>
          <w:szCs w:val="22"/>
        </w:rPr>
        <w:t>recuperable para uso de la administración y el</w:t>
      </w:r>
      <w:r w:rsidR="00812353" w:rsidRPr="001D17AB">
        <w:rPr>
          <w:rFonts w:ascii="Arial" w:eastAsia="Arial" w:hAnsi="Arial" w:cs="Arial"/>
          <w:sz w:val="22"/>
          <w:szCs w:val="22"/>
        </w:rPr>
        <w:t xml:space="preserve"> </w:t>
      </w:r>
      <w:r w:rsidRPr="001D17AB">
        <w:rPr>
          <w:rFonts w:ascii="Arial" w:eastAsia="Arial" w:hAnsi="Arial" w:cs="Arial"/>
          <w:sz w:val="22"/>
          <w:szCs w:val="22"/>
        </w:rPr>
        <w:t>servicio al ciudadano, de conformidad con lo previsto en la Ley 594 de 2000 “Ley General de Archivo” y las</w:t>
      </w:r>
      <w:r w:rsidR="00812353" w:rsidRPr="001D17AB">
        <w:rPr>
          <w:rFonts w:ascii="Arial" w:eastAsia="Arial" w:hAnsi="Arial" w:cs="Arial"/>
          <w:sz w:val="22"/>
          <w:szCs w:val="22"/>
        </w:rPr>
        <w:t xml:space="preserve"> </w:t>
      </w:r>
      <w:r w:rsidRPr="001D17AB">
        <w:rPr>
          <w:rFonts w:ascii="Arial" w:eastAsia="Arial" w:hAnsi="Arial" w:cs="Arial"/>
          <w:sz w:val="22"/>
          <w:szCs w:val="22"/>
        </w:rPr>
        <w:t>normas complementarias establecidas por el Archivo General de la Nació</w:t>
      </w:r>
      <w:r w:rsidR="00DB13C2" w:rsidRPr="001D17AB">
        <w:rPr>
          <w:rFonts w:ascii="Arial" w:eastAsia="Arial" w:hAnsi="Arial" w:cs="Arial"/>
          <w:sz w:val="22"/>
          <w:szCs w:val="22"/>
        </w:rPr>
        <w:t>n</w:t>
      </w:r>
      <w:r w:rsidRPr="00A73AE1">
        <w:rPr>
          <w:rFonts w:ascii="Arial" w:eastAsia="Arial" w:hAnsi="Arial" w:cs="Arial"/>
          <w:sz w:val="22"/>
          <w:szCs w:val="22"/>
        </w:rPr>
        <w:t>.</w:t>
      </w:r>
      <w:r w:rsidR="00812353">
        <w:rPr>
          <w:rFonts w:ascii="Arial" w:eastAsia="Arial" w:hAnsi="Arial"/>
          <w:sz w:val="22"/>
        </w:rPr>
        <w:br w:type="page"/>
      </w:r>
    </w:p>
    <w:p w14:paraId="4A0D63E8" w14:textId="11A2FB7A" w:rsidR="00030ED3" w:rsidRDefault="00AD5C40" w:rsidP="00DA674F">
      <w:pPr>
        <w:pStyle w:val="Ttulo2"/>
        <w:spacing w:after="0" w:line="240" w:lineRule="auto"/>
        <w:ind w:right="102"/>
      </w:pPr>
      <w:bookmarkStart w:id="2" w:name="_Toc190156544"/>
      <w:r w:rsidRPr="00CC1B19">
        <w:lastRenderedPageBreak/>
        <w:t>OBJETIVO</w:t>
      </w:r>
      <w:bookmarkEnd w:id="2"/>
      <w:r w:rsidR="008500BA">
        <w:t>.</w:t>
      </w:r>
    </w:p>
    <w:p w14:paraId="0B6C2C16" w14:textId="77777777" w:rsidR="00DA674F" w:rsidRPr="00DA674F" w:rsidRDefault="00DA674F" w:rsidP="00DA674F"/>
    <w:p w14:paraId="56A75B1C" w14:textId="0630C593" w:rsidR="0058330F" w:rsidRDefault="00D81C05" w:rsidP="00DA674F">
      <w:pPr>
        <w:tabs>
          <w:tab w:val="left" w:pos="519"/>
        </w:tabs>
        <w:spacing w:after="0" w:line="240" w:lineRule="auto"/>
        <w:ind w:right="102"/>
        <w:jc w:val="both"/>
        <w:rPr>
          <w:rFonts w:ascii="Arial" w:eastAsia="Arial" w:hAnsi="Arial"/>
          <w:sz w:val="22"/>
        </w:rPr>
      </w:pPr>
      <w:r>
        <w:rPr>
          <w:rFonts w:ascii="Arial" w:eastAsia="Arial" w:hAnsi="Arial"/>
          <w:sz w:val="22"/>
        </w:rPr>
        <w:t xml:space="preserve">- </w:t>
      </w:r>
      <w:r w:rsidR="008F79A6">
        <w:rPr>
          <w:rFonts w:ascii="Arial" w:eastAsia="Arial" w:hAnsi="Arial"/>
          <w:sz w:val="22"/>
        </w:rPr>
        <w:t xml:space="preserve">Establecer </w:t>
      </w:r>
      <w:r w:rsidR="00030ED3" w:rsidRPr="00030ED3">
        <w:rPr>
          <w:rFonts w:ascii="Arial" w:eastAsia="Arial" w:hAnsi="Arial"/>
          <w:sz w:val="22"/>
        </w:rPr>
        <w:t>los parámetros para la administración de las comunicaciones oficiales</w:t>
      </w:r>
      <w:r>
        <w:rPr>
          <w:rFonts w:ascii="Arial" w:eastAsia="Arial" w:hAnsi="Arial"/>
          <w:sz w:val="22"/>
        </w:rPr>
        <w:t xml:space="preserve">, </w:t>
      </w:r>
      <w:r w:rsidRPr="00030ED3">
        <w:rPr>
          <w:rFonts w:ascii="Arial" w:eastAsia="Arial" w:hAnsi="Arial"/>
          <w:sz w:val="22"/>
        </w:rPr>
        <w:t>recibid</w:t>
      </w:r>
      <w:r>
        <w:rPr>
          <w:rFonts w:ascii="Arial" w:eastAsia="Arial" w:hAnsi="Arial"/>
          <w:sz w:val="22"/>
        </w:rPr>
        <w:t>a</w:t>
      </w:r>
      <w:r w:rsidRPr="00030ED3">
        <w:rPr>
          <w:rFonts w:ascii="Arial" w:eastAsia="Arial" w:hAnsi="Arial"/>
          <w:sz w:val="22"/>
        </w:rPr>
        <w:t>s y/o tramitad</w:t>
      </w:r>
      <w:r>
        <w:rPr>
          <w:rFonts w:ascii="Arial" w:eastAsia="Arial" w:hAnsi="Arial"/>
          <w:sz w:val="22"/>
        </w:rPr>
        <w:t>a</w:t>
      </w:r>
      <w:r w:rsidRPr="00030ED3">
        <w:rPr>
          <w:rFonts w:ascii="Arial" w:eastAsia="Arial" w:hAnsi="Arial"/>
          <w:sz w:val="22"/>
        </w:rPr>
        <w:t xml:space="preserve">s por </w:t>
      </w:r>
      <w:r>
        <w:rPr>
          <w:rFonts w:ascii="Arial" w:eastAsia="Arial" w:hAnsi="Arial"/>
          <w:sz w:val="22"/>
        </w:rPr>
        <w:t>la ve</w:t>
      </w:r>
      <w:r w:rsidRPr="00030ED3">
        <w:rPr>
          <w:rFonts w:ascii="Arial" w:eastAsia="Arial" w:hAnsi="Arial"/>
          <w:sz w:val="22"/>
        </w:rPr>
        <w:t>ntanilla única del aplicativo de gestión</w:t>
      </w:r>
      <w:r>
        <w:rPr>
          <w:rFonts w:ascii="Arial" w:eastAsia="Arial" w:hAnsi="Arial"/>
          <w:sz w:val="22"/>
        </w:rPr>
        <w:t xml:space="preserve"> </w:t>
      </w:r>
      <w:r w:rsidRPr="00030ED3">
        <w:rPr>
          <w:rFonts w:ascii="Arial" w:eastAsia="Arial" w:hAnsi="Arial"/>
          <w:sz w:val="22"/>
        </w:rPr>
        <w:t xml:space="preserve">documental y el </w:t>
      </w:r>
      <w:r w:rsidR="00537C7C">
        <w:rPr>
          <w:rFonts w:ascii="Arial" w:eastAsia="Arial" w:hAnsi="Arial"/>
          <w:sz w:val="22"/>
        </w:rPr>
        <w:t>Á</w:t>
      </w:r>
      <w:r w:rsidRPr="00030ED3">
        <w:rPr>
          <w:rFonts w:ascii="Arial" w:eastAsia="Arial" w:hAnsi="Arial"/>
          <w:sz w:val="22"/>
        </w:rPr>
        <w:t xml:space="preserve">rea de </w:t>
      </w:r>
      <w:r>
        <w:rPr>
          <w:rFonts w:ascii="Arial" w:eastAsia="Arial" w:hAnsi="Arial"/>
          <w:sz w:val="22"/>
        </w:rPr>
        <w:t>A</w:t>
      </w:r>
      <w:r w:rsidRPr="00030ED3">
        <w:rPr>
          <w:rFonts w:ascii="Arial" w:eastAsia="Arial" w:hAnsi="Arial"/>
          <w:sz w:val="22"/>
        </w:rPr>
        <w:t xml:space="preserve">tención al </w:t>
      </w:r>
      <w:r>
        <w:rPr>
          <w:rFonts w:ascii="Arial" w:eastAsia="Arial" w:hAnsi="Arial"/>
          <w:sz w:val="22"/>
        </w:rPr>
        <w:t>U</w:t>
      </w:r>
      <w:r w:rsidRPr="00030ED3">
        <w:rPr>
          <w:rFonts w:ascii="Arial" w:eastAsia="Arial" w:hAnsi="Arial"/>
          <w:sz w:val="22"/>
        </w:rPr>
        <w:t xml:space="preserve">suario de la </w:t>
      </w:r>
      <w:r>
        <w:rPr>
          <w:rFonts w:ascii="Arial" w:eastAsia="Arial" w:hAnsi="Arial"/>
          <w:sz w:val="22"/>
        </w:rPr>
        <w:t xml:space="preserve">Entidad, </w:t>
      </w:r>
      <w:r w:rsidRPr="00030ED3">
        <w:rPr>
          <w:rFonts w:ascii="Arial" w:eastAsia="Arial" w:hAnsi="Arial"/>
          <w:sz w:val="22"/>
        </w:rPr>
        <w:t>bajo los principios que rigen la administración</w:t>
      </w:r>
      <w:r>
        <w:rPr>
          <w:rFonts w:ascii="Arial" w:eastAsia="Arial" w:hAnsi="Arial"/>
          <w:sz w:val="22"/>
        </w:rPr>
        <w:t xml:space="preserve"> </w:t>
      </w:r>
      <w:r w:rsidRPr="00030ED3">
        <w:rPr>
          <w:rFonts w:ascii="Arial" w:eastAsia="Arial" w:hAnsi="Arial"/>
          <w:sz w:val="22"/>
        </w:rPr>
        <w:t>pública y de los intereses generales,</w:t>
      </w:r>
      <w:r>
        <w:rPr>
          <w:rFonts w:ascii="Arial" w:eastAsia="Arial" w:hAnsi="Arial"/>
          <w:sz w:val="22"/>
        </w:rPr>
        <w:t xml:space="preserve"> c</w:t>
      </w:r>
      <w:r w:rsidRPr="00030ED3">
        <w:rPr>
          <w:rFonts w:ascii="Arial" w:eastAsia="Arial" w:hAnsi="Arial"/>
          <w:sz w:val="22"/>
        </w:rPr>
        <w:t>on fundamento en los principios de igualdad, transparencia, moralidad,</w:t>
      </w:r>
      <w:r>
        <w:rPr>
          <w:rFonts w:ascii="Arial" w:eastAsia="Arial" w:hAnsi="Arial"/>
          <w:sz w:val="22"/>
        </w:rPr>
        <w:t xml:space="preserve"> </w:t>
      </w:r>
      <w:r w:rsidRPr="00030ED3">
        <w:rPr>
          <w:rFonts w:ascii="Arial" w:eastAsia="Arial" w:hAnsi="Arial"/>
          <w:sz w:val="22"/>
        </w:rPr>
        <w:t>eficiencia, eficacia, economía, celeridad, imparcialidad y publicidad de acuerdo con la eficiencia administrativa</w:t>
      </w:r>
      <w:r>
        <w:rPr>
          <w:rFonts w:ascii="Arial" w:eastAsia="Arial" w:hAnsi="Arial"/>
          <w:sz w:val="22"/>
        </w:rPr>
        <w:t xml:space="preserve"> </w:t>
      </w:r>
      <w:r w:rsidRPr="00030ED3">
        <w:rPr>
          <w:rFonts w:ascii="Arial" w:eastAsia="Arial" w:hAnsi="Arial"/>
          <w:sz w:val="22"/>
        </w:rPr>
        <w:t>y cero papel.</w:t>
      </w:r>
    </w:p>
    <w:p w14:paraId="18184B82" w14:textId="77777777" w:rsidR="00DA674F" w:rsidRPr="00D81C05" w:rsidRDefault="00DA674F" w:rsidP="00DA674F">
      <w:pPr>
        <w:tabs>
          <w:tab w:val="left" w:pos="519"/>
        </w:tabs>
        <w:spacing w:after="0" w:line="240" w:lineRule="auto"/>
        <w:ind w:right="102"/>
        <w:jc w:val="both"/>
        <w:rPr>
          <w:rFonts w:ascii="Arial" w:eastAsia="Arial" w:hAnsi="Arial"/>
          <w:sz w:val="22"/>
        </w:rPr>
      </w:pPr>
    </w:p>
    <w:p w14:paraId="5A7DA2AC" w14:textId="34962687" w:rsidR="00030ED3" w:rsidRDefault="00030ED3" w:rsidP="00DA674F">
      <w:pPr>
        <w:pStyle w:val="Ttulo2"/>
        <w:spacing w:after="0" w:line="240" w:lineRule="auto"/>
        <w:ind w:right="102"/>
      </w:pPr>
      <w:bookmarkStart w:id="3" w:name="_Toc190156545"/>
      <w:r w:rsidRPr="00AD5C40">
        <w:t>ALCANCE</w:t>
      </w:r>
      <w:bookmarkEnd w:id="3"/>
      <w:r w:rsidR="008500BA">
        <w:t>.</w:t>
      </w:r>
    </w:p>
    <w:p w14:paraId="762D938B" w14:textId="77777777" w:rsidR="00DA674F" w:rsidRPr="00DA674F" w:rsidRDefault="00DA674F" w:rsidP="00DA674F"/>
    <w:p w14:paraId="4AE4EA69" w14:textId="4D8221C6" w:rsidR="00D82E48" w:rsidRDefault="008F79A6" w:rsidP="00DA674F">
      <w:pPr>
        <w:tabs>
          <w:tab w:val="left" w:pos="519"/>
        </w:tabs>
        <w:spacing w:after="0" w:line="240" w:lineRule="auto"/>
        <w:ind w:right="102"/>
        <w:jc w:val="both"/>
        <w:rPr>
          <w:rFonts w:ascii="Arial" w:eastAsia="Arial" w:hAnsi="Arial"/>
          <w:sz w:val="22"/>
        </w:rPr>
      </w:pPr>
      <w:r w:rsidRPr="008F79A6">
        <w:rPr>
          <w:rFonts w:ascii="Arial" w:eastAsia="Arial" w:hAnsi="Arial"/>
          <w:sz w:val="22"/>
        </w:rPr>
        <w:t>Está dirigido a todos los servidores de</w:t>
      </w:r>
      <w:r w:rsidR="00537C7C">
        <w:rPr>
          <w:rFonts w:ascii="Arial" w:eastAsia="Arial" w:hAnsi="Arial"/>
          <w:sz w:val="22"/>
        </w:rPr>
        <w:t xml:space="preserve">l </w:t>
      </w:r>
      <w:r w:rsidR="00D82E48">
        <w:rPr>
          <w:rFonts w:ascii="Arial" w:eastAsia="Arial" w:hAnsi="Arial"/>
          <w:sz w:val="22"/>
        </w:rPr>
        <w:t>Fondo de Bienestar</w:t>
      </w:r>
      <w:r w:rsidR="00537C7C">
        <w:rPr>
          <w:rFonts w:ascii="Arial" w:eastAsia="Arial" w:hAnsi="Arial"/>
          <w:sz w:val="22"/>
        </w:rPr>
        <w:t xml:space="preserve"> Social</w:t>
      </w:r>
      <w:r w:rsidR="00D82E48">
        <w:rPr>
          <w:rFonts w:ascii="Arial" w:eastAsia="Arial" w:hAnsi="Arial"/>
          <w:sz w:val="22"/>
        </w:rPr>
        <w:t xml:space="preserve"> de la Contraloría General de la </w:t>
      </w:r>
      <w:r w:rsidR="00537C7C">
        <w:rPr>
          <w:rFonts w:ascii="Arial" w:eastAsia="Arial" w:hAnsi="Arial"/>
          <w:sz w:val="22"/>
        </w:rPr>
        <w:t xml:space="preserve">República, de la Contraloría General de la República </w:t>
      </w:r>
      <w:r w:rsidRPr="008F79A6">
        <w:rPr>
          <w:rFonts w:ascii="Arial" w:eastAsia="Arial" w:hAnsi="Arial"/>
          <w:sz w:val="22"/>
        </w:rPr>
        <w:t>y demás servidores externos que presten sus</w:t>
      </w:r>
      <w:r w:rsidR="00D82E48">
        <w:rPr>
          <w:rFonts w:ascii="Arial" w:eastAsia="Arial" w:hAnsi="Arial"/>
          <w:sz w:val="22"/>
        </w:rPr>
        <w:t xml:space="preserve"> </w:t>
      </w:r>
      <w:r w:rsidRPr="008F79A6">
        <w:rPr>
          <w:rFonts w:ascii="Arial" w:eastAsia="Arial" w:hAnsi="Arial"/>
          <w:sz w:val="22"/>
        </w:rPr>
        <w:t xml:space="preserve">servicios en </w:t>
      </w:r>
      <w:r w:rsidR="00DA674F">
        <w:rPr>
          <w:rFonts w:ascii="Arial" w:eastAsia="Arial" w:hAnsi="Arial"/>
          <w:sz w:val="22"/>
        </w:rPr>
        <w:t xml:space="preserve">las </w:t>
      </w:r>
      <w:r w:rsidRPr="008F79A6">
        <w:rPr>
          <w:rFonts w:ascii="Arial" w:eastAsia="Arial" w:hAnsi="Arial"/>
          <w:sz w:val="22"/>
        </w:rPr>
        <w:t xml:space="preserve">instalaciones de la </w:t>
      </w:r>
      <w:r w:rsidR="00DA674F">
        <w:rPr>
          <w:rFonts w:ascii="Arial" w:eastAsia="Arial" w:hAnsi="Arial"/>
          <w:sz w:val="22"/>
        </w:rPr>
        <w:t>E</w:t>
      </w:r>
      <w:r w:rsidRPr="008F79A6">
        <w:rPr>
          <w:rFonts w:ascii="Arial" w:eastAsia="Arial" w:hAnsi="Arial"/>
          <w:sz w:val="22"/>
        </w:rPr>
        <w:t>ntidad. La aplicación de los lineamientos</w:t>
      </w:r>
      <w:r w:rsidR="00D82E48">
        <w:rPr>
          <w:rFonts w:ascii="Arial" w:eastAsia="Arial" w:hAnsi="Arial"/>
          <w:sz w:val="22"/>
        </w:rPr>
        <w:t xml:space="preserve"> </w:t>
      </w:r>
      <w:r w:rsidRPr="008F79A6">
        <w:rPr>
          <w:rFonts w:ascii="Arial" w:eastAsia="Arial" w:hAnsi="Arial"/>
          <w:sz w:val="22"/>
        </w:rPr>
        <w:t xml:space="preserve">establecidos en este </w:t>
      </w:r>
      <w:r w:rsidR="00DA674F">
        <w:rPr>
          <w:rFonts w:ascii="Arial" w:eastAsia="Arial" w:hAnsi="Arial"/>
          <w:sz w:val="22"/>
        </w:rPr>
        <w:t>M</w:t>
      </w:r>
      <w:r w:rsidR="00D82E48" w:rsidRPr="008F79A6">
        <w:rPr>
          <w:rFonts w:ascii="Arial" w:eastAsia="Arial" w:hAnsi="Arial"/>
          <w:sz w:val="22"/>
        </w:rPr>
        <w:t>anual</w:t>
      </w:r>
      <w:r w:rsidR="00D82E48">
        <w:rPr>
          <w:rFonts w:ascii="Arial" w:eastAsia="Arial" w:hAnsi="Arial"/>
          <w:sz w:val="22"/>
        </w:rPr>
        <w:t>;</w:t>
      </w:r>
      <w:r w:rsidR="00D82E48" w:rsidRPr="00030ED3">
        <w:rPr>
          <w:rFonts w:ascii="Arial" w:eastAsia="Arial" w:hAnsi="Arial"/>
          <w:sz w:val="22"/>
        </w:rPr>
        <w:t xml:space="preserve"> </w:t>
      </w:r>
      <w:r w:rsidR="00DA674F">
        <w:rPr>
          <w:rFonts w:ascii="Arial" w:eastAsia="Arial" w:hAnsi="Arial"/>
          <w:sz w:val="22"/>
        </w:rPr>
        <w:t xml:space="preserve">se basa en </w:t>
      </w:r>
      <w:r w:rsidR="00D82E48" w:rsidRPr="00030ED3">
        <w:rPr>
          <w:rFonts w:ascii="Arial" w:eastAsia="Arial" w:hAnsi="Arial"/>
          <w:sz w:val="22"/>
        </w:rPr>
        <w:t>el marco normativo</w:t>
      </w:r>
      <w:r w:rsidR="00D82E48">
        <w:rPr>
          <w:rFonts w:ascii="Arial" w:eastAsia="Arial" w:hAnsi="Arial"/>
          <w:sz w:val="22"/>
        </w:rPr>
        <w:t xml:space="preserve"> qu</w:t>
      </w:r>
      <w:r w:rsidR="00D82E48" w:rsidRPr="00030ED3">
        <w:rPr>
          <w:rFonts w:ascii="Arial" w:eastAsia="Arial" w:hAnsi="Arial"/>
          <w:sz w:val="22"/>
        </w:rPr>
        <w:t xml:space="preserve">e presenta el soporte legal que rige a la </w:t>
      </w:r>
      <w:r w:rsidR="00DA674F">
        <w:rPr>
          <w:rFonts w:ascii="Arial" w:eastAsia="Arial" w:hAnsi="Arial"/>
          <w:sz w:val="22"/>
        </w:rPr>
        <w:t>E</w:t>
      </w:r>
      <w:r w:rsidR="00D82E48" w:rsidRPr="00030ED3">
        <w:rPr>
          <w:rFonts w:ascii="Arial" w:eastAsia="Arial" w:hAnsi="Arial"/>
          <w:sz w:val="22"/>
        </w:rPr>
        <w:t>ntidad en la materia, especialmente en lo concerniente a las</w:t>
      </w:r>
      <w:r w:rsidR="00D82E48">
        <w:rPr>
          <w:rFonts w:ascii="Arial" w:eastAsia="Arial" w:hAnsi="Arial"/>
          <w:sz w:val="22"/>
        </w:rPr>
        <w:t xml:space="preserve"> </w:t>
      </w:r>
      <w:r w:rsidR="00D82E48" w:rsidRPr="00030ED3">
        <w:rPr>
          <w:rFonts w:ascii="Arial" w:eastAsia="Arial" w:hAnsi="Arial"/>
          <w:sz w:val="22"/>
        </w:rPr>
        <w:t>comunicaciones oficiales.</w:t>
      </w:r>
    </w:p>
    <w:p w14:paraId="14568086" w14:textId="77777777" w:rsidR="00DA674F" w:rsidRPr="00030ED3" w:rsidRDefault="00DA674F" w:rsidP="00DA674F">
      <w:pPr>
        <w:tabs>
          <w:tab w:val="left" w:pos="519"/>
        </w:tabs>
        <w:spacing w:after="0" w:line="240" w:lineRule="auto"/>
        <w:ind w:right="102"/>
        <w:jc w:val="both"/>
        <w:rPr>
          <w:rFonts w:ascii="Arial" w:eastAsia="Arial" w:hAnsi="Arial"/>
          <w:sz w:val="22"/>
        </w:rPr>
      </w:pPr>
    </w:p>
    <w:p w14:paraId="4FF8C20F" w14:textId="78A9039B" w:rsidR="00030ED3" w:rsidRDefault="00030ED3" w:rsidP="00DA674F">
      <w:pPr>
        <w:tabs>
          <w:tab w:val="left" w:pos="519"/>
        </w:tabs>
        <w:spacing w:after="0" w:line="240" w:lineRule="auto"/>
        <w:ind w:right="102"/>
        <w:jc w:val="both"/>
        <w:rPr>
          <w:rFonts w:ascii="Arial" w:eastAsia="Arial" w:hAnsi="Arial"/>
          <w:sz w:val="22"/>
        </w:rPr>
      </w:pPr>
      <w:r w:rsidRPr="00030ED3">
        <w:rPr>
          <w:rFonts w:ascii="Arial" w:eastAsia="Arial" w:hAnsi="Arial"/>
          <w:sz w:val="22"/>
        </w:rPr>
        <w:t xml:space="preserve">El </w:t>
      </w:r>
      <w:r w:rsidR="00296239">
        <w:rPr>
          <w:rFonts w:ascii="Arial" w:eastAsia="Arial" w:hAnsi="Arial"/>
          <w:sz w:val="22"/>
        </w:rPr>
        <w:t>M</w:t>
      </w:r>
      <w:r w:rsidRPr="00030ED3">
        <w:rPr>
          <w:rFonts w:ascii="Arial" w:eastAsia="Arial" w:hAnsi="Arial"/>
          <w:sz w:val="22"/>
        </w:rPr>
        <w:t>anual establece de manera general, aspectos de tipo administrativo, que permiten establecer el</w:t>
      </w:r>
      <w:r w:rsidR="008F79A6">
        <w:rPr>
          <w:rFonts w:ascii="Arial" w:eastAsia="Arial" w:hAnsi="Arial"/>
          <w:sz w:val="22"/>
        </w:rPr>
        <w:t xml:space="preserve"> </w:t>
      </w:r>
      <w:r w:rsidRPr="00030ED3">
        <w:rPr>
          <w:rFonts w:ascii="Arial" w:eastAsia="Arial" w:hAnsi="Arial"/>
          <w:sz w:val="22"/>
        </w:rPr>
        <w:t xml:space="preserve">procedimiento de Correspondencia y </w:t>
      </w:r>
      <w:r w:rsidR="006E2C82">
        <w:rPr>
          <w:rFonts w:ascii="Arial" w:eastAsia="Arial" w:hAnsi="Arial"/>
          <w:sz w:val="22"/>
        </w:rPr>
        <w:t>C</w:t>
      </w:r>
      <w:r w:rsidRPr="00030ED3">
        <w:rPr>
          <w:rFonts w:ascii="Arial" w:eastAsia="Arial" w:hAnsi="Arial"/>
          <w:sz w:val="22"/>
        </w:rPr>
        <w:t xml:space="preserve">omunicaciones </w:t>
      </w:r>
      <w:r w:rsidR="006E2C82">
        <w:rPr>
          <w:rFonts w:ascii="Arial" w:eastAsia="Arial" w:hAnsi="Arial"/>
          <w:sz w:val="22"/>
        </w:rPr>
        <w:t>O</w:t>
      </w:r>
      <w:r w:rsidRPr="00030ED3">
        <w:rPr>
          <w:rFonts w:ascii="Arial" w:eastAsia="Arial" w:hAnsi="Arial"/>
          <w:sz w:val="22"/>
        </w:rPr>
        <w:t>ficiales,</w:t>
      </w:r>
      <w:r w:rsidR="006E2C82">
        <w:rPr>
          <w:rFonts w:ascii="Arial" w:eastAsia="Arial" w:hAnsi="Arial"/>
          <w:sz w:val="22"/>
        </w:rPr>
        <w:t xml:space="preserve"> </w:t>
      </w:r>
      <w:r w:rsidRPr="00030ED3">
        <w:rPr>
          <w:rFonts w:ascii="Arial" w:eastAsia="Arial" w:hAnsi="Arial"/>
          <w:sz w:val="22"/>
        </w:rPr>
        <w:t>conocer qu</w:t>
      </w:r>
      <w:r w:rsidR="00533DC9">
        <w:rPr>
          <w:rFonts w:ascii="Arial" w:eastAsia="Arial" w:hAnsi="Arial"/>
          <w:sz w:val="22"/>
        </w:rPr>
        <w:t>é</w:t>
      </w:r>
      <w:r w:rsidRPr="00030ED3">
        <w:rPr>
          <w:rFonts w:ascii="Arial" w:eastAsia="Arial" w:hAnsi="Arial"/>
          <w:sz w:val="22"/>
        </w:rPr>
        <w:t xml:space="preserve"> debe hacer cada grupo de trabajo</w:t>
      </w:r>
      <w:r w:rsidR="008F79A6">
        <w:rPr>
          <w:rFonts w:ascii="Arial" w:eastAsia="Arial" w:hAnsi="Arial"/>
          <w:sz w:val="22"/>
        </w:rPr>
        <w:t xml:space="preserve"> </w:t>
      </w:r>
      <w:r w:rsidRPr="00030ED3">
        <w:rPr>
          <w:rFonts w:ascii="Arial" w:eastAsia="Arial" w:hAnsi="Arial"/>
          <w:sz w:val="22"/>
        </w:rPr>
        <w:t>encargado de recepcionar, verificar, producir el documento y la administración de la comunicación oficial.</w:t>
      </w:r>
    </w:p>
    <w:p w14:paraId="2A0741D5" w14:textId="77777777" w:rsidR="00DA674F" w:rsidRPr="00030ED3" w:rsidRDefault="00DA674F" w:rsidP="00DA674F">
      <w:pPr>
        <w:tabs>
          <w:tab w:val="left" w:pos="519"/>
        </w:tabs>
        <w:spacing w:after="0" w:line="240" w:lineRule="auto"/>
        <w:ind w:right="102"/>
        <w:jc w:val="both"/>
        <w:rPr>
          <w:rFonts w:ascii="Arial" w:eastAsia="Arial" w:hAnsi="Arial"/>
          <w:sz w:val="22"/>
        </w:rPr>
      </w:pPr>
    </w:p>
    <w:p w14:paraId="1A46C563" w14:textId="287A50F0" w:rsidR="008F79A6" w:rsidRDefault="00030ED3" w:rsidP="00DA674F">
      <w:pPr>
        <w:tabs>
          <w:tab w:val="left" w:pos="519"/>
        </w:tabs>
        <w:spacing w:after="0" w:line="240" w:lineRule="auto"/>
        <w:ind w:right="102"/>
        <w:jc w:val="both"/>
        <w:rPr>
          <w:rFonts w:ascii="Arial" w:eastAsia="Arial" w:hAnsi="Arial"/>
          <w:sz w:val="22"/>
        </w:rPr>
      </w:pPr>
      <w:r w:rsidRPr="00030ED3">
        <w:rPr>
          <w:rFonts w:ascii="Arial" w:eastAsia="Arial" w:hAnsi="Arial"/>
          <w:sz w:val="22"/>
        </w:rPr>
        <w:t xml:space="preserve">El </w:t>
      </w:r>
      <w:r w:rsidR="00DA674F">
        <w:rPr>
          <w:rFonts w:ascii="Arial" w:eastAsia="Arial" w:hAnsi="Arial"/>
          <w:sz w:val="22"/>
        </w:rPr>
        <w:t>G</w:t>
      </w:r>
      <w:r w:rsidRPr="00030ED3">
        <w:rPr>
          <w:rFonts w:ascii="Arial" w:eastAsia="Arial" w:hAnsi="Arial"/>
          <w:sz w:val="22"/>
        </w:rPr>
        <w:t>rupo de Atención al Usuario y Enlace de Grupo de Interés</w:t>
      </w:r>
      <w:r w:rsidR="00533DC9">
        <w:rPr>
          <w:rFonts w:ascii="Arial" w:eastAsia="Arial" w:hAnsi="Arial"/>
          <w:sz w:val="22"/>
        </w:rPr>
        <w:t xml:space="preserve"> – GAUEGI </w:t>
      </w:r>
      <w:r w:rsidRPr="00030ED3">
        <w:rPr>
          <w:rFonts w:ascii="Arial" w:eastAsia="Arial" w:hAnsi="Arial"/>
          <w:sz w:val="22"/>
        </w:rPr>
        <w:t>velará por el estricto cumplimiento de estas</w:t>
      </w:r>
      <w:r w:rsidR="008F79A6">
        <w:rPr>
          <w:rFonts w:ascii="Arial" w:eastAsia="Arial" w:hAnsi="Arial"/>
          <w:sz w:val="22"/>
        </w:rPr>
        <w:t xml:space="preserve"> </w:t>
      </w:r>
      <w:r w:rsidRPr="00030ED3">
        <w:rPr>
          <w:rFonts w:ascii="Arial" w:eastAsia="Arial" w:hAnsi="Arial"/>
          <w:sz w:val="22"/>
        </w:rPr>
        <w:t xml:space="preserve">disposiciones, radicando solamente los documentos que cumplan con lo establecido. </w:t>
      </w:r>
      <w:r w:rsidR="00533DC9">
        <w:rPr>
          <w:rFonts w:ascii="Arial" w:eastAsia="Arial" w:hAnsi="Arial"/>
          <w:sz w:val="22"/>
        </w:rPr>
        <w:t>Lo anterior, c</w:t>
      </w:r>
      <w:r w:rsidRPr="00030ED3">
        <w:rPr>
          <w:rFonts w:ascii="Arial" w:eastAsia="Arial" w:hAnsi="Arial"/>
          <w:sz w:val="22"/>
        </w:rPr>
        <w:t xml:space="preserve">on </w:t>
      </w:r>
      <w:r w:rsidR="00533DC9">
        <w:rPr>
          <w:rFonts w:ascii="Arial" w:eastAsia="Arial" w:hAnsi="Arial"/>
          <w:sz w:val="22"/>
        </w:rPr>
        <w:t xml:space="preserve">el </w:t>
      </w:r>
      <w:r w:rsidRPr="00030ED3">
        <w:rPr>
          <w:rFonts w:ascii="Arial" w:eastAsia="Arial" w:hAnsi="Arial"/>
          <w:sz w:val="22"/>
        </w:rPr>
        <w:t>propósito de tener</w:t>
      </w:r>
      <w:r w:rsidR="008F79A6">
        <w:rPr>
          <w:rFonts w:ascii="Arial" w:eastAsia="Arial" w:hAnsi="Arial"/>
          <w:sz w:val="22"/>
        </w:rPr>
        <w:t xml:space="preserve"> </w:t>
      </w:r>
      <w:r w:rsidRPr="00030ED3">
        <w:rPr>
          <w:rFonts w:ascii="Arial" w:eastAsia="Arial" w:hAnsi="Arial"/>
          <w:sz w:val="22"/>
        </w:rPr>
        <w:t>claridad frente al tipo de comunicaciones que deben surtir trámite a través del aplicativo de gestión</w:t>
      </w:r>
      <w:r w:rsidR="008F79A6">
        <w:rPr>
          <w:rFonts w:ascii="Arial" w:eastAsia="Arial" w:hAnsi="Arial"/>
          <w:sz w:val="22"/>
        </w:rPr>
        <w:t xml:space="preserve"> </w:t>
      </w:r>
      <w:r w:rsidRPr="00030ED3">
        <w:rPr>
          <w:rFonts w:ascii="Arial" w:eastAsia="Arial" w:hAnsi="Arial"/>
          <w:sz w:val="22"/>
        </w:rPr>
        <w:t xml:space="preserve">documental y que finalmente serán recepcionadas por el servidor público encargado del archivo de la </w:t>
      </w:r>
      <w:r w:rsidR="00533DC9">
        <w:rPr>
          <w:rFonts w:ascii="Arial" w:eastAsia="Arial" w:hAnsi="Arial"/>
          <w:sz w:val="22"/>
        </w:rPr>
        <w:t>E</w:t>
      </w:r>
      <w:r w:rsidRPr="00030ED3">
        <w:rPr>
          <w:rFonts w:ascii="Arial" w:eastAsia="Arial" w:hAnsi="Arial"/>
          <w:sz w:val="22"/>
        </w:rPr>
        <w:t>ntidad</w:t>
      </w:r>
      <w:r w:rsidR="008F79A6">
        <w:rPr>
          <w:rFonts w:ascii="Arial" w:eastAsia="Arial" w:hAnsi="Arial"/>
          <w:sz w:val="22"/>
        </w:rPr>
        <w:t xml:space="preserve"> </w:t>
      </w:r>
      <w:r w:rsidRPr="00030ED3">
        <w:rPr>
          <w:rFonts w:ascii="Arial" w:eastAsia="Arial" w:hAnsi="Arial"/>
          <w:sz w:val="22"/>
        </w:rPr>
        <w:t>ya sea en forma física o en forma digital; teniendo en cuenta la clasificación de las comunicaciones de</w:t>
      </w:r>
      <w:r w:rsidR="008F79A6">
        <w:rPr>
          <w:rFonts w:ascii="Arial" w:eastAsia="Arial" w:hAnsi="Arial"/>
          <w:sz w:val="22"/>
        </w:rPr>
        <w:t xml:space="preserve"> </w:t>
      </w:r>
      <w:r w:rsidRPr="00030ED3">
        <w:rPr>
          <w:rFonts w:ascii="Arial" w:eastAsia="Arial" w:hAnsi="Arial"/>
          <w:sz w:val="22"/>
        </w:rPr>
        <w:t>acuerdo a las TRD que están establecidas y siguiendo los parámetros que describe el Manual de Archivo, en</w:t>
      </w:r>
      <w:r w:rsidR="008F79A6">
        <w:rPr>
          <w:rFonts w:ascii="Arial" w:eastAsia="Arial" w:hAnsi="Arial"/>
          <w:sz w:val="22"/>
        </w:rPr>
        <w:t xml:space="preserve"> </w:t>
      </w:r>
      <w:r w:rsidRPr="00030ED3">
        <w:rPr>
          <w:rFonts w:ascii="Arial" w:eastAsia="Arial" w:hAnsi="Arial"/>
          <w:sz w:val="22"/>
        </w:rPr>
        <w:t>concordancia con la normatividad vigente del Archivo General de la Nación y que surte tr</w:t>
      </w:r>
      <w:r w:rsidR="00533DC9">
        <w:rPr>
          <w:rFonts w:ascii="Arial" w:eastAsia="Arial" w:hAnsi="Arial"/>
          <w:sz w:val="22"/>
        </w:rPr>
        <w:t>á</w:t>
      </w:r>
      <w:r w:rsidRPr="00030ED3">
        <w:rPr>
          <w:rFonts w:ascii="Arial" w:eastAsia="Arial" w:hAnsi="Arial"/>
          <w:sz w:val="22"/>
        </w:rPr>
        <w:t xml:space="preserve">mite en la </w:t>
      </w:r>
      <w:r w:rsidR="00533DC9">
        <w:rPr>
          <w:rFonts w:ascii="Arial" w:eastAsia="Arial" w:hAnsi="Arial"/>
          <w:sz w:val="22"/>
        </w:rPr>
        <w:t>E</w:t>
      </w:r>
      <w:r w:rsidRPr="00030ED3">
        <w:rPr>
          <w:rFonts w:ascii="Arial" w:eastAsia="Arial" w:hAnsi="Arial"/>
          <w:sz w:val="22"/>
        </w:rPr>
        <w:t>ntidad.</w:t>
      </w:r>
    </w:p>
    <w:p w14:paraId="708647A6" w14:textId="77777777" w:rsidR="00D82E48" w:rsidRDefault="00D82E48" w:rsidP="00DA674F">
      <w:pPr>
        <w:tabs>
          <w:tab w:val="left" w:pos="519"/>
        </w:tabs>
        <w:spacing w:after="0" w:line="240" w:lineRule="auto"/>
        <w:ind w:right="102"/>
        <w:jc w:val="both"/>
        <w:rPr>
          <w:rFonts w:ascii="Arial" w:eastAsia="Arial" w:hAnsi="Arial"/>
          <w:sz w:val="22"/>
        </w:rPr>
      </w:pPr>
    </w:p>
    <w:p w14:paraId="44391327" w14:textId="7F50CD26" w:rsidR="00030ED3" w:rsidRDefault="00030ED3" w:rsidP="00DA674F">
      <w:pPr>
        <w:pStyle w:val="Ttulo2"/>
        <w:spacing w:after="0" w:line="240" w:lineRule="auto"/>
        <w:ind w:right="102"/>
        <w:rPr>
          <w:rStyle w:val="Ttulo2Car"/>
          <w:b/>
        </w:rPr>
      </w:pPr>
      <w:bookmarkStart w:id="4" w:name="_Toc190156546"/>
      <w:r w:rsidRPr="00CC1B19">
        <w:rPr>
          <w:rStyle w:val="Ttulo2Car"/>
          <w:b/>
        </w:rPr>
        <w:t>RESPONSABLE</w:t>
      </w:r>
      <w:bookmarkEnd w:id="4"/>
      <w:r w:rsidR="008500BA">
        <w:rPr>
          <w:rStyle w:val="Ttulo2Car"/>
          <w:b/>
        </w:rPr>
        <w:t>.</w:t>
      </w:r>
    </w:p>
    <w:p w14:paraId="75D91775" w14:textId="77777777" w:rsidR="00DA674F" w:rsidRPr="00DA674F" w:rsidRDefault="00DA674F" w:rsidP="00DA674F"/>
    <w:p w14:paraId="3B3CDDEC" w14:textId="5F63582D" w:rsidR="00D82E48" w:rsidRDefault="00030ED3" w:rsidP="00DA674F">
      <w:pPr>
        <w:tabs>
          <w:tab w:val="left" w:pos="519"/>
        </w:tabs>
        <w:spacing w:after="0" w:line="240" w:lineRule="auto"/>
        <w:ind w:right="102"/>
        <w:jc w:val="both"/>
        <w:rPr>
          <w:rFonts w:ascii="Arial" w:eastAsia="Arial" w:hAnsi="Arial"/>
          <w:sz w:val="22"/>
        </w:rPr>
      </w:pPr>
      <w:r w:rsidRPr="00030ED3">
        <w:rPr>
          <w:rFonts w:ascii="Arial" w:eastAsia="Arial" w:hAnsi="Arial"/>
          <w:sz w:val="22"/>
        </w:rPr>
        <w:t xml:space="preserve">Grupo de Atención al Usuario y Enlace </w:t>
      </w:r>
      <w:r w:rsidR="001E6379">
        <w:rPr>
          <w:rFonts w:ascii="Arial" w:eastAsia="Arial" w:hAnsi="Arial"/>
          <w:sz w:val="22"/>
        </w:rPr>
        <w:t xml:space="preserve">con </w:t>
      </w:r>
      <w:r w:rsidRPr="00030ED3">
        <w:rPr>
          <w:rFonts w:ascii="Arial" w:eastAsia="Arial" w:hAnsi="Arial"/>
          <w:sz w:val="22"/>
        </w:rPr>
        <w:t>Grupos de Interés</w:t>
      </w:r>
      <w:r w:rsidR="00DA674F">
        <w:rPr>
          <w:rFonts w:ascii="Arial" w:eastAsia="Arial" w:hAnsi="Arial"/>
          <w:sz w:val="22"/>
        </w:rPr>
        <w:t>.</w:t>
      </w:r>
    </w:p>
    <w:p w14:paraId="693F41F6" w14:textId="77777777" w:rsidR="00296239" w:rsidRPr="00030ED3" w:rsidRDefault="00296239" w:rsidP="00DA674F">
      <w:pPr>
        <w:tabs>
          <w:tab w:val="left" w:pos="519"/>
        </w:tabs>
        <w:spacing w:after="0" w:line="240" w:lineRule="auto"/>
        <w:ind w:right="102"/>
        <w:jc w:val="both"/>
        <w:rPr>
          <w:rFonts w:ascii="Arial" w:eastAsia="Arial" w:hAnsi="Arial"/>
          <w:sz w:val="22"/>
        </w:rPr>
      </w:pPr>
    </w:p>
    <w:p w14:paraId="122F7D34" w14:textId="59DB2F47" w:rsidR="00030ED3" w:rsidRDefault="00AD5C40" w:rsidP="00DA674F">
      <w:pPr>
        <w:pStyle w:val="Ttulo2"/>
        <w:spacing w:after="0" w:line="240" w:lineRule="auto"/>
        <w:ind w:right="102"/>
      </w:pPr>
      <w:bookmarkStart w:id="5" w:name="_Toc190156547"/>
      <w:r w:rsidRPr="00AD5C40">
        <w:t>DEFINICIONES Y SIGLAS</w:t>
      </w:r>
      <w:bookmarkEnd w:id="5"/>
      <w:r w:rsidR="008500BA">
        <w:t>.</w:t>
      </w:r>
    </w:p>
    <w:p w14:paraId="28324787" w14:textId="77777777" w:rsidR="006E2C82" w:rsidRPr="006E2C82" w:rsidRDefault="006E2C82" w:rsidP="006E2C82"/>
    <w:p w14:paraId="5A9E95A3" w14:textId="6966B468" w:rsidR="00CB7F89" w:rsidRDefault="00CB7F89" w:rsidP="00DA674F">
      <w:pPr>
        <w:tabs>
          <w:tab w:val="left" w:pos="519"/>
        </w:tabs>
        <w:spacing w:after="0" w:line="240" w:lineRule="auto"/>
        <w:ind w:right="102"/>
        <w:rPr>
          <w:rFonts w:ascii="Arial" w:eastAsia="Arial" w:hAnsi="Arial"/>
          <w:sz w:val="22"/>
        </w:rPr>
      </w:pPr>
      <w:r w:rsidRPr="00CB7F89">
        <w:rPr>
          <w:rFonts w:ascii="Arial" w:eastAsia="Arial" w:hAnsi="Arial"/>
          <w:b/>
          <w:bCs/>
          <w:sz w:val="22"/>
        </w:rPr>
        <w:t>Canales de acceso de</w:t>
      </w:r>
      <w:r>
        <w:rPr>
          <w:rFonts w:ascii="Arial" w:eastAsia="Arial" w:hAnsi="Arial"/>
          <w:b/>
          <w:bCs/>
          <w:sz w:val="22"/>
        </w:rPr>
        <w:t xml:space="preserve">l Fondo de Bienestar </w:t>
      </w:r>
      <w:r w:rsidR="00533DC9">
        <w:rPr>
          <w:rFonts w:ascii="Arial" w:eastAsia="Arial" w:hAnsi="Arial"/>
          <w:b/>
          <w:bCs/>
          <w:sz w:val="22"/>
        </w:rPr>
        <w:t xml:space="preserve">Social </w:t>
      </w:r>
      <w:r>
        <w:rPr>
          <w:rFonts w:ascii="Arial" w:eastAsia="Arial" w:hAnsi="Arial"/>
          <w:b/>
          <w:bCs/>
          <w:sz w:val="22"/>
        </w:rPr>
        <w:t xml:space="preserve">de la Contraloría </w:t>
      </w:r>
      <w:r w:rsidRPr="00CB7F89">
        <w:rPr>
          <w:rFonts w:ascii="Arial" w:eastAsia="Arial" w:hAnsi="Arial"/>
          <w:b/>
          <w:bCs/>
          <w:sz w:val="22"/>
        </w:rPr>
        <w:t>General</w:t>
      </w:r>
      <w:r>
        <w:rPr>
          <w:rFonts w:ascii="Arial" w:eastAsia="Arial" w:hAnsi="Arial"/>
          <w:b/>
          <w:bCs/>
          <w:sz w:val="22"/>
        </w:rPr>
        <w:t xml:space="preserve"> de la Rep</w:t>
      </w:r>
      <w:r w:rsidR="00533DC9">
        <w:rPr>
          <w:rFonts w:ascii="Arial" w:eastAsia="Arial" w:hAnsi="Arial"/>
          <w:b/>
          <w:bCs/>
          <w:sz w:val="22"/>
        </w:rPr>
        <w:t>ú</w:t>
      </w:r>
      <w:r>
        <w:rPr>
          <w:rFonts w:ascii="Arial" w:eastAsia="Arial" w:hAnsi="Arial"/>
          <w:b/>
          <w:bCs/>
          <w:sz w:val="22"/>
        </w:rPr>
        <w:t>blica</w:t>
      </w:r>
      <w:r w:rsidRPr="00CB7F89">
        <w:rPr>
          <w:rFonts w:ascii="Arial" w:eastAsia="Arial" w:hAnsi="Arial"/>
          <w:b/>
          <w:bCs/>
          <w:sz w:val="22"/>
        </w:rPr>
        <w:t xml:space="preserve">: </w:t>
      </w:r>
      <w:r w:rsidRPr="00CB7F89">
        <w:rPr>
          <w:rFonts w:ascii="Arial" w:eastAsia="Arial" w:hAnsi="Arial"/>
          <w:sz w:val="22"/>
        </w:rPr>
        <w:t xml:space="preserve">medios dispuestos por la </w:t>
      </w:r>
      <w:r w:rsidR="00533DC9">
        <w:rPr>
          <w:rFonts w:ascii="Arial" w:eastAsia="Arial" w:hAnsi="Arial"/>
          <w:sz w:val="22"/>
        </w:rPr>
        <w:t>E</w:t>
      </w:r>
      <w:r w:rsidRPr="00CB7F89">
        <w:rPr>
          <w:rFonts w:ascii="Arial" w:eastAsia="Arial" w:hAnsi="Arial"/>
          <w:sz w:val="22"/>
        </w:rPr>
        <w:t>ntidad para interactuar con los usuarios.</w:t>
      </w:r>
    </w:p>
    <w:p w14:paraId="01F681FB" w14:textId="77777777" w:rsidR="006E2C82" w:rsidRDefault="006E2C82" w:rsidP="00DA674F">
      <w:pPr>
        <w:tabs>
          <w:tab w:val="left" w:pos="519"/>
        </w:tabs>
        <w:spacing w:after="0" w:line="240" w:lineRule="auto"/>
        <w:ind w:right="102"/>
        <w:rPr>
          <w:rFonts w:ascii="Arial" w:eastAsia="Arial" w:hAnsi="Arial"/>
          <w:sz w:val="22"/>
        </w:rPr>
      </w:pPr>
    </w:p>
    <w:p w14:paraId="43C91194" w14:textId="77777777" w:rsidR="00533DC9" w:rsidRDefault="00CB7F89" w:rsidP="00533DC9">
      <w:pPr>
        <w:tabs>
          <w:tab w:val="left" w:pos="519"/>
        </w:tabs>
        <w:spacing w:after="0" w:line="240" w:lineRule="auto"/>
        <w:ind w:right="102"/>
        <w:jc w:val="both"/>
        <w:rPr>
          <w:rFonts w:ascii="Arial" w:eastAsia="Arial" w:hAnsi="Arial"/>
          <w:sz w:val="22"/>
        </w:rPr>
      </w:pPr>
      <w:r w:rsidRPr="00CB7F89">
        <w:rPr>
          <w:rFonts w:ascii="Arial" w:eastAsia="Arial" w:hAnsi="Arial"/>
          <w:b/>
          <w:bCs/>
          <w:sz w:val="22"/>
        </w:rPr>
        <w:t>Enfoque diferencial</w:t>
      </w:r>
      <w:r w:rsidRPr="00F23500">
        <w:rPr>
          <w:rFonts w:ascii="Arial" w:eastAsia="Arial" w:hAnsi="Arial"/>
          <w:b/>
          <w:bCs/>
          <w:sz w:val="22"/>
        </w:rPr>
        <w:t>:</w:t>
      </w:r>
      <w:r w:rsidRPr="00CB7F89">
        <w:rPr>
          <w:rFonts w:ascii="Arial" w:eastAsia="Arial" w:hAnsi="Arial"/>
          <w:sz w:val="22"/>
        </w:rPr>
        <w:t xml:space="preserve"> reconocer que cada persona, familia, comunidad, etnia o</w:t>
      </w:r>
      <w:r>
        <w:rPr>
          <w:rFonts w:ascii="Arial" w:eastAsia="Arial" w:hAnsi="Arial"/>
          <w:sz w:val="22"/>
        </w:rPr>
        <w:t xml:space="preserve"> </w:t>
      </w:r>
      <w:r w:rsidRPr="00CB7F89">
        <w:rPr>
          <w:rFonts w:ascii="Arial" w:eastAsia="Arial" w:hAnsi="Arial"/>
          <w:sz w:val="22"/>
        </w:rPr>
        <w:t>grupo social, tiene particularidades que ameritan ser consideradas al proponer</w:t>
      </w:r>
      <w:r>
        <w:rPr>
          <w:rFonts w:ascii="Arial" w:eastAsia="Arial" w:hAnsi="Arial"/>
          <w:sz w:val="22"/>
        </w:rPr>
        <w:t xml:space="preserve"> </w:t>
      </w:r>
      <w:r w:rsidRPr="00CB7F89">
        <w:rPr>
          <w:rFonts w:ascii="Arial" w:eastAsia="Arial" w:hAnsi="Arial"/>
          <w:sz w:val="22"/>
        </w:rPr>
        <w:t>acciones de</w:t>
      </w:r>
      <w:r>
        <w:rPr>
          <w:rFonts w:ascii="Arial" w:eastAsia="Arial" w:hAnsi="Arial"/>
          <w:sz w:val="22"/>
        </w:rPr>
        <w:t xml:space="preserve"> </w:t>
      </w:r>
      <w:r w:rsidRPr="00CB7F89">
        <w:rPr>
          <w:rFonts w:ascii="Arial" w:eastAsia="Arial" w:hAnsi="Arial"/>
          <w:sz w:val="22"/>
        </w:rPr>
        <w:t>prevención y atención integral y en relación con las situaciones que las</w:t>
      </w:r>
      <w:r>
        <w:rPr>
          <w:rFonts w:ascii="Arial" w:eastAsia="Arial" w:hAnsi="Arial"/>
          <w:sz w:val="22"/>
        </w:rPr>
        <w:t xml:space="preserve"> </w:t>
      </w:r>
      <w:r w:rsidRPr="00CB7F89">
        <w:rPr>
          <w:rFonts w:ascii="Arial" w:eastAsia="Arial" w:hAnsi="Arial"/>
          <w:sz w:val="22"/>
        </w:rPr>
        <w:t>ponen en</w:t>
      </w:r>
      <w:r>
        <w:rPr>
          <w:rFonts w:ascii="Arial" w:eastAsia="Arial" w:hAnsi="Arial"/>
          <w:sz w:val="22"/>
        </w:rPr>
        <w:t xml:space="preserve"> </w:t>
      </w:r>
      <w:r w:rsidRPr="00CB7F89">
        <w:rPr>
          <w:rFonts w:ascii="Arial" w:eastAsia="Arial" w:hAnsi="Arial"/>
          <w:sz w:val="22"/>
        </w:rPr>
        <w:t xml:space="preserve">condición de riesgo, </w:t>
      </w:r>
      <w:r w:rsidRPr="00CB7F89">
        <w:rPr>
          <w:rFonts w:ascii="Arial" w:eastAsia="Arial" w:hAnsi="Arial"/>
          <w:sz w:val="22"/>
        </w:rPr>
        <w:lastRenderedPageBreak/>
        <w:t>amenaza o vulneración de sus derechos. La</w:t>
      </w:r>
      <w:r>
        <w:rPr>
          <w:rFonts w:ascii="Arial" w:eastAsia="Arial" w:hAnsi="Arial"/>
          <w:sz w:val="22"/>
        </w:rPr>
        <w:t xml:space="preserve"> </w:t>
      </w:r>
      <w:r w:rsidRPr="00CB7F89">
        <w:rPr>
          <w:rFonts w:ascii="Arial" w:eastAsia="Arial" w:hAnsi="Arial"/>
          <w:sz w:val="22"/>
        </w:rPr>
        <w:t>implementación de este enfoque insta a la adopción de ajustes necesarios y</w:t>
      </w:r>
      <w:r>
        <w:rPr>
          <w:rFonts w:ascii="Arial" w:eastAsia="Arial" w:hAnsi="Arial"/>
          <w:sz w:val="22"/>
        </w:rPr>
        <w:t xml:space="preserve"> </w:t>
      </w:r>
      <w:r w:rsidRPr="00CB7F89">
        <w:rPr>
          <w:rFonts w:ascii="Arial" w:eastAsia="Arial" w:hAnsi="Arial"/>
          <w:sz w:val="22"/>
        </w:rPr>
        <w:t xml:space="preserve">medidas que permitan adecuar los </w:t>
      </w:r>
      <w:r>
        <w:rPr>
          <w:rFonts w:ascii="Arial" w:eastAsia="Arial" w:hAnsi="Arial"/>
          <w:sz w:val="22"/>
        </w:rPr>
        <w:t>procedimientos</w:t>
      </w:r>
      <w:r w:rsidRPr="00CB7F89">
        <w:rPr>
          <w:rFonts w:ascii="Arial" w:eastAsia="Arial" w:hAnsi="Arial"/>
          <w:sz w:val="22"/>
        </w:rPr>
        <w:t xml:space="preserve"> durante las diferentes etapas de</w:t>
      </w:r>
      <w:r>
        <w:rPr>
          <w:rFonts w:ascii="Arial" w:eastAsia="Arial" w:hAnsi="Arial"/>
          <w:sz w:val="22"/>
        </w:rPr>
        <w:t xml:space="preserve"> </w:t>
      </w:r>
      <w:r w:rsidRPr="00CB7F89">
        <w:rPr>
          <w:rFonts w:ascii="Arial" w:eastAsia="Arial" w:hAnsi="Arial"/>
          <w:sz w:val="22"/>
        </w:rPr>
        <w:t>la atención integral, la investigación y la judicialización, para garantizar el principio</w:t>
      </w:r>
      <w:r>
        <w:rPr>
          <w:rFonts w:ascii="Arial" w:eastAsia="Arial" w:hAnsi="Arial"/>
          <w:sz w:val="22"/>
        </w:rPr>
        <w:t xml:space="preserve"> </w:t>
      </w:r>
      <w:r w:rsidRPr="00CB7F89">
        <w:rPr>
          <w:rFonts w:ascii="Arial" w:eastAsia="Arial" w:hAnsi="Arial"/>
          <w:sz w:val="22"/>
        </w:rPr>
        <w:t>de igualdad y no discriminación. A este</w:t>
      </w:r>
      <w:r>
        <w:rPr>
          <w:rFonts w:ascii="Arial" w:eastAsia="Arial" w:hAnsi="Arial"/>
          <w:sz w:val="22"/>
        </w:rPr>
        <w:t xml:space="preserve"> </w:t>
      </w:r>
      <w:r w:rsidRPr="00CB7F89">
        <w:rPr>
          <w:rFonts w:ascii="Arial" w:eastAsia="Arial" w:hAnsi="Arial"/>
          <w:sz w:val="22"/>
        </w:rPr>
        <w:t>respecto, en la Ley 1448 de 2011, el enfoque</w:t>
      </w:r>
      <w:r>
        <w:rPr>
          <w:rFonts w:ascii="Arial" w:eastAsia="Arial" w:hAnsi="Arial"/>
          <w:sz w:val="22"/>
        </w:rPr>
        <w:t xml:space="preserve"> </w:t>
      </w:r>
      <w:r w:rsidRPr="00CB7F89">
        <w:rPr>
          <w:rFonts w:ascii="Arial" w:eastAsia="Arial" w:hAnsi="Arial"/>
          <w:sz w:val="22"/>
        </w:rPr>
        <w:t>diferencial “reconoce que hay poblaciones con características particulares en razón</w:t>
      </w:r>
      <w:r>
        <w:rPr>
          <w:rFonts w:ascii="Arial" w:eastAsia="Arial" w:hAnsi="Arial"/>
          <w:sz w:val="22"/>
        </w:rPr>
        <w:t xml:space="preserve"> </w:t>
      </w:r>
      <w:r w:rsidRPr="00CB7F89">
        <w:rPr>
          <w:rFonts w:ascii="Arial" w:eastAsia="Arial" w:hAnsi="Arial"/>
          <w:sz w:val="22"/>
        </w:rPr>
        <w:t>de su edad, género, orientación sexual y</w:t>
      </w:r>
      <w:r>
        <w:rPr>
          <w:rFonts w:ascii="Arial" w:eastAsia="Arial" w:hAnsi="Arial"/>
          <w:sz w:val="22"/>
        </w:rPr>
        <w:t xml:space="preserve"> </w:t>
      </w:r>
      <w:r w:rsidRPr="00CB7F89">
        <w:rPr>
          <w:rFonts w:ascii="Arial" w:eastAsia="Arial" w:hAnsi="Arial"/>
          <w:sz w:val="22"/>
        </w:rPr>
        <w:t>situación de discapacidad”.</w:t>
      </w:r>
    </w:p>
    <w:p w14:paraId="02953885" w14:textId="77777777" w:rsidR="00533DC9" w:rsidRDefault="00533DC9" w:rsidP="00533DC9">
      <w:pPr>
        <w:tabs>
          <w:tab w:val="left" w:pos="519"/>
        </w:tabs>
        <w:spacing w:after="0" w:line="240" w:lineRule="auto"/>
        <w:ind w:right="102"/>
        <w:jc w:val="both"/>
        <w:rPr>
          <w:rFonts w:ascii="Arial" w:eastAsia="Arial" w:hAnsi="Arial"/>
          <w:sz w:val="22"/>
        </w:rPr>
      </w:pPr>
    </w:p>
    <w:p w14:paraId="6B062EE3" w14:textId="5F3FF179" w:rsidR="00533DC9" w:rsidRDefault="00030ED3" w:rsidP="00533DC9">
      <w:pPr>
        <w:tabs>
          <w:tab w:val="left" w:pos="519"/>
        </w:tabs>
        <w:spacing w:after="0" w:line="240" w:lineRule="auto"/>
        <w:ind w:right="102"/>
        <w:jc w:val="both"/>
        <w:rPr>
          <w:rFonts w:ascii="Arial" w:eastAsia="Arial" w:hAnsi="Arial"/>
          <w:sz w:val="22"/>
        </w:rPr>
      </w:pPr>
      <w:r w:rsidRPr="00AD5C40">
        <w:rPr>
          <w:rFonts w:ascii="Arial" w:eastAsia="Arial" w:hAnsi="Arial"/>
          <w:b/>
          <w:bCs/>
          <w:sz w:val="22"/>
        </w:rPr>
        <w:t>Administración de archivos:</w:t>
      </w:r>
      <w:r w:rsidRPr="00030ED3">
        <w:rPr>
          <w:rFonts w:ascii="Arial" w:eastAsia="Arial" w:hAnsi="Arial"/>
          <w:sz w:val="22"/>
        </w:rPr>
        <w:t xml:space="preserve"> Es un conjunto de principios, métodos y procedimientos orientados</w:t>
      </w:r>
      <w:r w:rsidR="00AD5C40">
        <w:rPr>
          <w:rFonts w:ascii="Arial" w:eastAsia="Arial" w:hAnsi="Arial"/>
          <w:sz w:val="22"/>
        </w:rPr>
        <w:t xml:space="preserve"> a lograr</w:t>
      </w:r>
      <w:r w:rsidRPr="00030ED3">
        <w:rPr>
          <w:rFonts w:ascii="Arial" w:eastAsia="Arial" w:hAnsi="Arial"/>
          <w:sz w:val="22"/>
        </w:rPr>
        <w:t xml:space="preserve"> una eficiente organización y funcionamiento de los </w:t>
      </w:r>
      <w:r w:rsidR="00533DC9">
        <w:rPr>
          <w:rFonts w:ascii="Arial" w:eastAsia="Arial" w:hAnsi="Arial"/>
          <w:sz w:val="22"/>
        </w:rPr>
        <w:t>a</w:t>
      </w:r>
      <w:r w:rsidRPr="00030ED3">
        <w:rPr>
          <w:rFonts w:ascii="Arial" w:eastAsia="Arial" w:hAnsi="Arial"/>
          <w:sz w:val="22"/>
        </w:rPr>
        <w:t xml:space="preserve">rchivos. Es función archivística la gestión </w:t>
      </w:r>
      <w:r w:rsidR="00AD5C40" w:rsidRPr="00030ED3">
        <w:rPr>
          <w:rFonts w:ascii="Arial" w:eastAsia="Arial" w:hAnsi="Arial"/>
          <w:sz w:val="22"/>
        </w:rPr>
        <w:t>de documentos</w:t>
      </w:r>
      <w:r w:rsidRPr="00030ED3">
        <w:rPr>
          <w:rFonts w:ascii="Arial" w:eastAsia="Arial" w:hAnsi="Arial"/>
          <w:sz w:val="22"/>
        </w:rPr>
        <w:t xml:space="preserve"> desde su elaboración hasta la eliminación o conservación permanente de acuerdo a su ciclo vital.</w:t>
      </w:r>
    </w:p>
    <w:p w14:paraId="5EC88DB2" w14:textId="77777777" w:rsidR="00533DC9" w:rsidRDefault="00533DC9" w:rsidP="00533DC9">
      <w:pPr>
        <w:tabs>
          <w:tab w:val="left" w:pos="519"/>
        </w:tabs>
        <w:spacing w:after="0" w:line="240" w:lineRule="auto"/>
        <w:ind w:right="102"/>
        <w:jc w:val="both"/>
        <w:rPr>
          <w:rFonts w:ascii="Arial" w:eastAsia="Arial" w:hAnsi="Arial"/>
          <w:sz w:val="22"/>
        </w:rPr>
      </w:pPr>
    </w:p>
    <w:p w14:paraId="25FD6A1D" w14:textId="77777777" w:rsidR="00533DC9" w:rsidRDefault="00CB7F89" w:rsidP="00533DC9">
      <w:pPr>
        <w:tabs>
          <w:tab w:val="left" w:pos="519"/>
        </w:tabs>
        <w:spacing w:after="0" w:line="240" w:lineRule="auto"/>
        <w:ind w:right="102"/>
        <w:jc w:val="both"/>
        <w:rPr>
          <w:rFonts w:ascii="Arial" w:eastAsia="Arial" w:hAnsi="Arial"/>
          <w:sz w:val="22"/>
        </w:rPr>
      </w:pPr>
      <w:r w:rsidRPr="00CB7F89">
        <w:rPr>
          <w:rFonts w:ascii="Arial" w:eastAsia="Arial" w:hAnsi="Arial"/>
          <w:b/>
          <w:bCs/>
          <w:sz w:val="22"/>
        </w:rPr>
        <w:t xml:space="preserve">CGR: </w:t>
      </w:r>
      <w:r>
        <w:rPr>
          <w:rFonts w:ascii="Arial" w:eastAsia="Arial" w:hAnsi="Arial"/>
          <w:sz w:val="22"/>
        </w:rPr>
        <w:t>Contraloría General de la Rep</w:t>
      </w:r>
      <w:r w:rsidR="003206B0">
        <w:rPr>
          <w:rFonts w:ascii="Arial" w:eastAsia="Arial" w:hAnsi="Arial"/>
          <w:sz w:val="22"/>
        </w:rPr>
        <w:t>ú</w:t>
      </w:r>
      <w:r>
        <w:rPr>
          <w:rFonts w:ascii="Arial" w:eastAsia="Arial" w:hAnsi="Arial"/>
          <w:sz w:val="22"/>
        </w:rPr>
        <w:t>blica</w:t>
      </w:r>
      <w:r w:rsidR="00533DC9">
        <w:rPr>
          <w:rFonts w:ascii="Arial" w:eastAsia="Arial" w:hAnsi="Arial"/>
          <w:sz w:val="22"/>
        </w:rPr>
        <w:t>.</w:t>
      </w:r>
    </w:p>
    <w:p w14:paraId="7DCFE640" w14:textId="77777777" w:rsidR="00533DC9" w:rsidRDefault="00533DC9" w:rsidP="00533DC9">
      <w:pPr>
        <w:tabs>
          <w:tab w:val="left" w:pos="519"/>
        </w:tabs>
        <w:spacing w:after="0" w:line="240" w:lineRule="auto"/>
        <w:ind w:right="102"/>
        <w:jc w:val="both"/>
        <w:rPr>
          <w:rFonts w:ascii="Arial" w:eastAsia="Arial" w:hAnsi="Arial"/>
          <w:sz w:val="22"/>
        </w:rPr>
      </w:pPr>
    </w:p>
    <w:p w14:paraId="5D585122" w14:textId="5EF4A792" w:rsidR="00533DC9" w:rsidRDefault="00CB7F89" w:rsidP="00533DC9">
      <w:pPr>
        <w:tabs>
          <w:tab w:val="left" w:pos="519"/>
        </w:tabs>
        <w:spacing w:after="0" w:line="240" w:lineRule="auto"/>
        <w:ind w:right="102"/>
        <w:jc w:val="both"/>
        <w:rPr>
          <w:rFonts w:ascii="Arial" w:eastAsia="Arial" w:hAnsi="Arial"/>
          <w:sz w:val="22"/>
        </w:rPr>
      </w:pPr>
      <w:r w:rsidRPr="00CB7F89">
        <w:rPr>
          <w:rFonts w:ascii="Arial" w:eastAsia="Arial" w:hAnsi="Arial"/>
          <w:b/>
          <w:bCs/>
          <w:sz w:val="22"/>
        </w:rPr>
        <w:t>FBSCGR</w:t>
      </w:r>
      <w:r>
        <w:rPr>
          <w:rFonts w:ascii="Arial" w:eastAsia="Arial" w:hAnsi="Arial"/>
          <w:b/>
          <w:bCs/>
          <w:sz w:val="22"/>
        </w:rPr>
        <w:t xml:space="preserve">: </w:t>
      </w:r>
      <w:r w:rsidRPr="00CB7F89">
        <w:rPr>
          <w:rFonts w:ascii="Arial" w:eastAsia="Arial" w:hAnsi="Arial"/>
          <w:sz w:val="22"/>
        </w:rPr>
        <w:t xml:space="preserve">Fondo de Bienestar </w:t>
      </w:r>
      <w:r w:rsidR="00533DC9">
        <w:rPr>
          <w:rFonts w:ascii="Arial" w:eastAsia="Arial" w:hAnsi="Arial"/>
          <w:sz w:val="22"/>
        </w:rPr>
        <w:t>S</w:t>
      </w:r>
      <w:r w:rsidRPr="00CB7F89">
        <w:rPr>
          <w:rFonts w:ascii="Arial" w:eastAsia="Arial" w:hAnsi="Arial"/>
          <w:sz w:val="22"/>
        </w:rPr>
        <w:t>ocial de Contraloría General de la Re</w:t>
      </w:r>
      <w:r w:rsidR="003206B0">
        <w:rPr>
          <w:rFonts w:ascii="Arial" w:eastAsia="Arial" w:hAnsi="Arial"/>
          <w:sz w:val="22"/>
        </w:rPr>
        <w:t>pú</w:t>
      </w:r>
      <w:r w:rsidRPr="00CB7F89">
        <w:rPr>
          <w:rFonts w:ascii="Arial" w:eastAsia="Arial" w:hAnsi="Arial"/>
          <w:sz w:val="22"/>
        </w:rPr>
        <w:t>blica</w:t>
      </w:r>
      <w:r w:rsidR="00533DC9">
        <w:rPr>
          <w:rFonts w:ascii="Arial" w:eastAsia="Arial" w:hAnsi="Arial"/>
          <w:sz w:val="22"/>
        </w:rPr>
        <w:t>.</w:t>
      </w:r>
    </w:p>
    <w:p w14:paraId="0C32F83A" w14:textId="77777777" w:rsidR="00533DC9" w:rsidRDefault="00533DC9" w:rsidP="00533DC9">
      <w:pPr>
        <w:tabs>
          <w:tab w:val="left" w:pos="519"/>
        </w:tabs>
        <w:spacing w:after="0" w:line="240" w:lineRule="auto"/>
        <w:ind w:right="102"/>
        <w:jc w:val="both"/>
        <w:rPr>
          <w:rFonts w:ascii="Arial" w:eastAsia="Arial" w:hAnsi="Arial"/>
          <w:sz w:val="22"/>
        </w:rPr>
      </w:pPr>
    </w:p>
    <w:p w14:paraId="371D9923" w14:textId="6446005B" w:rsidR="00750F3D" w:rsidRDefault="00B55D72" w:rsidP="00533DC9">
      <w:pPr>
        <w:tabs>
          <w:tab w:val="left" w:pos="519"/>
        </w:tabs>
        <w:spacing w:after="0" w:line="240" w:lineRule="auto"/>
        <w:ind w:right="102"/>
        <w:jc w:val="both"/>
        <w:rPr>
          <w:rFonts w:ascii="Arial" w:eastAsia="Arial" w:hAnsi="Arial"/>
          <w:sz w:val="22"/>
        </w:rPr>
      </w:pPr>
      <w:r w:rsidRPr="00B55D72">
        <w:rPr>
          <w:rFonts w:ascii="Arial" w:eastAsia="Arial" w:hAnsi="Arial"/>
          <w:b/>
          <w:bCs/>
          <w:sz w:val="22"/>
        </w:rPr>
        <w:t>Informar:</w:t>
      </w:r>
      <w:r w:rsidRPr="00B55D72">
        <w:rPr>
          <w:rFonts w:ascii="Arial" w:eastAsia="Arial" w:hAnsi="Arial"/>
          <w:sz w:val="22"/>
        </w:rPr>
        <w:t xml:space="preserve"> </w:t>
      </w:r>
      <w:r w:rsidR="00533DC9">
        <w:rPr>
          <w:rFonts w:ascii="Arial" w:eastAsia="Arial" w:hAnsi="Arial"/>
          <w:sz w:val="22"/>
        </w:rPr>
        <w:t>D</w:t>
      </w:r>
      <w:r w:rsidRPr="00B55D72">
        <w:rPr>
          <w:rFonts w:ascii="Arial" w:eastAsia="Arial" w:hAnsi="Arial"/>
          <w:sz w:val="22"/>
        </w:rPr>
        <w:t>ar una respuesta a una solicitud de información poniendo en</w:t>
      </w:r>
      <w:r>
        <w:rPr>
          <w:rFonts w:ascii="Arial" w:eastAsia="Arial" w:hAnsi="Arial"/>
          <w:sz w:val="22"/>
        </w:rPr>
        <w:t xml:space="preserve"> </w:t>
      </w:r>
      <w:r w:rsidRPr="00B55D72">
        <w:rPr>
          <w:rFonts w:ascii="Arial" w:eastAsia="Arial" w:hAnsi="Arial"/>
          <w:sz w:val="22"/>
        </w:rPr>
        <w:t>conocimiento del usuario los datos que requiera, siempre y cuando no sean</w:t>
      </w:r>
      <w:r>
        <w:rPr>
          <w:rFonts w:ascii="Arial" w:eastAsia="Arial" w:hAnsi="Arial"/>
          <w:sz w:val="22"/>
        </w:rPr>
        <w:t xml:space="preserve"> </w:t>
      </w:r>
      <w:r w:rsidRPr="00B55D72">
        <w:rPr>
          <w:rFonts w:ascii="Arial" w:eastAsia="Arial" w:hAnsi="Arial"/>
          <w:sz w:val="22"/>
        </w:rPr>
        <w:t>reservados.</w:t>
      </w:r>
    </w:p>
    <w:p w14:paraId="508497AB" w14:textId="77777777" w:rsidR="00533DC9" w:rsidRDefault="00533DC9" w:rsidP="00533DC9">
      <w:pPr>
        <w:tabs>
          <w:tab w:val="left" w:pos="519"/>
        </w:tabs>
        <w:spacing w:line="240" w:lineRule="auto"/>
        <w:ind w:right="100"/>
        <w:jc w:val="both"/>
        <w:rPr>
          <w:rFonts w:ascii="Arial" w:eastAsia="Arial" w:hAnsi="Arial"/>
          <w:b/>
          <w:bCs/>
          <w:sz w:val="22"/>
        </w:rPr>
      </w:pPr>
    </w:p>
    <w:p w14:paraId="23683867" w14:textId="367E31C3" w:rsidR="00533DC9" w:rsidRDefault="00B55D72" w:rsidP="00533DC9">
      <w:pPr>
        <w:tabs>
          <w:tab w:val="left" w:pos="519"/>
        </w:tabs>
        <w:spacing w:after="0" w:line="240" w:lineRule="auto"/>
        <w:ind w:right="102"/>
        <w:jc w:val="both"/>
        <w:rPr>
          <w:rFonts w:ascii="Arial" w:eastAsia="Arial" w:hAnsi="Arial"/>
          <w:sz w:val="22"/>
        </w:rPr>
      </w:pPr>
      <w:r w:rsidRPr="00B55D72">
        <w:rPr>
          <w:rFonts w:ascii="Arial" w:eastAsia="Arial" w:hAnsi="Arial"/>
          <w:b/>
          <w:bCs/>
          <w:sz w:val="22"/>
        </w:rPr>
        <w:t>Orientar:</w:t>
      </w:r>
      <w:r w:rsidRPr="00B55D72">
        <w:rPr>
          <w:rFonts w:ascii="Arial" w:eastAsia="Arial" w:hAnsi="Arial"/>
          <w:sz w:val="22"/>
        </w:rPr>
        <w:t xml:space="preserve"> </w:t>
      </w:r>
      <w:r w:rsidR="00533DC9">
        <w:rPr>
          <w:rFonts w:ascii="Arial" w:eastAsia="Arial" w:hAnsi="Arial"/>
          <w:sz w:val="22"/>
        </w:rPr>
        <w:t>E</w:t>
      </w:r>
      <w:r w:rsidRPr="00B55D72">
        <w:rPr>
          <w:rFonts w:ascii="Arial" w:eastAsia="Arial" w:hAnsi="Arial"/>
          <w:sz w:val="22"/>
        </w:rPr>
        <w:t xml:space="preserve">xplicar en lenguaje claro y sencillo </w:t>
      </w:r>
      <w:r>
        <w:rPr>
          <w:rFonts w:ascii="Arial" w:eastAsia="Arial" w:hAnsi="Arial"/>
          <w:sz w:val="22"/>
        </w:rPr>
        <w:t xml:space="preserve">los servicios que presta el Fondo </w:t>
      </w:r>
      <w:r w:rsidRPr="00CB7F89">
        <w:rPr>
          <w:rFonts w:ascii="Arial" w:eastAsia="Arial" w:hAnsi="Arial"/>
          <w:sz w:val="22"/>
        </w:rPr>
        <w:t xml:space="preserve">de Bienestar </w:t>
      </w:r>
      <w:r w:rsidR="00533DC9">
        <w:rPr>
          <w:rFonts w:ascii="Arial" w:eastAsia="Arial" w:hAnsi="Arial"/>
          <w:sz w:val="22"/>
        </w:rPr>
        <w:t>S</w:t>
      </w:r>
      <w:r w:rsidRPr="00CB7F89">
        <w:rPr>
          <w:rFonts w:ascii="Arial" w:eastAsia="Arial" w:hAnsi="Arial"/>
          <w:sz w:val="22"/>
        </w:rPr>
        <w:t>ocial de Contraloría General de la Rep</w:t>
      </w:r>
      <w:r w:rsidR="003206B0">
        <w:rPr>
          <w:rFonts w:ascii="Arial" w:eastAsia="Arial" w:hAnsi="Arial"/>
          <w:sz w:val="22"/>
        </w:rPr>
        <w:t>ú</w:t>
      </w:r>
      <w:r w:rsidRPr="00CB7F89">
        <w:rPr>
          <w:rFonts w:ascii="Arial" w:eastAsia="Arial" w:hAnsi="Arial"/>
          <w:sz w:val="22"/>
        </w:rPr>
        <w:t>blica</w:t>
      </w:r>
      <w:r>
        <w:rPr>
          <w:rFonts w:ascii="Arial" w:eastAsia="Arial" w:hAnsi="Arial"/>
          <w:sz w:val="22"/>
        </w:rPr>
        <w:t xml:space="preserve"> y</w:t>
      </w:r>
      <w:r w:rsidRPr="00B55D72">
        <w:rPr>
          <w:rFonts w:ascii="Arial" w:eastAsia="Arial" w:hAnsi="Arial"/>
          <w:sz w:val="22"/>
        </w:rPr>
        <w:t xml:space="preserve"> los requerimientos que pueden ser atendidos por la </w:t>
      </w:r>
      <w:r w:rsidR="00533DC9">
        <w:rPr>
          <w:rFonts w:ascii="Arial" w:eastAsia="Arial" w:hAnsi="Arial"/>
          <w:sz w:val="22"/>
        </w:rPr>
        <w:t>E</w:t>
      </w:r>
      <w:r w:rsidRPr="00B55D72">
        <w:rPr>
          <w:rFonts w:ascii="Arial" w:eastAsia="Arial" w:hAnsi="Arial"/>
          <w:sz w:val="22"/>
        </w:rPr>
        <w:t>ntidad.</w:t>
      </w:r>
    </w:p>
    <w:p w14:paraId="2247DCC2" w14:textId="77777777" w:rsidR="00533DC9" w:rsidRDefault="00533DC9" w:rsidP="00533DC9">
      <w:pPr>
        <w:tabs>
          <w:tab w:val="left" w:pos="519"/>
        </w:tabs>
        <w:spacing w:after="0" w:line="240" w:lineRule="auto"/>
        <w:ind w:right="102"/>
        <w:jc w:val="both"/>
        <w:rPr>
          <w:rFonts w:ascii="Arial" w:eastAsia="Arial" w:hAnsi="Arial"/>
          <w:sz w:val="22"/>
        </w:rPr>
      </w:pPr>
    </w:p>
    <w:p w14:paraId="68CE2553" w14:textId="4AF4A07A" w:rsidR="00750F3D" w:rsidRDefault="00B55D72" w:rsidP="00533DC9">
      <w:pPr>
        <w:tabs>
          <w:tab w:val="left" w:pos="519"/>
        </w:tabs>
        <w:spacing w:after="0" w:line="240" w:lineRule="auto"/>
        <w:ind w:right="102"/>
        <w:jc w:val="both"/>
        <w:rPr>
          <w:rFonts w:ascii="Arial" w:eastAsia="Arial" w:hAnsi="Arial"/>
          <w:sz w:val="22"/>
        </w:rPr>
      </w:pPr>
      <w:r w:rsidRPr="00B55D72">
        <w:rPr>
          <w:rFonts w:ascii="Arial" w:eastAsia="Arial" w:hAnsi="Arial"/>
          <w:b/>
          <w:bCs/>
          <w:sz w:val="22"/>
        </w:rPr>
        <w:t>PQRS</w:t>
      </w:r>
      <w:r w:rsidR="00750F3D">
        <w:rPr>
          <w:rFonts w:ascii="Arial" w:eastAsia="Arial" w:hAnsi="Arial"/>
          <w:b/>
          <w:bCs/>
          <w:sz w:val="22"/>
        </w:rPr>
        <w:t>D</w:t>
      </w:r>
      <w:r w:rsidRPr="00B55D72">
        <w:rPr>
          <w:rFonts w:ascii="Arial" w:eastAsia="Arial" w:hAnsi="Arial"/>
          <w:sz w:val="22"/>
        </w:rPr>
        <w:t xml:space="preserve">: </w:t>
      </w:r>
      <w:r w:rsidR="00533DC9">
        <w:rPr>
          <w:rFonts w:ascii="Arial" w:eastAsia="Arial" w:hAnsi="Arial"/>
          <w:sz w:val="22"/>
        </w:rPr>
        <w:t>P</w:t>
      </w:r>
      <w:r w:rsidRPr="00B55D72">
        <w:rPr>
          <w:rFonts w:ascii="Arial" w:eastAsia="Arial" w:hAnsi="Arial"/>
          <w:sz w:val="22"/>
        </w:rPr>
        <w:t>eticiones, que</w:t>
      </w:r>
      <w:r w:rsidR="00750F3D">
        <w:rPr>
          <w:rFonts w:ascii="Arial" w:eastAsia="Arial" w:hAnsi="Arial"/>
          <w:sz w:val="22"/>
        </w:rPr>
        <w:t>jas, reclamos,</w:t>
      </w:r>
      <w:r w:rsidR="00533DC9">
        <w:rPr>
          <w:rFonts w:ascii="Arial" w:eastAsia="Arial" w:hAnsi="Arial"/>
          <w:sz w:val="22"/>
        </w:rPr>
        <w:t xml:space="preserve"> </w:t>
      </w:r>
      <w:r w:rsidRPr="00B55D72">
        <w:rPr>
          <w:rFonts w:ascii="Arial" w:eastAsia="Arial" w:hAnsi="Arial"/>
          <w:sz w:val="22"/>
        </w:rPr>
        <w:t>sugerencias</w:t>
      </w:r>
      <w:r w:rsidR="00533DC9">
        <w:rPr>
          <w:rFonts w:ascii="Arial" w:eastAsia="Arial" w:hAnsi="Arial"/>
          <w:sz w:val="22"/>
        </w:rPr>
        <w:t xml:space="preserve"> y denuncias</w:t>
      </w:r>
      <w:r w:rsidRPr="00B55D72">
        <w:rPr>
          <w:rFonts w:ascii="Arial" w:eastAsia="Arial" w:hAnsi="Arial"/>
          <w:sz w:val="22"/>
        </w:rPr>
        <w:t>.</w:t>
      </w:r>
    </w:p>
    <w:p w14:paraId="67C29A86" w14:textId="77777777" w:rsidR="00533DC9" w:rsidRDefault="00533DC9" w:rsidP="00533DC9">
      <w:pPr>
        <w:tabs>
          <w:tab w:val="left" w:pos="519"/>
        </w:tabs>
        <w:spacing w:after="0" w:line="240" w:lineRule="auto"/>
        <w:ind w:right="102"/>
        <w:jc w:val="both"/>
        <w:rPr>
          <w:rFonts w:ascii="Arial" w:eastAsia="Arial" w:hAnsi="Arial"/>
          <w:b/>
          <w:bCs/>
          <w:sz w:val="22"/>
        </w:rPr>
      </w:pPr>
    </w:p>
    <w:p w14:paraId="72FB797A" w14:textId="25BD3C64" w:rsidR="003206B0" w:rsidRDefault="003206B0" w:rsidP="00533DC9">
      <w:pPr>
        <w:tabs>
          <w:tab w:val="left" w:pos="519"/>
        </w:tabs>
        <w:spacing w:after="0" w:line="240" w:lineRule="auto"/>
        <w:ind w:right="102"/>
        <w:jc w:val="both"/>
        <w:rPr>
          <w:rFonts w:ascii="Arial" w:eastAsia="Arial" w:hAnsi="Arial"/>
          <w:sz w:val="22"/>
        </w:rPr>
      </w:pPr>
      <w:r w:rsidRPr="003206B0">
        <w:rPr>
          <w:rFonts w:ascii="Arial" w:eastAsia="Arial" w:hAnsi="Arial"/>
          <w:b/>
          <w:bCs/>
          <w:sz w:val="22"/>
        </w:rPr>
        <w:t>Derecho de petición</w:t>
      </w:r>
      <w:r w:rsidRPr="00F23500">
        <w:rPr>
          <w:rFonts w:ascii="Arial" w:eastAsia="Arial" w:hAnsi="Arial"/>
          <w:b/>
          <w:bCs/>
          <w:sz w:val="22"/>
        </w:rPr>
        <w:t>:</w:t>
      </w:r>
      <w:r w:rsidRPr="00030ED3">
        <w:rPr>
          <w:rFonts w:ascii="Arial" w:eastAsia="Arial" w:hAnsi="Arial"/>
          <w:sz w:val="22"/>
        </w:rPr>
        <w:t xml:space="preserve"> Solicitud respetuosa que busca el reconocimiento de un derecho; solución de</w:t>
      </w:r>
      <w:r>
        <w:rPr>
          <w:rFonts w:ascii="Arial" w:eastAsia="Arial" w:hAnsi="Arial"/>
          <w:sz w:val="22"/>
        </w:rPr>
        <w:t xml:space="preserve"> </w:t>
      </w:r>
      <w:r w:rsidRPr="00030ED3">
        <w:rPr>
          <w:rFonts w:ascii="Arial" w:eastAsia="Arial" w:hAnsi="Arial"/>
          <w:sz w:val="22"/>
        </w:rPr>
        <w:t>una situación jurídica; prestación de un servicio; solicitud de información, consulta, y/o copias de documentos;</w:t>
      </w:r>
      <w:r>
        <w:rPr>
          <w:rFonts w:ascii="Arial" w:eastAsia="Arial" w:hAnsi="Arial"/>
          <w:sz w:val="22"/>
        </w:rPr>
        <w:t xml:space="preserve"> </w:t>
      </w:r>
      <w:r w:rsidRPr="00030ED3">
        <w:rPr>
          <w:rFonts w:ascii="Arial" w:eastAsia="Arial" w:hAnsi="Arial"/>
          <w:sz w:val="22"/>
        </w:rPr>
        <w:t>formular quejas, denuncias, reclamos o felicitaciones.</w:t>
      </w:r>
    </w:p>
    <w:p w14:paraId="64666EC9" w14:textId="77777777" w:rsidR="00533DC9" w:rsidRDefault="00533DC9" w:rsidP="00533DC9">
      <w:pPr>
        <w:tabs>
          <w:tab w:val="left" w:pos="519"/>
        </w:tabs>
        <w:spacing w:after="0" w:line="240" w:lineRule="auto"/>
        <w:ind w:right="102"/>
        <w:jc w:val="both"/>
        <w:rPr>
          <w:rFonts w:ascii="Arial" w:eastAsia="Arial" w:hAnsi="Arial"/>
          <w:b/>
          <w:bCs/>
          <w:sz w:val="22"/>
        </w:rPr>
      </w:pPr>
    </w:p>
    <w:p w14:paraId="6A3890AE" w14:textId="49367A3D" w:rsidR="003206B0" w:rsidRDefault="003206B0" w:rsidP="00533DC9">
      <w:pPr>
        <w:tabs>
          <w:tab w:val="left" w:pos="519"/>
        </w:tabs>
        <w:spacing w:after="0" w:line="240" w:lineRule="auto"/>
        <w:ind w:right="102"/>
        <w:jc w:val="both"/>
        <w:rPr>
          <w:rFonts w:ascii="Arial" w:eastAsia="Arial" w:hAnsi="Arial"/>
          <w:sz w:val="22"/>
        </w:rPr>
      </w:pPr>
      <w:r w:rsidRPr="003206B0">
        <w:rPr>
          <w:rFonts w:ascii="Arial" w:eastAsia="Arial" w:hAnsi="Arial"/>
          <w:b/>
          <w:bCs/>
          <w:sz w:val="22"/>
        </w:rPr>
        <w:t>Petición</w:t>
      </w:r>
      <w:r>
        <w:rPr>
          <w:rFonts w:ascii="Arial" w:eastAsia="Arial" w:hAnsi="Arial"/>
          <w:b/>
          <w:bCs/>
          <w:sz w:val="22"/>
        </w:rPr>
        <w:t>:</w:t>
      </w:r>
      <w:r w:rsidRPr="00030ED3">
        <w:rPr>
          <w:rFonts w:ascii="Arial" w:eastAsia="Arial" w:hAnsi="Arial"/>
          <w:sz w:val="22"/>
        </w:rPr>
        <w:t xml:space="preserve"> Es una solicitud verbal o escrita que se presenta en forma respetuosa que hace el usuario</w:t>
      </w:r>
      <w:r w:rsidR="00533DC9">
        <w:rPr>
          <w:rFonts w:ascii="Arial" w:eastAsia="Arial" w:hAnsi="Arial"/>
          <w:sz w:val="22"/>
        </w:rPr>
        <w:t xml:space="preserve">, </w:t>
      </w:r>
      <w:r w:rsidRPr="00030ED3">
        <w:rPr>
          <w:rFonts w:ascii="Arial" w:eastAsia="Arial" w:hAnsi="Arial"/>
          <w:sz w:val="22"/>
        </w:rPr>
        <w:t xml:space="preserve">con el fin de obtener un bien o servicio que brinda la </w:t>
      </w:r>
      <w:r w:rsidR="00533DC9">
        <w:rPr>
          <w:rFonts w:ascii="Arial" w:eastAsia="Arial" w:hAnsi="Arial"/>
          <w:sz w:val="22"/>
        </w:rPr>
        <w:t>E</w:t>
      </w:r>
      <w:r w:rsidRPr="00030ED3">
        <w:rPr>
          <w:rFonts w:ascii="Arial" w:eastAsia="Arial" w:hAnsi="Arial"/>
          <w:sz w:val="22"/>
        </w:rPr>
        <w:t>ntidad</w:t>
      </w:r>
      <w:r>
        <w:rPr>
          <w:rFonts w:ascii="Arial" w:eastAsia="Arial" w:hAnsi="Arial"/>
          <w:sz w:val="22"/>
        </w:rPr>
        <w:t>.</w:t>
      </w:r>
    </w:p>
    <w:p w14:paraId="49FC52FF" w14:textId="77777777" w:rsidR="00533DC9" w:rsidRDefault="00533DC9" w:rsidP="00533DC9">
      <w:pPr>
        <w:tabs>
          <w:tab w:val="left" w:pos="519"/>
        </w:tabs>
        <w:spacing w:after="0" w:line="240" w:lineRule="auto"/>
        <w:ind w:right="102"/>
        <w:jc w:val="both"/>
        <w:rPr>
          <w:rFonts w:ascii="Arial" w:eastAsia="Arial" w:hAnsi="Arial"/>
          <w:sz w:val="22"/>
        </w:rPr>
      </w:pPr>
    </w:p>
    <w:p w14:paraId="17134BE3" w14:textId="7008DC7F" w:rsidR="003206B0" w:rsidRDefault="003206B0" w:rsidP="00533DC9">
      <w:pPr>
        <w:tabs>
          <w:tab w:val="left" w:pos="519"/>
        </w:tabs>
        <w:spacing w:after="0" w:line="240" w:lineRule="auto"/>
        <w:ind w:right="102"/>
        <w:jc w:val="both"/>
        <w:rPr>
          <w:rFonts w:ascii="Arial" w:eastAsia="Arial" w:hAnsi="Arial"/>
          <w:sz w:val="22"/>
        </w:rPr>
      </w:pPr>
      <w:r w:rsidRPr="003206B0">
        <w:rPr>
          <w:rFonts w:ascii="Arial" w:eastAsia="Arial" w:hAnsi="Arial"/>
          <w:b/>
          <w:bCs/>
          <w:sz w:val="22"/>
        </w:rPr>
        <w:t>Queja</w:t>
      </w:r>
      <w:r w:rsidRPr="00F23500">
        <w:rPr>
          <w:rFonts w:ascii="Arial" w:eastAsia="Arial" w:hAnsi="Arial"/>
          <w:b/>
          <w:bCs/>
          <w:sz w:val="22"/>
        </w:rPr>
        <w:t>:</w:t>
      </w:r>
      <w:r w:rsidRPr="00030ED3">
        <w:rPr>
          <w:rFonts w:ascii="Arial" w:eastAsia="Arial" w:hAnsi="Arial"/>
          <w:sz w:val="22"/>
        </w:rPr>
        <w:t xml:space="preserve"> Es la manifestación de protesta, censura, descontento o inconformidad que formula una</w:t>
      </w:r>
      <w:r>
        <w:rPr>
          <w:rFonts w:ascii="Arial" w:eastAsia="Arial" w:hAnsi="Arial"/>
          <w:sz w:val="22"/>
        </w:rPr>
        <w:t xml:space="preserve"> </w:t>
      </w:r>
      <w:r w:rsidRPr="00030ED3">
        <w:rPr>
          <w:rFonts w:ascii="Arial" w:eastAsia="Arial" w:hAnsi="Arial"/>
          <w:sz w:val="22"/>
        </w:rPr>
        <w:t>persona en relación con una conducta que considera irregular de uno o varios servidores públicos y/o</w:t>
      </w:r>
      <w:r>
        <w:rPr>
          <w:rFonts w:ascii="Arial" w:eastAsia="Arial" w:hAnsi="Arial"/>
          <w:sz w:val="22"/>
        </w:rPr>
        <w:t xml:space="preserve"> </w:t>
      </w:r>
      <w:r w:rsidRPr="00030ED3">
        <w:rPr>
          <w:rFonts w:ascii="Arial" w:eastAsia="Arial" w:hAnsi="Arial"/>
          <w:sz w:val="22"/>
        </w:rPr>
        <w:t>contratistas públicos en desarrollo de sus funciones.</w:t>
      </w:r>
    </w:p>
    <w:p w14:paraId="1EFFE881" w14:textId="77777777" w:rsidR="00533DC9" w:rsidRDefault="00533DC9" w:rsidP="00533DC9">
      <w:pPr>
        <w:tabs>
          <w:tab w:val="left" w:pos="519"/>
        </w:tabs>
        <w:spacing w:after="0" w:line="240" w:lineRule="auto"/>
        <w:ind w:right="102"/>
        <w:jc w:val="both"/>
        <w:rPr>
          <w:rFonts w:ascii="Arial" w:eastAsia="Arial" w:hAnsi="Arial"/>
          <w:sz w:val="22"/>
        </w:rPr>
      </w:pPr>
    </w:p>
    <w:p w14:paraId="11FEB36D" w14:textId="096699B4" w:rsidR="003206B0" w:rsidRDefault="003206B0" w:rsidP="00533DC9">
      <w:pPr>
        <w:tabs>
          <w:tab w:val="left" w:pos="519"/>
        </w:tabs>
        <w:spacing w:after="0" w:line="240" w:lineRule="auto"/>
        <w:ind w:right="102"/>
        <w:jc w:val="both"/>
        <w:rPr>
          <w:rFonts w:ascii="Arial" w:eastAsia="Arial" w:hAnsi="Arial"/>
          <w:sz w:val="22"/>
        </w:rPr>
      </w:pPr>
      <w:r w:rsidRPr="003206B0">
        <w:rPr>
          <w:rFonts w:ascii="Arial" w:eastAsia="Arial" w:hAnsi="Arial"/>
          <w:b/>
          <w:bCs/>
          <w:sz w:val="22"/>
        </w:rPr>
        <w:t>Reclamo</w:t>
      </w:r>
      <w:r w:rsidRPr="00F23500">
        <w:rPr>
          <w:rFonts w:ascii="Arial" w:eastAsia="Arial" w:hAnsi="Arial"/>
          <w:b/>
          <w:bCs/>
          <w:sz w:val="22"/>
        </w:rPr>
        <w:t>:</w:t>
      </w:r>
      <w:r>
        <w:rPr>
          <w:rFonts w:ascii="Arial" w:eastAsia="Arial" w:hAnsi="Arial"/>
          <w:sz w:val="22"/>
        </w:rPr>
        <w:t xml:space="preserve"> </w:t>
      </w:r>
      <w:r w:rsidRPr="00030ED3">
        <w:rPr>
          <w:rFonts w:ascii="Arial" w:eastAsia="Arial" w:hAnsi="Arial"/>
          <w:sz w:val="22"/>
        </w:rPr>
        <w:t>Es el derecho que tiene toda persona de exigir, reivindicar o demandar una solución, ya</w:t>
      </w:r>
      <w:r>
        <w:rPr>
          <w:rFonts w:ascii="Arial" w:eastAsia="Arial" w:hAnsi="Arial"/>
          <w:sz w:val="22"/>
        </w:rPr>
        <w:t xml:space="preserve"> </w:t>
      </w:r>
      <w:r w:rsidRPr="00030ED3">
        <w:rPr>
          <w:rFonts w:ascii="Arial" w:eastAsia="Arial" w:hAnsi="Arial"/>
          <w:sz w:val="22"/>
        </w:rPr>
        <w:t>sea por motivo general o particular, referente a la prestación indebida de un servicio o a la falta de atención de</w:t>
      </w:r>
      <w:r w:rsidR="001A5F64">
        <w:rPr>
          <w:rFonts w:ascii="Arial" w:eastAsia="Arial" w:hAnsi="Arial"/>
          <w:sz w:val="22"/>
        </w:rPr>
        <w:t xml:space="preserve"> </w:t>
      </w:r>
      <w:r w:rsidRPr="00030ED3">
        <w:rPr>
          <w:rFonts w:ascii="Arial" w:eastAsia="Arial" w:hAnsi="Arial"/>
          <w:sz w:val="22"/>
        </w:rPr>
        <w:t>una solicitud.</w:t>
      </w:r>
      <w:r w:rsidR="001A5F64">
        <w:rPr>
          <w:rFonts w:ascii="Arial" w:eastAsia="Arial" w:hAnsi="Arial"/>
          <w:sz w:val="22"/>
        </w:rPr>
        <w:t xml:space="preserve"> </w:t>
      </w:r>
    </w:p>
    <w:p w14:paraId="40233F3F" w14:textId="77777777" w:rsidR="00F23500" w:rsidRDefault="00F23500" w:rsidP="00533DC9">
      <w:pPr>
        <w:tabs>
          <w:tab w:val="left" w:pos="519"/>
        </w:tabs>
        <w:spacing w:after="0" w:line="240" w:lineRule="auto"/>
        <w:ind w:right="102"/>
        <w:jc w:val="both"/>
        <w:rPr>
          <w:rFonts w:ascii="Arial" w:eastAsia="Arial" w:hAnsi="Arial"/>
          <w:sz w:val="22"/>
        </w:rPr>
      </w:pPr>
    </w:p>
    <w:p w14:paraId="7CD6EFA8" w14:textId="60DDFDD6" w:rsidR="00750F3D" w:rsidRDefault="001A5F64" w:rsidP="00533DC9">
      <w:pPr>
        <w:tabs>
          <w:tab w:val="left" w:pos="519"/>
        </w:tabs>
        <w:spacing w:after="0" w:line="240" w:lineRule="auto"/>
        <w:ind w:right="102"/>
        <w:jc w:val="both"/>
        <w:rPr>
          <w:rFonts w:ascii="Arial" w:eastAsia="Arial" w:hAnsi="Arial"/>
          <w:sz w:val="22"/>
        </w:rPr>
      </w:pPr>
      <w:r w:rsidRPr="001A5F64">
        <w:rPr>
          <w:rFonts w:ascii="Arial" w:eastAsia="Arial" w:hAnsi="Arial"/>
          <w:b/>
          <w:bCs/>
          <w:sz w:val="22"/>
        </w:rPr>
        <w:t>Consulta:</w:t>
      </w:r>
      <w:r w:rsidRPr="00030ED3">
        <w:rPr>
          <w:rFonts w:ascii="Arial" w:eastAsia="Arial" w:hAnsi="Arial"/>
          <w:sz w:val="22"/>
        </w:rPr>
        <w:t xml:space="preserve"> </w:t>
      </w:r>
      <w:r w:rsidR="00F23500">
        <w:rPr>
          <w:rFonts w:ascii="Arial" w:eastAsia="Arial" w:hAnsi="Arial"/>
          <w:sz w:val="22"/>
        </w:rPr>
        <w:t>P</w:t>
      </w:r>
      <w:r w:rsidRPr="00030ED3">
        <w:rPr>
          <w:rFonts w:ascii="Arial" w:eastAsia="Arial" w:hAnsi="Arial"/>
          <w:sz w:val="22"/>
        </w:rPr>
        <w:t>ermi</w:t>
      </w:r>
      <w:r w:rsidR="00750F3D">
        <w:rPr>
          <w:rFonts w:ascii="Arial" w:eastAsia="Arial" w:hAnsi="Arial"/>
          <w:sz w:val="22"/>
        </w:rPr>
        <w:t>tir el acceso a la información.</w:t>
      </w:r>
    </w:p>
    <w:p w14:paraId="3F5FF507" w14:textId="77777777" w:rsidR="00F23500" w:rsidRDefault="00F23500" w:rsidP="00533DC9">
      <w:pPr>
        <w:tabs>
          <w:tab w:val="left" w:pos="519"/>
        </w:tabs>
        <w:spacing w:after="0" w:line="240" w:lineRule="auto"/>
        <w:ind w:right="102"/>
        <w:jc w:val="both"/>
        <w:rPr>
          <w:rFonts w:ascii="Arial" w:eastAsia="Arial" w:hAnsi="Arial"/>
          <w:sz w:val="22"/>
        </w:rPr>
      </w:pPr>
    </w:p>
    <w:p w14:paraId="3D1C5142" w14:textId="6A26DF46" w:rsidR="00CB7F89" w:rsidRDefault="00CD514E" w:rsidP="00533DC9">
      <w:pPr>
        <w:tabs>
          <w:tab w:val="left" w:pos="519"/>
        </w:tabs>
        <w:spacing w:after="0" w:line="240" w:lineRule="auto"/>
        <w:ind w:right="102"/>
        <w:jc w:val="both"/>
        <w:rPr>
          <w:rFonts w:ascii="Arial" w:eastAsia="Arial" w:hAnsi="Arial"/>
          <w:sz w:val="22"/>
        </w:rPr>
      </w:pPr>
      <w:r w:rsidRPr="001A5F64">
        <w:rPr>
          <w:rFonts w:ascii="Arial" w:eastAsia="Arial" w:hAnsi="Arial"/>
          <w:b/>
          <w:bCs/>
          <w:sz w:val="22"/>
        </w:rPr>
        <w:t>Usuario:</w:t>
      </w:r>
      <w:r w:rsidRPr="00030ED3">
        <w:rPr>
          <w:rFonts w:ascii="Arial" w:eastAsia="Arial" w:hAnsi="Arial"/>
          <w:sz w:val="22"/>
        </w:rPr>
        <w:t xml:space="preserve"> Son las personas no vinculadas directamente a la </w:t>
      </w:r>
      <w:r w:rsidR="00F23500">
        <w:rPr>
          <w:rFonts w:ascii="Arial" w:eastAsia="Arial" w:hAnsi="Arial"/>
          <w:sz w:val="22"/>
        </w:rPr>
        <w:t>E</w:t>
      </w:r>
      <w:r w:rsidRPr="00030ED3">
        <w:rPr>
          <w:rFonts w:ascii="Arial" w:eastAsia="Arial" w:hAnsi="Arial"/>
          <w:sz w:val="22"/>
        </w:rPr>
        <w:t>ntidad que necesitan usar los recursos</w:t>
      </w:r>
      <w:r w:rsidR="00B55D72" w:rsidRPr="00B55D72">
        <w:rPr>
          <w:rFonts w:ascii="Arial" w:eastAsia="Arial" w:hAnsi="Arial"/>
          <w:sz w:val="22"/>
        </w:rPr>
        <w:t xml:space="preserve"> de</w:t>
      </w:r>
      <w:r w:rsidR="001A5F64">
        <w:rPr>
          <w:rFonts w:ascii="Arial" w:eastAsia="Arial" w:hAnsi="Arial"/>
          <w:sz w:val="22"/>
        </w:rPr>
        <w:t xml:space="preserve">l Fondo de Bienestar </w:t>
      </w:r>
      <w:r w:rsidR="00F23500">
        <w:rPr>
          <w:rFonts w:ascii="Arial" w:eastAsia="Arial" w:hAnsi="Arial"/>
          <w:sz w:val="22"/>
        </w:rPr>
        <w:t xml:space="preserve">Social </w:t>
      </w:r>
      <w:r w:rsidR="001A5F64">
        <w:rPr>
          <w:rFonts w:ascii="Arial" w:eastAsia="Arial" w:hAnsi="Arial"/>
          <w:sz w:val="22"/>
        </w:rPr>
        <w:t>de la Contraloría General de la República</w:t>
      </w:r>
      <w:r w:rsidR="00F23500">
        <w:rPr>
          <w:rFonts w:ascii="Arial" w:eastAsia="Arial" w:hAnsi="Arial"/>
          <w:sz w:val="22"/>
        </w:rPr>
        <w:t xml:space="preserve">, </w:t>
      </w:r>
      <w:r w:rsidRPr="00030ED3">
        <w:rPr>
          <w:rFonts w:ascii="Arial" w:eastAsia="Arial" w:hAnsi="Arial"/>
          <w:sz w:val="22"/>
        </w:rPr>
        <w:t>siempre que lo soliciten de manera justificada y de acuerdo a las normas establecidas.</w:t>
      </w:r>
    </w:p>
    <w:p w14:paraId="705065A8" w14:textId="77777777" w:rsidR="00F23500" w:rsidRDefault="00F23500" w:rsidP="00533DC9">
      <w:pPr>
        <w:tabs>
          <w:tab w:val="left" w:pos="519"/>
        </w:tabs>
        <w:spacing w:after="0" w:line="240" w:lineRule="auto"/>
        <w:ind w:right="102"/>
        <w:jc w:val="both"/>
        <w:rPr>
          <w:rFonts w:ascii="Arial" w:eastAsia="Arial" w:hAnsi="Arial"/>
          <w:sz w:val="22"/>
        </w:rPr>
      </w:pPr>
    </w:p>
    <w:p w14:paraId="556C77E6" w14:textId="77777777" w:rsidR="00F23500" w:rsidRDefault="00030ED3" w:rsidP="00533DC9">
      <w:pPr>
        <w:tabs>
          <w:tab w:val="left" w:pos="519"/>
        </w:tabs>
        <w:spacing w:after="0" w:line="240" w:lineRule="auto"/>
        <w:ind w:right="102"/>
        <w:jc w:val="both"/>
        <w:rPr>
          <w:rFonts w:ascii="Arial" w:eastAsia="Arial" w:hAnsi="Arial"/>
          <w:sz w:val="22"/>
        </w:rPr>
      </w:pPr>
      <w:r w:rsidRPr="001A5F64">
        <w:rPr>
          <w:rFonts w:ascii="Arial" w:eastAsia="Arial" w:hAnsi="Arial"/>
          <w:b/>
          <w:bCs/>
          <w:sz w:val="22"/>
        </w:rPr>
        <w:lastRenderedPageBreak/>
        <w:t>Agradecimiento</w:t>
      </w:r>
      <w:r w:rsidR="001A5F64" w:rsidRPr="00F23500">
        <w:rPr>
          <w:rFonts w:ascii="Arial" w:eastAsia="Arial" w:hAnsi="Arial"/>
          <w:b/>
          <w:bCs/>
          <w:sz w:val="22"/>
        </w:rPr>
        <w:t>:</w:t>
      </w:r>
      <w:r w:rsidRPr="00F23500">
        <w:rPr>
          <w:rFonts w:ascii="Arial" w:eastAsia="Arial" w:hAnsi="Arial"/>
          <w:b/>
          <w:bCs/>
          <w:sz w:val="22"/>
        </w:rPr>
        <w:t xml:space="preserve"> </w:t>
      </w:r>
      <w:r w:rsidRPr="00030ED3">
        <w:rPr>
          <w:rFonts w:ascii="Arial" w:eastAsia="Arial" w:hAnsi="Arial"/>
          <w:sz w:val="22"/>
        </w:rPr>
        <w:t>Es la forma en que un usuario manifiesta la complacencia o satisfacción por un</w:t>
      </w:r>
      <w:r w:rsidR="001A5F64">
        <w:rPr>
          <w:rFonts w:ascii="Arial" w:eastAsia="Arial" w:hAnsi="Arial"/>
          <w:sz w:val="22"/>
        </w:rPr>
        <w:t xml:space="preserve"> </w:t>
      </w:r>
      <w:r w:rsidRPr="00030ED3">
        <w:rPr>
          <w:rFonts w:ascii="Arial" w:eastAsia="Arial" w:hAnsi="Arial"/>
          <w:sz w:val="22"/>
        </w:rPr>
        <w:t>bien o servicio recibido</w:t>
      </w:r>
      <w:r w:rsidR="00F23500">
        <w:rPr>
          <w:rFonts w:ascii="Arial" w:eastAsia="Arial" w:hAnsi="Arial"/>
          <w:sz w:val="22"/>
        </w:rPr>
        <w:t>.</w:t>
      </w:r>
    </w:p>
    <w:p w14:paraId="7070AF32" w14:textId="77777777" w:rsidR="00F23500" w:rsidRDefault="00F23500" w:rsidP="00533DC9">
      <w:pPr>
        <w:tabs>
          <w:tab w:val="left" w:pos="519"/>
        </w:tabs>
        <w:spacing w:after="0" w:line="240" w:lineRule="auto"/>
        <w:ind w:right="102"/>
        <w:jc w:val="both"/>
        <w:rPr>
          <w:rFonts w:ascii="Arial" w:eastAsia="Arial" w:hAnsi="Arial"/>
          <w:sz w:val="22"/>
        </w:rPr>
      </w:pPr>
    </w:p>
    <w:p w14:paraId="5CAC36BC" w14:textId="1BA53EE2" w:rsidR="00030ED3" w:rsidRDefault="00030ED3" w:rsidP="00533DC9">
      <w:pPr>
        <w:tabs>
          <w:tab w:val="left" w:pos="519"/>
        </w:tabs>
        <w:spacing w:after="0" w:line="240" w:lineRule="auto"/>
        <w:ind w:right="102"/>
        <w:jc w:val="both"/>
        <w:rPr>
          <w:rFonts w:ascii="Arial" w:eastAsia="Arial" w:hAnsi="Arial"/>
          <w:sz w:val="22"/>
        </w:rPr>
      </w:pPr>
      <w:r w:rsidRPr="00F23500">
        <w:rPr>
          <w:rFonts w:ascii="Arial" w:eastAsia="Arial" w:hAnsi="Arial"/>
          <w:b/>
          <w:bCs/>
          <w:sz w:val="22"/>
        </w:rPr>
        <w:t>Alfanet</w:t>
      </w:r>
      <w:r w:rsidR="00F23500">
        <w:rPr>
          <w:rFonts w:ascii="Arial" w:eastAsia="Arial" w:hAnsi="Arial"/>
          <w:b/>
          <w:bCs/>
          <w:sz w:val="22"/>
        </w:rPr>
        <w:t xml:space="preserve">: </w:t>
      </w:r>
      <w:r w:rsidRPr="00030ED3">
        <w:rPr>
          <w:rFonts w:ascii="Arial" w:eastAsia="Arial" w:hAnsi="Arial"/>
          <w:sz w:val="22"/>
        </w:rPr>
        <w:t xml:space="preserve">Sistema de Gestión </w:t>
      </w:r>
      <w:r w:rsidR="00F23500">
        <w:rPr>
          <w:rFonts w:ascii="Arial" w:eastAsia="Arial" w:hAnsi="Arial"/>
          <w:sz w:val="22"/>
        </w:rPr>
        <w:t>D</w:t>
      </w:r>
      <w:r w:rsidRPr="00030ED3">
        <w:rPr>
          <w:rFonts w:ascii="Arial" w:eastAsia="Arial" w:hAnsi="Arial"/>
          <w:sz w:val="22"/>
        </w:rPr>
        <w:t xml:space="preserve">ocumental del Fondo de </w:t>
      </w:r>
      <w:r w:rsidR="00F23500">
        <w:rPr>
          <w:rFonts w:ascii="Arial" w:eastAsia="Arial" w:hAnsi="Arial"/>
          <w:sz w:val="22"/>
        </w:rPr>
        <w:t>B</w:t>
      </w:r>
      <w:r w:rsidRPr="00030ED3">
        <w:rPr>
          <w:rFonts w:ascii="Arial" w:eastAsia="Arial" w:hAnsi="Arial"/>
          <w:sz w:val="22"/>
        </w:rPr>
        <w:t xml:space="preserve">ienestar </w:t>
      </w:r>
      <w:r w:rsidR="00F23500">
        <w:rPr>
          <w:rFonts w:ascii="Arial" w:eastAsia="Arial" w:hAnsi="Arial"/>
          <w:sz w:val="22"/>
        </w:rPr>
        <w:t>S</w:t>
      </w:r>
      <w:r w:rsidRPr="00030ED3">
        <w:rPr>
          <w:rFonts w:ascii="Arial" w:eastAsia="Arial" w:hAnsi="Arial"/>
          <w:sz w:val="22"/>
        </w:rPr>
        <w:t>ocial de la</w:t>
      </w:r>
      <w:r w:rsidR="003206B0">
        <w:rPr>
          <w:rFonts w:ascii="Arial" w:eastAsia="Arial" w:hAnsi="Arial"/>
          <w:sz w:val="22"/>
        </w:rPr>
        <w:t xml:space="preserve"> </w:t>
      </w:r>
      <w:r w:rsidRPr="00030ED3">
        <w:rPr>
          <w:rFonts w:ascii="Arial" w:eastAsia="Arial" w:hAnsi="Arial"/>
          <w:sz w:val="22"/>
        </w:rPr>
        <w:t>Contraloría General de la Rep</w:t>
      </w:r>
      <w:r w:rsidR="003206B0">
        <w:rPr>
          <w:rFonts w:ascii="Arial" w:eastAsia="Arial" w:hAnsi="Arial"/>
          <w:sz w:val="22"/>
        </w:rPr>
        <w:t>ú</w:t>
      </w:r>
      <w:r w:rsidRPr="00030ED3">
        <w:rPr>
          <w:rFonts w:ascii="Arial" w:eastAsia="Arial" w:hAnsi="Arial"/>
          <w:sz w:val="22"/>
        </w:rPr>
        <w:t>blica.</w:t>
      </w:r>
      <w:r w:rsidR="00F23500">
        <w:rPr>
          <w:rFonts w:ascii="Arial" w:eastAsia="Arial" w:hAnsi="Arial"/>
          <w:sz w:val="22"/>
        </w:rPr>
        <w:t xml:space="preserve"> D</w:t>
      </w:r>
      <w:r w:rsidRPr="00030ED3">
        <w:rPr>
          <w:rFonts w:ascii="Arial" w:eastAsia="Arial" w:hAnsi="Arial"/>
          <w:sz w:val="22"/>
        </w:rPr>
        <w:t>esarrollo lógico de administración de documentos y archivo; que</w:t>
      </w:r>
      <w:r w:rsidR="003206B0">
        <w:rPr>
          <w:rFonts w:ascii="Arial" w:eastAsia="Arial" w:hAnsi="Arial"/>
          <w:sz w:val="22"/>
        </w:rPr>
        <w:t xml:space="preserve"> </w:t>
      </w:r>
      <w:r w:rsidRPr="00030ED3">
        <w:rPr>
          <w:rFonts w:ascii="Arial" w:eastAsia="Arial" w:hAnsi="Arial"/>
          <w:sz w:val="22"/>
        </w:rPr>
        <w:t>permite radicar documentos recibidos, registrar documentos enviados, realizar trámites, gestión, archivo y</w:t>
      </w:r>
      <w:r w:rsidR="003206B0">
        <w:rPr>
          <w:rFonts w:ascii="Arial" w:eastAsia="Arial" w:hAnsi="Arial"/>
          <w:sz w:val="22"/>
        </w:rPr>
        <w:t xml:space="preserve"> </w:t>
      </w:r>
      <w:r w:rsidRPr="00030ED3">
        <w:rPr>
          <w:rFonts w:ascii="Arial" w:eastAsia="Arial" w:hAnsi="Arial"/>
          <w:sz w:val="22"/>
        </w:rPr>
        <w:t>consulta.</w:t>
      </w:r>
    </w:p>
    <w:p w14:paraId="2D6A22D1" w14:textId="77777777" w:rsidR="00F23500" w:rsidRDefault="00F23500" w:rsidP="00533DC9">
      <w:pPr>
        <w:tabs>
          <w:tab w:val="left" w:pos="519"/>
        </w:tabs>
        <w:spacing w:after="0" w:line="240" w:lineRule="auto"/>
        <w:ind w:right="102"/>
        <w:jc w:val="both"/>
        <w:rPr>
          <w:rFonts w:ascii="Arial" w:eastAsia="Arial" w:hAnsi="Arial"/>
          <w:sz w:val="22"/>
        </w:rPr>
      </w:pPr>
    </w:p>
    <w:p w14:paraId="68366CF5" w14:textId="1E2762A4" w:rsidR="001A5F64" w:rsidRDefault="001A5F64" w:rsidP="00F23500">
      <w:pPr>
        <w:tabs>
          <w:tab w:val="left" w:pos="519"/>
        </w:tabs>
        <w:spacing w:after="0" w:line="240" w:lineRule="auto"/>
        <w:ind w:right="102"/>
        <w:jc w:val="both"/>
        <w:rPr>
          <w:rFonts w:ascii="Arial" w:eastAsia="Arial" w:hAnsi="Arial"/>
          <w:sz w:val="22"/>
        </w:rPr>
      </w:pPr>
      <w:r w:rsidRPr="001A5F64">
        <w:rPr>
          <w:rFonts w:ascii="Arial" w:eastAsia="Arial" w:hAnsi="Arial"/>
          <w:b/>
          <w:bCs/>
          <w:sz w:val="22"/>
        </w:rPr>
        <w:t>Felicitaciones</w:t>
      </w:r>
      <w:r>
        <w:rPr>
          <w:rFonts w:ascii="Arial" w:eastAsia="Arial" w:hAnsi="Arial"/>
          <w:b/>
          <w:bCs/>
          <w:sz w:val="22"/>
        </w:rPr>
        <w:t>:</w:t>
      </w:r>
      <w:r w:rsidRPr="00030ED3">
        <w:rPr>
          <w:rFonts w:ascii="Arial" w:eastAsia="Arial" w:hAnsi="Arial"/>
          <w:sz w:val="22"/>
        </w:rPr>
        <w:t xml:space="preserve"> Son los reconocimientos que manifiesta la satisfacción del ciudadano frente al servicio</w:t>
      </w:r>
      <w:r>
        <w:rPr>
          <w:rFonts w:ascii="Arial" w:eastAsia="Arial" w:hAnsi="Arial"/>
          <w:sz w:val="22"/>
        </w:rPr>
        <w:t xml:space="preserve"> </w:t>
      </w:r>
      <w:r w:rsidRPr="00030ED3">
        <w:rPr>
          <w:rFonts w:ascii="Arial" w:eastAsia="Arial" w:hAnsi="Arial"/>
          <w:sz w:val="22"/>
        </w:rPr>
        <w:t xml:space="preserve">prestado por la </w:t>
      </w:r>
      <w:r w:rsidR="00F23500">
        <w:rPr>
          <w:rFonts w:ascii="Arial" w:eastAsia="Arial" w:hAnsi="Arial"/>
          <w:sz w:val="22"/>
        </w:rPr>
        <w:t>E</w:t>
      </w:r>
      <w:r w:rsidRPr="00030ED3">
        <w:rPr>
          <w:rFonts w:ascii="Arial" w:eastAsia="Arial" w:hAnsi="Arial"/>
          <w:sz w:val="22"/>
        </w:rPr>
        <w:t>ntidad.</w:t>
      </w:r>
    </w:p>
    <w:p w14:paraId="67FFF6C8" w14:textId="77777777" w:rsidR="00F23500" w:rsidRDefault="00F23500" w:rsidP="00F23500">
      <w:pPr>
        <w:tabs>
          <w:tab w:val="left" w:pos="519"/>
        </w:tabs>
        <w:spacing w:after="0" w:line="240" w:lineRule="auto"/>
        <w:ind w:right="102"/>
        <w:jc w:val="both"/>
        <w:rPr>
          <w:rFonts w:ascii="Arial" w:eastAsia="Arial" w:hAnsi="Arial"/>
          <w:sz w:val="22"/>
        </w:rPr>
      </w:pPr>
    </w:p>
    <w:p w14:paraId="05092FFB" w14:textId="02198B2A" w:rsidR="001A5F64" w:rsidRDefault="001A5F64" w:rsidP="00F23500">
      <w:pPr>
        <w:tabs>
          <w:tab w:val="left" w:pos="519"/>
        </w:tabs>
        <w:spacing w:after="0" w:line="240" w:lineRule="auto"/>
        <w:ind w:right="102"/>
        <w:jc w:val="both"/>
        <w:rPr>
          <w:rFonts w:ascii="Arial" w:eastAsia="Arial" w:hAnsi="Arial"/>
          <w:sz w:val="22"/>
        </w:rPr>
      </w:pPr>
      <w:r w:rsidRPr="001A5F64">
        <w:rPr>
          <w:rFonts w:ascii="Arial" w:eastAsia="Arial" w:hAnsi="Arial"/>
          <w:b/>
          <w:bCs/>
          <w:sz w:val="22"/>
        </w:rPr>
        <w:t>Correspondencia perso</w:t>
      </w:r>
      <w:r w:rsidRPr="00F23500">
        <w:rPr>
          <w:rFonts w:ascii="Arial" w:eastAsia="Arial" w:hAnsi="Arial"/>
          <w:b/>
          <w:bCs/>
          <w:sz w:val="22"/>
        </w:rPr>
        <w:t>nal:</w:t>
      </w:r>
      <w:r>
        <w:rPr>
          <w:rFonts w:ascii="Arial" w:eastAsia="Arial" w:hAnsi="Arial"/>
          <w:sz w:val="22"/>
        </w:rPr>
        <w:t xml:space="preserve"> </w:t>
      </w:r>
      <w:r w:rsidRPr="00030ED3">
        <w:rPr>
          <w:rFonts w:ascii="Arial" w:eastAsia="Arial" w:hAnsi="Arial"/>
          <w:sz w:val="22"/>
        </w:rPr>
        <w:t>Son todas las comunicaciones de carácter privado que llegan a las</w:t>
      </w:r>
      <w:r>
        <w:rPr>
          <w:rFonts w:ascii="Arial" w:eastAsia="Arial" w:hAnsi="Arial"/>
          <w:sz w:val="22"/>
        </w:rPr>
        <w:t xml:space="preserve"> </w:t>
      </w:r>
      <w:r w:rsidRPr="00030ED3">
        <w:rPr>
          <w:rFonts w:ascii="Arial" w:eastAsia="Arial" w:hAnsi="Arial"/>
          <w:sz w:val="22"/>
        </w:rPr>
        <w:t>entidades, a título personal, citando o no el cargo del funcionario. No generan trámites para las instituciones</w:t>
      </w:r>
      <w:r w:rsidR="00F23500">
        <w:rPr>
          <w:rFonts w:ascii="Arial" w:eastAsia="Arial" w:hAnsi="Arial"/>
          <w:sz w:val="22"/>
        </w:rPr>
        <w:t>.</w:t>
      </w:r>
    </w:p>
    <w:p w14:paraId="28FC6BAD" w14:textId="77777777" w:rsidR="00F23500" w:rsidRDefault="00F23500" w:rsidP="00F23500">
      <w:pPr>
        <w:tabs>
          <w:tab w:val="left" w:pos="519"/>
        </w:tabs>
        <w:spacing w:after="0" w:line="240" w:lineRule="auto"/>
        <w:ind w:right="102"/>
        <w:jc w:val="both"/>
        <w:rPr>
          <w:rFonts w:ascii="Arial" w:eastAsia="Arial" w:hAnsi="Arial"/>
          <w:sz w:val="22"/>
        </w:rPr>
      </w:pPr>
    </w:p>
    <w:p w14:paraId="3644B3A7" w14:textId="6396B58F" w:rsidR="00251991" w:rsidRDefault="00251991" w:rsidP="00F23500">
      <w:pPr>
        <w:tabs>
          <w:tab w:val="left" w:pos="519"/>
        </w:tabs>
        <w:spacing w:after="0" w:line="240" w:lineRule="auto"/>
        <w:ind w:right="102"/>
        <w:jc w:val="both"/>
        <w:rPr>
          <w:rFonts w:ascii="Arial" w:eastAsia="Arial" w:hAnsi="Arial"/>
          <w:sz w:val="22"/>
        </w:rPr>
      </w:pPr>
      <w:r w:rsidRPr="00251991">
        <w:rPr>
          <w:rFonts w:ascii="Arial" w:eastAsia="Arial" w:hAnsi="Arial"/>
          <w:b/>
          <w:bCs/>
          <w:sz w:val="22"/>
        </w:rPr>
        <w:t>Sugerencia:</w:t>
      </w:r>
      <w:r w:rsidRPr="00030ED3">
        <w:rPr>
          <w:rFonts w:ascii="Arial" w:eastAsia="Arial" w:hAnsi="Arial"/>
          <w:sz w:val="22"/>
        </w:rPr>
        <w:t xml:space="preserve"> Es una propuesta que se presenta para incidir o mejorar un proceso cuyo objeto está</w:t>
      </w:r>
      <w:r>
        <w:rPr>
          <w:rFonts w:ascii="Arial" w:eastAsia="Arial" w:hAnsi="Arial"/>
          <w:sz w:val="22"/>
        </w:rPr>
        <w:t xml:space="preserve"> </w:t>
      </w:r>
      <w:r w:rsidRPr="00030ED3">
        <w:rPr>
          <w:rFonts w:ascii="Arial" w:eastAsia="Arial" w:hAnsi="Arial"/>
          <w:sz w:val="22"/>
        </w:rPr>
        <w:t xml:space="preserve">relacionado con la prestación de un servicio o el cumplimiento de una función que presta la </w:t>
      </w:r>
      <w:r w:rsidR="00F23500">
        <w:rPr>
          <w:rFonts w:ascii="Arial" w:eastAsia="Arial" w:hAnsi="Arial"/>
          <w:sz w:val="22"/>
        </w:rPr>
        <w:t>E</w:t>
      </w:r>
      <w:r w:rsidRPr="00030ED3">
        <w:rPr>
          <w:rFonts w:ascii="Arial" w:eastAsia="Arial" w:hAnsi="Arial"/>
          <w:sz w:val="22"/>
        </w:rPr>
        <w:t>ntidad.</w:t>
      </w:r>
    </w:p>
    <w:p w14:paraId="17E178D7" w14:textId="77777777" w:rsidR="00F23500" w:rsidRDefault="00F23500" w:rsidP="00F23500">
      <w:pPr>
        <w:tabs>
          <w:tab w:val="left" w:pos="519"/>
        </w:tabs>
        <w:spacing w:after="0" w:line="240" w:lineRule="auto"/>
        <w:ind w:right="102"/>
        <w:jc w:val="both"/>
        <w:rPr>
          <w:rFonts w:ascii="Arial" w:eastAsia="Arial" w:hAnsi="Arial"/>
          <w:sz w:val="22"/>
        </w:rPr>
      </w:pPr>
    </w:p>
    <w:p w14:paraId="107201BB" w14:textId="1B661836" w:rsidR="00CD514E" w:rsidRDefault="00CD514E" w:rsidP="00F23500">
      <w:pPr>
        <w:tabs>
          <w:tab w:val="left" w:pos="519"/>
        </w:tabs>
        <w:spacing w:after="0" w:line="240" w:lineRule="auto"/>
        <w:ind w:right="102"/>
        <w:jc w:val="both"/>
        <w:rPr>
          <w:rFonts w:ascii="Arial" w:eastAsia="Arial" w:hAnsi="Arial"/>
          <w:sz w:val="22"/>
        </w:rPr>
      </w:pPr>
      <w:r w:rsidRPr="00F23500">
        <w:rPr>
          <w:rFonts w:ascii="Arial" w:eastAsia="Arial" w:hAnsi="Arial"/>
          <w:b/>
          <w:bCs/>
          <w:sz w:val="22"/>
        </w:rPr>
        <w:t>Responsabilidad:</w:t>
      </w:r>
      <w:r>
        <w:rPr>
          <w:rFonts w:ascii="Arial" w:eastAsia="Arial" w:hAnsi="Arial"/>
          <w:sz w:val="22"/>
        </w:rPr>
        <w:t xml:space="preserve"> </w:t>
      </w:r>
      <w:r w:rsidRPr="00030ED3">
        <w:rPr>
          <w:rFonts w:ascii="Arial" w:eastAsia="Arial" w:hAnsi="Arial"/>
          <w:sz w:val="22"/>
        </w:rPr>
        <w:t xml:space="preserve">Los servidores públicos del Fondo de Bienestar Social </w:t>
      </w:r>
      <w:r w:rsidR="00F23500">
        <w:rPr>
          <w:rFonts w:ascii="Arial" w:eastAsia="Arial" w:hAnsi="Arial"/>
          <w:sz w:val="22"/>
        </w:rPr>
        <w:t xml:space="preserve">de la Contraloría General de la República </w:t>
      </w:r>
      <w:r w:rsidRPr="00030ED3">
        <w:rPr>
          <w:rFonts w:ascii="Arial" w:eastAsia="Arial" w:hAnsi="Arial"/>
          <w:sz w:val="22"/>
        </w:rPr>
        <w:t>son responsables de la</w:t>
      </w:r>
      <w:r>
        <w:rPr>
          <w:rFonts w:ascii="Arial" w:eastAsia="Arial" w:hAnsi="Arial"/>
          <w:sz w:val="22"/>
        </w:rPr>
        <w:t xml:space="preserve"> </w:t>
      </w:r>
      <w:r w:rsidRPr="00030ED3">
        <w:rPr>
          <w:rFonts w:ascii="Arial" w:eastAsia="Arial" w:hAnsi="Arial"/>
          <w:sz w:val="22"/>
        </w:rPr>
        <w:t xml:space="preserve">organización, trato, conservación, uso, manejo y archivo de los documentos de la </w:t>
      </w:r>
      <w:r w:rsidR="00F23500">
        <w:rPr>
          <w:rFonts w:ascii="Arial" w:eastAsia="Arial" w:hAnsi="Arial"/>
          <w:sz w:val="22"/>
        </w:rPr>
        <w:t>E</w:t>
      </w:r>
      <w:r w:rsidRPr="00030ED3">
        <w:rPr>
          <w:rFonts w:ascii="Arial" w:eastAsia="Arial" w:hAnsi="Arial"/>
          <w:sz w:val="22"/>
        </w:rPr>
        <w:t>ntidad.</w:t>
      </w:r>
    </w:p>
    <w:p w14:paraId="36BB8BA3" w14:textId="77777777" w:rsidR="00F23500" w:rsidRDefault="00F23500" w:rsidP="00F23500">
      <w:pPr>
        <w:tabs>
          <w:tab w:val="left" w:pos="519"/>
        </w:tabs>
        <w:spacing w:after="0" w:line="240" w:lineRule="auto"/>
        <w:ind w:right="102"/>
        <w:jc w:val="both"/>
        <w:rPr>
          <w:rFonts w:ascii="Arial" w:eastAsia="Arial" w:hAnsi="Arial"/>
          <w:sz w:val="22"/>
        </w:rPr>
      </w:pPr>
    </w:p>
    <w:p w14:paraId="00B92912" w14:textId="7B5D5B86" w:rsidR="00CD514E" w:rsidRDefault="00CD514E" w:rsidP="00F23500">
      <w:pPr>
        <w:tabs>
          <w:tab w:val="left" w:pos="519"/>
        </w:tabs>
        <w:spacing w:after="0" w:line="240" w:lineRule="auto"/>
        <w:ind w:right="102"/>
        <w:jc w:val="both"/>
        <w:rPr>
          <w:rFonts w:ascii="Arial" w:eastAsia="Arial" w:hAnsi="Arial"/>
          <w:sz w:val="22"/>
        </w:rPr>
      </w:pPr>
      <w:r w:rsidRPr="00CD514E">
        <w:rPr>
          <w:rFonts w:ascii="Arial" w:eastAsia="Arial" w:hAnsi="Arial"/>
          <w:b/>
          <w:bCs/>
          <w:sz w:val="22"/>
        </w:rPr>
        <w:t>Solicitud de Información</w:t>
      </w:r>
      <w:r>
        <w:rPr>
          <w:rFonts w:ascii="Arial" w:eastAsia="Arial" w:hAnsi="Arial"/>
          <w:sz w:val="22"/>
        </w:rPr>
        <w:t>;</w:t>
      </w:r>
      <w:r w:rsidRPr="00030ED3">
        <w:rPr>
          <w:rFonts w:ascii="Arial" w:eastAsia="Arial" w:hAnsi="Arial"/>
          <w:sz w:val="22"/>
        </w:rPr>
        <w:t xml:space="preserve"> Facultad que tienen las personas de solicitar y obtener acceso a la</w:t>
      </w:r>
      <w:r>
        <w:rPr>
          <w:rFonts w:ascii="Arial" w:eastAsia="Arial" w:hAnsi="Arial"/>
          <w:sz w:val="22"/>
        </w:rPr>
        <w:t xml:space="preserve"> </w:t>
      </w:r>
      <w:r w:rsidRPr="00030ED3">
        <w:rPr>
          <w:rFonts w:ascii="Arial" w:eastAsia="Arial" w:hAnsi="Arial"/>
          <w:sz w:val="22"/>
        </w:rPr>
        <w:t>información sobre las actualizaciones derivadas de los servicios y/o cumplimiento de las funciones atribuidas a</w:t>
      </w:r>
      <w:r>
        <w:rPr>
          <w:rFonts w:ascii="Arial" w:eastAsia="Arial" w:hAnsi="Arial"/>
          <w:sz w:val="22"/>
        </w:rPr>
        <w:t xml:space="preserve"> </w:t>
      </w:r>
      <w:r w:rsidRPr="00030ED3">
        <w:rPr>
          <w:rFonts w:ascii="Arial" w:eastAsia="Arial" w:hAnsi="Arial"/>
          <w:sz w:val="22"/>
        </w:rPr>
        <w:t xml:space="preserve">la </w:t>
      </w:r>
      <w:r w:rsidR="00E32BDE">
        <w:rPr>
          <w:rFonts w:ascii="Arial" w:eastAsia="Arial" w:hAnsi="Arial"/>
          <w:sz w:val="22"/>
        </w:rPr>
        <w:t>E</w:t>
      </w:r>
      <w:r w:rsidRPr="00030ED3">
        <w:rPr>
          <w:rFonts w:ascii="Arial" w:eastAsia="Arial" w:hAnsi="Arial"/>
          <w:sz w:val="22"/>
        </w:rPr>
        <w:t>ntidad y sus distintas dependencias.</w:t>
      </w:r>
    </w:p>
    <w:p w14:paraId="211A5A41" w14:textId="77777777" w:rsidR="00F23500" w:rsidRDefault="00F23500" w:rsidP="00F23500">
      <w:pPr>
        <w:tabs>
          <w:tab w:val="left" w:pos="519"/>
        </w:tabs>
        <w:spacing w:after="0" w:line="240" w:lineRule="auto"/>
        <w:ind w:right="102"/>
        <w:jc w:val="both"/>
        <w:rPr>
          <w:rFonts w:ascii="Arial" w:eastAsia="Arial" w:hAnsi="Arial"/>
          <w:sz w:val="22"/>
        </w:rPr>
      </w:pPr>
    </w:p>
    <w:p w14:paraId="2DEA8DD9" w14:textId="0B054230" w:rsidR="00CD514E" w:rsidRDefault="00CD514E" w:rsidP="00F23500">
      <w:pPr>
        <w:tabs>
          <w:tab w:val="left" w:pos="519"/>
        </w:tabs>
        <w:spacing w:after="0" w:line="240" w:lineRule="auto"/>
        <w:ind w:right="102"/>
        <w:jc w:val="both"/>
        <w:rPr>
          <w:rFonts w:ascii="Arial" w:eastAsia="Arial" w:hAnsi="Arial"/>
          <w:sz w:val="22"/>
        </w:rPr>
      </w:pPr>
      <w:r w:rsidRPr="00CD514E">
        <w:rPr>
          <w:rFonts w:ascii="Arial" w:eastAsia="Arial" w:hAnsi="Arial"/>
          <w:b/>
          <w:bCs/>
          <w:sz w:val="22"/>
        </w:rPr>
        <w:t>Claridad</w:t>
      </w:r>
      <w:r>
        <w:rPr>
          <w:rFonts w:ascii="Arial" w:eastAsia="Arial" w:hAnsi="Arial"/>
          <w:b/>
          <w:bCs/>
          <w:sz w:val="22"/>
        </w:rPr>
        <w:t xml:space="preserve">: </w:t>
      </w:r>
      <w:r w:rsidRPr="00CD514E">
        <w:rPr>
          <w:rFonts w:ascii="Arial" w:eastAsia="Arial" w:hAnsi="Arial"/>
          <w:sz w:val="22"/>
        </w:rPr>
        <w:t>Es</w:t>
      </w:r>
      <w:r>
        <w:rPr>
          <w:rFonts w:ascii="Arial" w:eastAsia="Arial" w:hAnsi="Arial"/>
          <w:b/>
          <w:bCs/>
          <w:sz w:val="22"/>
        </w:rPr>
        <w:t xml:space="preserve"> </w:t>
      </w:r>
      <w:r w:rsidRPr="00030ED3">
        <w:rPr>
          <w:rFonts w:ascii="Arial" w:eastAsia="Arial" w:hAnsi="Arial"/>
          <w:sz w:val="22"/>
        </w:rPr>
        <w:t>una cualidad que permite suministrar la información de manera abierta y comprensible.</w:t>
      </w:r>
    </w:p>
    <w:p w14:paraId="63C8E55B" w14:textId="77777777" w:rsidR="00F23500" w:rsidRDefault="00F23500" w:rsidP="00F23500">
      <w:pPr>
        <w:tabs>
          <w:tab w:val="left" w:pos="519"/>
        </w:tabs>
        <w:spacing w:after="0" w:line="240" w:lineRule="auto"/>
        <w:ind w:right="102"/>
        <w:jc w:val="both"/>
        <w:rPr>
          <w:rFonts w:ascii="Arial" w:eastAsia="Arial" w:hAnsi="Arial"/>
          <w:sz w:val="22"/>
        </w:rPr>
      </w:pPr>
    </w:p>
    <w:p w14:paraId="223B0BA7" w14:textId="0B0B5945" w:rsidR="00CD514E" w:rsidRDefault="00CD514E" w:rsidP="00F23500">
      <w:pPr>
        <w:tabs>
          <w:tab w:val="left" w:pos="519"/>
        </w:tabs>
        <w:spacing w:after="0" w:line="240" w:lineRule="auto"/>
        <w:ind w:right="102"/>
        <w:jc w:val="both"/>
        <w:rPr>
          <w:rFonts w:ascii="Arial" w:eastAsia="Arial" w:hAnsi="Arial"/>
          <w:sz w:val="22"/>
        </w:rPr>
      </w:pPr>
      <w:r w:rsidRPr="00CD514E">
        <w:rPr>
          <w:rFonts w:ascii="Arial" w:eastAsia="Arial" w:hAnsi="Arial"/>
          <w:b/>
          <w:bCs/>
          <w:sz w:val="22"/>
        </w:rPr>
        <w:t>Comunicaciones Oficiales</w:t>
      </w:r>
      <w:r>
        <w:rPr>
          <w:rFonts w:ascii="Arial" w:eastAsia="Arial" w:hAnsi="Arial"/>
          <w:sz w:val="22"/>
        </w:rPr>
        <w:t>:</w:t>
      </w:r>
      <w:r w:rsidRPr="00030ED3">
        <w:rPr>
          <w:rFonts w:ascii="Arial" w:eastAsia="Arial" w:hAnsi="Arial"/>
          <w:sz w:val="22"/>
        </w:rPr>
        <w:t xml:space="preserve"> Son todas aquellas recibidas de cualquier destino o producidas tanto</w:t>
      </w:r>
      <w:r>
        <w:rPr>
          <w:rFonts w:ascii="Arial" w:eastAsia="Arial" w:hAnsi="Arial"/>
          <w:sz w:val="22"/>
        </w:rPr>
        <w:t xml:space="preserve"> </w:t>
      </w:r>
      <w:r w:rsidRPr="00030ED3">
        <w:rPr>
          <w:rFonts w:ascii="Arial" w:eastAsia="Arial" w:hAnsi="Arial"/>
          <w:sz w:val="22"/>
        </w:rPr>
        <w:t>internamente en el FBSCGR (memorandos y/o circulares etc.) como las externas dirigidas a distintos</w:t>
      </w:r>
      <w:r>
        <w:rPr>
          <w:rFonts w:ascii="Arial" w:eastAsia="Arial" w:hAnsi="Arial"/>
          <w:sz w:val="22"/>
        </w:rPr>
        <w:t xml:space="preserve"> </w:t>
      </w:r>
      <w:r w:rsidRPr="00030ED3">
        <w:rPr>
          <w:rFonts w:ascii="Arial" w:eastAsia="Arial" w:hAnsi="Arial"/>
          <w:sz w:val="22"/>
        </w:rPr>
        <w:t xml:space="preserve">destinatarios en desarrollo de las funciones asignadas legalmente a la </w:t>
      </w:r>
      <w:r w:rsidR="00E32BDE">
        <w:rPr>
          <w:rFonts w:ascii="Arial" w:eastAsia="Arial" w:hAnsi="Arial"/>
          <w:sz w:val="22"/>
        </w:rPr>
        <w:t>E</w:t>
      </w:r>
      <w:r w:rsidRPr="00030ED3">
        <w:rPr>
          <w:rFonts w:ascii="Arial" w:eastAsia="Arial" w:hAnsi="Arial"/>
          <w:sz w:val="22"/>
        </w:rPr>
        <w:t>ntidad, independientemente del medio</w:t>
      </w:r>
      <w:r>
        <w:rPr>
          <w:rFonts w:ascii="Arial" w:eastAsia="Arial" w:hAnsi="Arial"/>
          <w:sz w:val="22"/>
        </w:rPr>
        <w:t xml:space="preserve"> </w:t>
      </w:r>
      <w:r w:rsidRPr="00030ED3">
        <w:rPr>
          <w:rFonts w:ascii="Arial" w:eastAsia="Arial" w:hAnsi="Arial"/>
          <w:sz w:val="22"/>
        </w:rPr>
        <w:t>utilizado.</w:t>
      </w:r>
    </w:p>
    <w:p w14:paraId="695BE732" w14:textId="77777777" w:rsidR="00F23500" w:rsidRDefault="00F23500" w:rsidP="00F23500">
      <w:pPr>
        <w:tabs>
          <w:tab w:val="left" w:pos="519"/>
        </w:tabs>
        <w:spacing w:after="0" w:line="240" w:lineRule="auto"/>
        <w:ind w:right="102"/>
        <w:jc w:val="both"/>
        <w:rPr>
          <w:rFonts w:ascii="Arial" w:eastAsia="Arial" w:hAnsi="Arial"/>
          <w:sz w:val="22"/>
        </w:rPr>
      </w:pPr>
    </w:p>
    <w:p w14:paraId="0CB08D55" w14:textId="05C1579D" w:rsidR="00804CB1" w:rsidRDefault="00804CB1" w:rsidP="00F23500">
      <w:pPr>
        <w:tabs>
          <w:tab w:val="left" w:pos="519"/>
        </w:tabs>
        <w:spacing w:after="0" w:line="240" w:lineRule="auto"/>
        <w:ind w:right="102"/>
        <w:jc w:val="both"/>
        <w:rPr>
          <w:rFonts w:ascii="Arial" w:eastAsia="Arial" w:hAnsi="Arial"/>
          <w:sz w:val="22"/>
        </w:rPr>
      </w:pPr>
      <w:r w:rsidRPr="00804CB1">
        <w:rPr>
          <w:rFonts w:ascii="Arial" w:eastAsia="Arial" w:hAnsi="Arial"/>
          <w:b/>
          <w:bCs/>
          <w:sz w:val="22"/>
        </w:rPr>
        <w:t>Autorización</w:t>
      </w:r>
      <w:r>
        <w:rPr>
          <w:rFonts w:ascii="Arial" w:eastAsia="Arial" w:hAnsi="Arial"/>
          <w:b/>
          <w:bCs/>
          <w:sz w:val="22"/>
        </w:rPr>
        <w:t>:</w:t>
      </w:r>
      <w:r w:rsidRPr="00030ED3">
        <w:rPr>
          <w:rFonts w:ascii="Arial" w:eastAsia="Arial" w:hAnsi="Arial"/>
          <w:sz w:val="22"/>
        </w:rPr>
        <w:t xml:space="preserve"> Consentimiento previo, expreso e informado del titular para llevar a cabo el tratamiento de datos.</w:t>
      </w:r>
    </w:p>
    <w:p w14:paraId="654ACB78" w14:textId="77777777" w:rsidR="00F23500" w:rsidRPr="00030ED3" w:rsidRDefault="00F23500" w:rsidP="00F23500">
      <w:pPr>
        <w:tabs>
          <w:tab w:val="left" w:pos="519"/>
        </w:tabs>
        <w:spacing w:after="0" w:line="240" w:lineRule="auto"/>
        <w:ind w:right="102"/>
        <w:jc w:val="both"/>
        <w:rPr>
          <w:rFonts w:ascii="Arial" w:eastAsia="Arial" w:hAnsi="Arial"/>
          <w:sz w:val="22"/>
        </w:rPr>
      </w:pPr>
    </w:p>
    <w:p w14:paraId="4C04402C" w14:textId="6B468101" w:rsidR="00030ED3" w:rsidRDefault="00030ED3" w:rsidP="00F23500">
      <w:pPr>
        <w:tabs>
          <w:tab w:val="left" w:pos="519"/>
        </w:tabs>
        <w:spacing w:after="0" w:line="240" w:lineRule="auto"/>
        <w:ind w:right="102"/>
        <w:jc w:val="both"/>
        <w:rPr>
          <w:rFonts w:ascii="Arial" w:eastAsia="Arial" w:hAnsi="Arial"/>
          <w:sz w:val="22"/>
        </w:rPr>
      </w:pPr>
      <w:r w:rsidRPr="00804CB1">
        <w:rPr>
          <w:rFonts w:ascii="Arial" w:eastAsia="Arial" w:hAnsi="Arial"/>
          <w:b/>
          <w:bCs/>
          <w:sz w:val="22"/>
        </w:rPr>
        <w:t>Archivo electrónic</w:t>
      </w:r>
      <w:r w:rsidR="00804CB1">
        <w:rPr>
          <w:rFonts w:ascii="Arial" w:eastAsia="Arial" w:hAnsi="Arial"/>
          <w:b/>
          <w:bCs/>
          <w:sz w:val="22"/>
        </w:rPr>
        <w:t xml:space="preserve">o: </w:t>
      </w:r>
      <w:r w:rsidRPr="00030ED3">
        <w:rPr>
          <w:rFonts w:ascii="Arial" w:eastAsia="Arial" w:hAnsi="Arial"/>
          <w:sz w:val="22"/>
        </w:rPr>
        <w:t>Es el registro de la información generada, recibida, almacenada y comunicada</w:t>
      </w:r>
      <w:r w:rsidR="003206B0">
        <w:rPr>
          <w:rFonts w:ascii="Arial" w:eastAsia="Arial" w:hAnsi="Arial"/>
          <w:sz w:val="22"/>
        </w:rPr>
        <w:t xml:space="preserve"> </w:t>
      </w:r>
      <w:r w:rsidRPr="00030ED3">
        <w:rPr>
          <w:rFonts w:ascii="Arial" w:eastAsia="Arial" w:hAnsi="Arial"/>
          <w:sz w:val="22"/>
        </w:rPr>
        <w:t>por medios electrónicos, que permanecen en esto</w:t>
      </w:r>
      <w:r w:rsidR="00F23500">
        <w:rPr>
          <w:rFonts w:ascii="Arial" w:eastAsia="Arial" w:hAnsi="Arial"/>
          <w:sz w:val="22"/>
        </w:rPr>
        <w:t>s</w:t>
      </w:r>
      <w:r w:rsidRPr="00030ED3">
        <w:rPr>
          <w:rFonts w:ascii="Arial" w:eastAsia="Arial" w:hAnsi="Arial"/>
          <w:sz w:val="22"/>
        </w:rPr>
        <w:t xml:space="preserve"> medios durante su ciclo vital; (siguiendo la estructura</w:t>
      </w:r>
      <w:r w:rsidR="003206B0">
        <w:rPr>
          <w:rFonts w:ascii="Arial" w:eastAsia="Arial" w:hAnsi="Arial"/>
          <w:sz w:val="22"/>
        </w:rPr>
        <w:t xml:space="preserve"> </w:t>
      </w:r>
      <w:r w:rsidRPr="00030ED3">
        <w:rPr>
          <w:rFonts w:ascii="Arial" w:eastAsia="Arial" w:hAnsi="Arial"/>
          <w:sz w:val="22"/>
        </w:rPr>
        <w:t xml:space="preserve">orgánico-funcional de la </w:t>
      </w:r>
      <w:r w:rsidR="00E32BDE">
        <w:rPr>
          <w:rFonts w:ascii="Arial" w:eastAsia="Arial" w:hAnsi="Arial"/>
          <w:sz w:val="22"/>
        </w:rPr>
        <w:t>E</w:t>
      </w:r>
      <w:r w:rsidRPr="00030ED3">
        <w:rPr>
          <w:rFonts w:ascii="Arial" w:eastAsia="Arial" w:hAnsi="Arial"/>
          <w:sz w:val="22"/>
        </w:rPr>
        <w:t>ntidad), acumulados en un proceso</w:t>
      </w:r>
      <w:r w:rsidR="003206B0">
        <w:rPr>
          <w:rFonts w:ascii="Arial" w:eastAsia="Arial" w:hAnsi="Arial"/>
          <w:sz w:val="22"/>
        </w:rPr>
        <w:t xml:space="preserve"> </w:t>
      </w:r>
      <w:r w:rsidRPr="00030ED3">
        <w:rPr>
          <w:rFonts w:ascii="Arial" w:eastAsia="Arial" w:hAnsi="Arial"/>
          <w:sz w:val="22"/>
        </w:rPr>
        <w:t>natural por una persona o institución pública o</w:t>
      </w:r>
      <w:r w:rsidR="003206B0">
        <w:rPr>
          <w:rFonts w:ascii="Arial" w:eastAsia="Arial" w:hAnsi="Arial"/>
          <w:sz w:val="22"/>
        </w:rPr>
        <w:t xml:space="preserve"> </w:t>
      </w:r>
      <w:r w:rsidRPr="00030ED3">
        <w:rPr>
          <w:rFonts w:ascii="Arial" w:eastAsia="Arial" w:hAnsi="Arial"/>
          <w:sz w:val="22"/>
        </w:rPr>
        <w:t xml:space="preserve">privada, en el transcurso de su gestión y tratados </w:t>
      </w:r>
      <w:r w:rsidR="00E32BDE" w:rsidRPr="00030ED3">
        <w:rPr>
          <w:rFonts w:ascii="Arial" w:eastAsia="Arial" w:hAnsi="Arial"/>
          <w:sz w:val="22"/>
        </w:rPr>
        <w:t xml:space="preserve">conforme a los principios y </w:t>
      </w:r>
      <w:r w:rsidRPr="00030ED3">
        <w:rPr>
          <w:rFonts w:ascii="Arial" w:eastAsia="Arial" w:hAnsi="Arial"/>
          <w:sz w:val="22"/>
        </w:rPr>
        <w:t>procesos archivísticos.</w:t>
      </w:r>
    </w:p>
    <w:p w14:paraId="40197A61" w14:textId="77777777" w:rsidR="00F23500" w:rsidRDefault="00F23500" w:rsidP="00F23500">
      <w:pPr>
        <w:tabs>
          <w:tab w:val="left" w:pos="519"/>
        </w:tabs>
        <w:spacing w:after="0" w:line="240" w:lineRule="auto"/>
        <w:ind w:right="102"/>
        <w:jc w:val="both"/>
        <w:rPr>
          <w:rFonts w:ascii="Arial" w:eastAsia="Arial" w:hAnsi="Arial"/>
          <w:sz w:val="22"/>
        </w:rPr>
      </w:pPr>
    </w:p>
    <w:p w14:paraId="68592926" w14:textId="5E9A3394" w:rsidR="003B7726" w:rsidRDefault="00804CB1" w:rsidP="00533DC9">
      <w:pPr>
        <w:tabs>
          <w:tab w:val="left" w:pos="519"/>
        </w:tabs>
        <w:spacing w:line="240" w:lineRule="auto"/>
        <w:ind w:right="100"/>
        <w:jc w:val="both"/>
        <w:rPr>
          <w:rFonts w:ascii="Arial" w:eastAsia="Arial" w:hAnsi="Arial"/>
          <w:sz w:val="22"/>
        </w:rPr>
      </w:pPr>
      <w:r w:rsidRPr="00804CB1">
        <w:rPr>
          <w:rFonts w:ascii="Arial" w:eastAsia="Arial" w:hAnsi="Arial"/>
          <w:b/>
          <w:bCs/>
          <w:sz w:val="22"/>
        </w:rPr>
        <w:t>Asunto</w:t>
      </w:r>
      <w:r>
        <w:rPr>
          <w:rFonts w:ascii="Arial" w:eastAsia="Arial" w:hAnsi="Arial"/>
          <w:b/>
          <w:bCs/>
          <w:sz w:val="22"/>
        </w:rPr>
        <w:t xml:space="preserve">: </w:t>
      </w:r>
      <w:r w:rsidR="00030ED3" w:rsidRPr="00030ED3">
        <w:rPr>
          <w:rFonts w:ascii="Arial" w:eastAsia="Arial" w:hAnsi="Arial"/>
          <w:sz w:val="22"/>
        </w:rPr>
        <w:t>Tema, motivo, argumento, materia, cuestión, negocio o persona de que trata una unidad</w:t>
      </w:r>
      <w:r w:rsidR="003206B0">
        <w:rPr>
          <w:rFonts w:ascii="Arial" w:eastAsia="Arial" w:hAnsi="Arial"/>
          <w:sz w:val="22"/>
        </w:rPr>
        <w:t xml:space="preserve"> </w:t>
      </w:r>
      <w:r w:rsidR="00030ED3" w:rsidRPr="00030ED3">
        <w:rPr>
          <w:rFonts w:ascii="Arial" w:eastAsia="Arial" w:hAnsi="Arial"/>
          <w:sz w:val="22"/>
        </w:rPr>
        <w:t>documental y que genera, en consecuencia, una acción administrativa.</w:t>
      </w:r>
    </w:p>
    <w:p w14:paraId="5CB9A083" w14:textId="584FA312" w:rsidR="00030ED3" w:rsidRPr="003B7726" w:rsidRDefault="003B7726" w:rsidP="003B7726">
      <w:pPr>
        <w:tabs>
          <w:tab w:val="left" w:pos="7435"/>
        </w:tabs>
        <w:rPr>
          <w:rFonts w:ascii="Arial" w:eastAsia="Arial" w:hAnsi="Arial"/>
          <w:sz w:val="22"/>
        </w:rPr>
      </w:pPr>
      <w:r>
        <w:rPr>
          <w:rFonts w:ascii="Arial" w:eastAsia="Arial" w:hAnsi="Arial"/>
          <w:sz w:val="22"/>
        </w:rPr>
        <w:tab/>
      </w:r>
    </w:p>
    <w:p w14:paraId="25E923E7" w14:textId="0C747C35" w:rsidR="00030ED3" w:rsidRDefault="00804CB1" w:rsidP="00E32BDE">
      <w:pPr>
        <w:tabs>
          <w:tab w:val="left" w:pos="519"/>
        </w:tabs>
        <w:spacing w:after="0" w:line="240" w:lineRule="auto"/>
        <w:ind w:right="102"/>
        <w:jc w:val="both"/>
        <w:rPr>
          <w:rFonts w:ascii="Arial" w:eastAsia="Arial" w:hAnsi="Arial"/>
          <w:sz w:val="22"/>
        </w:rPr>
      </w:pPr>
      <w:r>
        <w:rPr>
          <w:rFonts w:ascii="Arial" w:eastAsia="Arial" w:hAnsi="Arial"/>
          <w:b/>
          <w:bCs/>
          <w:sz w:val="22"/>
        </w:rPr>
        <w:lastRenderedPageBreak/>
        <w:t>Ci</w:t>
      </w:r>
      <w:r w:rsidR="00030ED3" w:rsidRPr="00804CB1">
        <w:rPr>
          <w:rFonts w:ascii="Arial" w:eastAsia="Arial" w:hAnsi="Arial"/>
          <w:b/>
          <w:bCs/>
          <w:sz w:val="22"/>
        </w:rPr>
        <w:t>clo vital del documento</w:t>
      </w:r>
      <w:r>
        <w:rPr>
          <w:rFonts w:ascii="Arial" w:eastAsia="Arial" w:hAnsi="Arial"/>
          <w:b/>
          <w:bCs/>
          <w:sz w:val="22"/>
        </w:rPr>
        <w:t>:</w:t>
      </w:r>
      <w:r w:rsidR="00030ED3" w:rsidRPr="00030ED3">
        <w:rPr>
          <w:rFonts w:ascii="Arial" w:eastAsia="Arial" w:hAnsi="Arial"/>
          <w:sz w:val="22"/>
        </w:rPr>
        <w:t xml:space="preserve"> Etapas sucesivas por las que atraviesan los documentos desde su</w:t>
      </w:r>
      <w:r w:rsidR="00CD514E">
        <w:rPr>
          <w:rFonts w:ascii="Arial" w:eastAsia="Arial" w:hAnsi="Arial"/>
          <w:sz w:val="22"/>
        </w:rPr>
        <w:t xml:space="preserve"> </w:t>
      </w:r>
      <w:r w:rsidR="00030ED3" w:rsidRPr="00030ED3">
        <w:rPr>
          <w:rFonts w:ascii="Arial" w:eastAsia="Arial" w:hAnsi="Arial"/>
          <w:sz w:val="22"/>
        </w:rPr>
        <w:t>producción o recepción, hasta su disposición final.</w:t>
      </w:r>
    </w:p>
    <w:p w14:paraId="6BCDC3E9" w14:textId="77777777" w:rsidR="00E32BDE" w:rsidRDefault="00E32BDE" w:rsidP="00E32BDE">
      <w:pPr>
        <w:tabs>
          <w:tab w:val="left" w:pos="519"/>
        </w:tabs>
        <w:spacing w:after="0" w:line="240" w:lineRule="auto"/>
        <w:ind w:right="102"/>
        <w:jc w:val="both"/>
        <w:rPr>
          <w:rFonts w:ascii="Arial" w:eastAsia="Arial" w:hAnsi="Arial"/>
          <w:sz w:val="22"/>
        </w:rPr>
      </w:pPr>
    </w:p>
    <w:p w14:paraId="0E90CB5A" w14:textId="4FE1A67F" w:rsidR="00750F3D" w:rsidRDefault="00030ED3" w:rsidP="00E32BDE">
      <w:pPr>
        <w:tabs>
          <w:tab w:val="left" w:pos="519"/>
        </w:tabs>
        <w:spacing w:after="0" w:line="240" w:lineRule="auto"/>
        <w:ind w:right="102"/>
        <w:jc w:val="both"/>
        <w:rPr>
          <w:rFonts w:ascii="Arial" w:eastAsia="Arial" w:hAnsi="Arial"/>
          <w:sz w:val="22"/>
        </w:rPr>
      </w:pPr>
      <w:r w:rsidRPr="00804CB1">
        <w:rPr>
          <w:rFonts w:ascii="Arial" w:eastAsia="Arial" w:hAnsi="Arial"/>
          <w:b/>
          <w:bCs/>
          <w:sz w:val="22"/>
        </w:rPr>
        <w:t>Digitalizar</w:t>
      </w:r>
      <w:r w:rsidR="00804CB1">
        <w:rPr>
          <w:rFonts w:ascii="Arial" w:eastAsia="Arial" w:hAnsi="Arial"/>
          <w:b/>
          <w:bCs/>
          <w:sz w:val="22"/>
        </w:rPr>
        <w:t>:</w:t>
      </w:r>
      <w:r w:rsidRPr="00030ED3">
        <w:rPr>
          <w:rFonts w:ascii="Arial" w:eastAsia="Arial" w:hAnsi="Arial"/>
          <w:sz w:val="22"/>
        </w:rPr>
        <w:t xml:space="preserve"> Proceso de convertir información a información digital con su adecuada clasificación que</w:t>
      </w:r>
      <w:r w:rsidR="001A5F64">
        <w:rPr>
          <w:rFonts w:ascii="Arial" w:eastAsia="Arial" w:hAnsi="Arial"/>
          <w:sz w:val="22"/>
        </w:rPr>
        <w:t xml:space="preserve"> </w:t>
      </w:r>
      <w:r w:rsidRPr="00030ED3">
        <w:rPr>
          <w:rFonts w:ascii="Arial" w:eastAsia="Arial" w:hAnsi="Arial"/>
          <w:sz w:val="22"/>
        </w:rPr>
        <w:t>resulte en búsquedas ágiles para la recuperación de la misma. Este proceso incluye el escaneo cuando la</w:t>
      </w:r>
      <w:r w:rsidR="001A5F64">
        <w:rPr>
          <w:rFonts w:ascii="Arial" w:eastAsia="Arial" w:hAnsi="Arial"/>
          <w:sz w:val="22"/>
        </w:rPr>
        <w:t xml:space="preserve"> </w:t>
      </w:r>
      <w:r w:rsidRPr="00030ED3">
        <w:rPr>
          <w:rFonts w:ascii="Arial" w:eastAsia="Arial" w:hAnsi="Arial"/>
          <w:sz w:val="22"/>
        </w:rPr>
        <w:t>información a convertir está en soporte papel.</w:t>
      </w:r>
    </w:p>
    <w:p w14:paraId="1EBD42DC" w14:textId="77777777" w:rsidR="00E32BDE" w:rsidRDefault="00E32BDE" w:rsidP="00E32BDE">
      <w:pPr>
        <w:tabs>
          <w:tab w:val="left" w:pos="519"/>
        </w:tabs>
        <w:spacing w:after="0" w:line="240" w:lineRule="auto"/>
        <w:ind w:right="102"/>
        <w:jc w:val="both"/>
        <w:rPr>
          <w:rFonts w:ascii="Arial" w:eastAsia="Arial" w:hAnsi="Arial"/>
          <w:sz w:val="22"/>
        </w:rPr>
      </w:pPr>
    </w:p>
    <w:p w14:paraId="643EC623" w14:textId="5DBABAE7" w:rsidR="00713D44" w:rsidRDefault="00030ED3" w:rsidP="00E32BDE">
      <w:pPr>
        <w:tabs>
          <w:tab w:val="left" w:pos="519"/>
        </w:tabs>
        <w:spacing w:after="0" w:line="240" w:lineRule="auto"/>
        <w:ind w:right="102"/>
        <w:jc w:val="both"/>
        <w:rPr>
          <w:rFonts w:ascii="Arial" w:eastAsia="Arial" w:hAnsi="Arial"/>
          <w:sz w:val="22"/>
        </w:rPr>
      </w:pPr>
      <w:r w:rsidRPr="00713D44">
        <w:rPr>
          <w:rFonts w:ascii="Arial" w:eastAsia="Arial" w:hAnsi="Arial"/>
          <w:b/>
          <w:bCs/>
          <w:sz w:val="22"/>
        </w:rPr>
        <w:t>Documento Digitalizado</w:t>
      </w:r>
      <w:r w:rsidR="00713D44">
        <w:rPr>
          <w:rFonts w:ascii="Arial" w:eastAsia="Arial" w:hAnsi="Arial"/>
          <w:sz w:val="22"/>
        </w:rPr>
        <w:t xml:space="preserve">: </w:t>
      </w:r>
      <w:r w:rsidRPr="00030ED3">
        <w:rPr>
          <w:rFonts w:ascii="Arial" w:eastAsia="Arial" w:hAnsi="Arial"/>
          <w:sz w:val="22"/>
        </w:rPr>
        <w:t>Consiste en una representación digital, obtenida a partir de un documento</w:t>
      </w:r>
      <w:r w:rsidR="001A5F64">
        <w:rPr>
          <w:rFonts w:ascii="Arial" w:eastAsia="Arial" w:hAnsi="Arial"/>
          <w:sz w:val="22"/>
        </w:rPr>
        <w:t xml:space="preserve"> </w:t>
      </w:r>
      <w:r w:rsidRPr="00030ED3">
        <w:rPr>
          <w:rFonts w:ascii="Arial" w:eastAsia="Arial" w:hAnsi="Arial"/>
          <w:sz w:val="22"/>
        </w:rPr>
        <w:t xml:space="preserve">registrado en un medio o soporte físico, mediante un proceso de digitalización. </w:t>
      </w:r>
    </w:p>
    <w:p w14:paraId="5FA1069C" w14:textId="77777777" w:rsidR="00E32BDE" w:rsidRDefault="00E32BDE" w:rsidP="00E32BDE">
      <w:pPr>
        <w:tabs>
          <w:tab w:val="left" w:pos="519"/>
        </w:tabs>
        <w:spacing w:after="0" w:line="240" w:lineRule="auto"/>
        <w:ind w:right="102"/>
        <w:jc w:val="both"/>
        <w:rPr>
          <w:rFonts w:ascii="Arial" w:eastAsia="Arial" w:hAnsi="Arial"/>
          <w:sz w:val="22"/>
        </w:rPr>
      </w:pPr>
    </w:p>
    <w:p w14:paraId="06D541A6" w14:textId="3F876E95" w:rsidR="00750F3D" w:rsidRDefault="00030ED3" w:rsidP="00E32BDE">
      <w:pPr>
        <w:tabs>
          <w:tab w:val="left" w:pos="519"/>
        </w:tabs>
        <w:spacing w:after="0" w:line="240" w:lineRule="auto"/>
        <w:ind w:right="102"/>
        <w:jc w:val="both"/>
        <w:rPr>
          <w:rFonts w:ascii="Arial" w:eastAsia="Arial" w:hAnsi="Arial"/>
          <w:sz w:val="22"/>
        </w:rPr>
      </w:pPr>
      <w:r w:rsidRPr="00713D44">
        <w:rPr>
          <w:rFonts w:ascii="Arial" w:eastAsia="Arial" w:hAnsi="Arial"/>
          <w:b/>
          <w:bCs/>
          <w:sz w:val="22"/>
        </w:rPr>
        <w:t xml:space="preserve">Trámite: </w:t>
      </w:r>
      <w:r w:rsidRPr="00030ED3">
        <w:rPr>
          <w:rFonts w:ascii="Arial" w:eastAsia="Arial" w:hAnsi="Arial"/>
          <w:sz w:val="22"/>
        </w:rPr>
        <w:t>cuando sirve de apoyo a la gestión administrativa. Incorpora técnicas</w:t>
      </w:r>
      <w:r w:rsidR="00713D44">
        <w:rPr>
          <w:rFonts w:ascii="Arial" w:eastAsia="Arial" w:hAnsi="Arial"/>
          <w:sz w:val="22"/>
        </w:rPr>
        <w:t xml:space="preserve"> </w:t>
      </w:r>
      <w:r w:rsidRPr="00030ED3">
        <w:rPr>
          <w:rFonts w:ascii="Arial" w:eastAsia="Arial" w:hAnsi="Arial"/>
          <w:sz w:val="22"/>
        </w:rPr>
        <w:t>estándares y procedimientos que permiten garantizar las características de autenticidad, integridad y</w:t>
      </w:r>
      <w:r w:rsidR="00B55D72">
        <w:rPr>
          <w:rFonts w:ascii="Arial" w:eastAsia="Arial" w:hAnsi="Arial"/>
          <w:sz w:val="22"/>
        </w:rPr>
        <w:t xml:space="preserve"> </w:t>
      </w:r>
      <w:r w:rsidRPr="00030ED3">
        <w:rPr>
          <w:rFonts w:ascii="Arial" w:eastAsia="Arial" w:hAnsi="Arial"/>
          <w:sz w:val="22"/>
        </w:rPr>
        <w:t>disponibilidad.</w:t>
      </w:r>
    </w:p>
    <w:p w14:paraId="49AA10C9" w14:textId="77777777" w:rsidR="00E32BDE" w:rsidRDefault="00E32BDE" w:rsidP="00E32BDE">
      <w:pPr>
        <w:tabs>
          <w:tab w:val="left" w:pos="519"/>
        </w:tabs>
        <w:spacing w:after="0" w:line="240" w:lineRule="auto"/>
        <w:ind w:right="102"/>
        <w:jc w:val="both"/>
        <w:rPr>
          <w:rFonts w:ascii="Arial" w:eastAsia="Arial" w:hAnsi="Arial"/>
          <w:sz w:val="22"/>
        </w:rPr>
      </w:pPr>
    </w:p>
    <w:p w14:paraId="3252073C" w14:textId="539CB205" w:rsidR="00030ED3" w:rsidRDefault="00030ED3" w:rsidP="00E32BDE">
      <w:pPr>
        <w:tabs>
          <w:tab w:val="left" w:pos="519"/>
        </w:tabs>
        <w:spacing w:after="0" w:line="240" w:lineRule="auto"/>
        <w:ind w:right="102"/>
        <w:jc w:val="both"/>
        <w:rPr>
          <w:rFonts w:ascii="Arial" w:eastAsia="Arial" w:hAnsi="Arial"/>
          <w:sz w:val="22"/>
        </w:rPr>
      </w:pPr>
      <w:r w:rsidRPr="00B7692D">
        <w:rPr>
          <w:rFonts w:ascii="Arial" w:eastAsia="Arial" w:hAnsi="Arial"/>
          <w:b/>
          <w:bCs/>
          <w:sz w:val="22"/>
        </w:rPr>
        <w:t>Documento electrónico de archivo</w:t>
      </w:r>
      <w:r w:rsidR="00B7692D">
        <w:rPr>
          <w:rFonts w:ascii="Arial" w:eastAsia="Arial" w:hAnsi="Arial"/>
          <w:sz w:val="22"/>
        </w:rPr>
        <w:t>:</w:t>
      </w:r>
      <w:r w:rsidRPr="00030ED3">
        <w:rPr>
          <w:rFonts w:ascii="Arial" w:eastAsia="Arial" w:hAnsi="Arial"/>
          <w:sz w:val="22"/>
        </w:rPr>
        <w:t xml:space="preserve"> Es el registro de información generada, recibida, almacenada y</w:t>
      </w:r>
      <w:r w:rsidR="00B55D72">
        <w:rPr>
          <w:rFonts w:ascii="Arial" w:eastAsia="Arial" w:hAnsi="Arial"/>
          <w:sz w:val="22"/>
        </w:rPr>
        <w:t xml:space="preserve"> </w:t>
      </w:r>
      <w:r w:rsidRPr="00030ED3">
        <w:rPr>
          <w:rFonts w:ascii="Arial" w:eastAsia="Arial" w:hAnsi="Arial"/>
          <w:sz w:val="22"/>
        </w:rPr>
        <w:t>comunicada por medios electrónicos, que permanece en estos medios durante su ciclo vital; es producida por</w:t>
      </w:r>
      <w:r w:rsidR="00B55D72">
        <w:rPr>
          <w:rFonts w:ascii="Arial" w:eastAsia="Arial" w:hAnsi="Arial"/>
          <w:sz w:val="22"/>
        </w:rPr>
        <w:t xml:space="preserve"> </w:t>
      </w:r>
      <w:r w:rsidRPr="00030ED3">
        <w:rPr>
          <w:rFonts w:ascii="Arial" w:eastAsia="Arial" w:hAnsi="Arial"/>
          <w:sz w:val="22"/>
        </w:rPr>
        <w:t xml:space="preserve">una persona o </w:t>
      </w:r>
      <w:r w:rsidR="00E32BDE">
        <w:rPr>
          <w:rFonts w:ascii="Arial" w:eastAsia="Arial" w:hAnsi="Arial"/>
          <w:sz w:val="22"/>
        </w:rPr>
        <w:t>E</w:t>
      </w:r>
      <w:r w:rsidRPr="00030ED3">
        <w:rPr>
          <w:rFonts w:ascii="Arial" w:eastAsia="Arial" w:hAnsi="Arial"/>
          <w:sz w:val="22"/>
        </w:rPr>
        <w:t>ntidad debido a sus actividades y debe ser tratada conforme a los principios y procesos</w:t>
      </w:r>
      <w:r w:rsidR="00B55D72">
        <w:rPr>
          <w:rFonts w:ascii="Arial" w:eastAsia="Arial" w:hAnsi="Arial"/>
          <w:sz w:val="22"/>
        </w:rPr>
        <w:t xml:space="preserve"> </w:t>
      </w:r>
      <w:r w:rsidRPr="00030ED3">
        <w:rPr>
          <w:rFonts w:ascii="Arial" w:eastAsia="Arial" w:hAnsi="Arial"/>
          <w:sz w:val="22"/>
        </w:rPr>
        <w:t>archivísticos.</w:t>
      </w:r>
    </w:p>
    <w:p w14:paraId="3096FE96" w14:textId="77777777" w:rsidR="00E32BDE" w:rsidRDefault="00E32BDE" w:rsidP="00E32BDE">
      <w:pPr>
        <w:tabs>
          <w:tab w:val="left" w:pos="519"/>
        </w:tabs>
        <w:spacing w:after="0" w:line="240" w:lineRule="auto"/>
        <w:ind w:right="102"/>
        <w:jc w:val="both"/>
        <w:rPr>
          <w:rFonts w:ascii="Arial" w:eastAsia="Arial" w:hAnsi="Arial"/>
          <w:sz w:val="22"/>
        </w:rPr>
      </w:pPr>
    </w:p>
    <w:p w14:paraId="772F9FD0" w14:textId="2BB17B8A" w:rsidR="00030ED3" w:rsidRDefault="00030ED3" w:rsidP="00E32BDE">
      <w:pPr>
        <w:tabs>
          <w:tab w:val="left" w:pos="519"/>
        </w:tabs>
        <w:spacing w:after="0" w:line="240" w:lineRule="auto"/>
        <w:ind w:right="102"/>
        <w:jc w:val="both"/>
        <w:rPr>
          <w:rFonts w:ascii="Arial" w:eastAsia="Arial" w:hAnsi="Arial"/>
          <w:sz w:val="22"/>
        </w:rPr>
      </w:pPr>
      <w:r w:rsidRPr="00B7692D">
        <w:rPr>
          <w:rFonts w:ascii="Arial" w:eastAsia="Arial" w:hAnsi="Arial"/>
          <w:b/>
          <w:bCs/>
          <w:sz w:val="22"/>
        </w:rPr>
        <w:t>Documento Original</w:t>
      </w:r>
      <w:r w:rsidR="00B7692D">
        <w:rPr>
          <w:rFonts w:ascii="Arial" w:eastAsia="Arial" w:hAnsi="Arial"/>
          <w:sz w:val="22"/>
        </w:rPr>
        <w:t>:</w:t>
      </w:r>
      <w:r w:rsidRPr="00030ED3">
        <w:rPr>
          <w:rFonts w:ascii="Arial" w:eastAsia="Arial" w:hAnsi="Arial"/>
          <w:sz w:val="22"/>
        </w:rPr>
        <w:t xml:space="preserve"> Es la fuente primaria de información con todos los rasgos y características que</w:t>
      </w:r>
      <w:r w:rsidR="00B55D72">
        <w:rPr>
          <w:rFonts w:ascii="Arial" w:eastAsia="Arial" w:hAnsi="Arial"/>
          <w:sz w:val="22"/>
        </w:rPr>
        <w:t xml:space="preserve"> </w:t>
      </w:r>
      <w:r w:rsidRPr="00030ED3">
        <w:rPr>
          <w:rFonts w:ascii="Arial" w:eastAsia="Arial" w:hAnsi="Arial"/>
          <w:sz w:val="22"/>
        </w:rPr>
        <w:t>permiten garantizar su autenticidad e integridad.</w:t>
      </w:r>
    </w:p>
    <w:p w14:paraId="52DD15B4" w14:textId="77777777" w:rsidR="00E32BDE" w:rsidRDefault="00E32BDE" w:rsidP="00E32BDE">
      <w:pPr>
        <w:tabs>
          <w:tab w:val="left" w:pos="519"/>
        </w:tabs>
        <w:spacing w:after="0" w:line="240" w:lineRule="auto"/>
        <w:ind w:right="102"/>
        <w:jc w:val="both"/>
        <w:rPr>
          <w:rFonts w:ascii="Arial" w:eastAsia="Arial" w:hAnsi="Arial"/>
          <w:sz w:val="22"/>
        </w:rPr>
      </w:pPr>
    </w:p>
    <w:p w14:paraId="49229020" w14:textId="0696798E" w:rsidR="00030ED3" w:rsidRDefault="00030ED3" w:rsidP="00E32BDE">
      <w:pPr>
        <w:tabs>
          <w:tab w:val="left" w:pos="519"/>
        </w:tabs>
        <w:spacing w:after="0" w:line="240" w:lineRule="auto"/>
        <w:ind w:right="102"/>
        <w:jc w:val="both"/>
        <w:rPr>
          <w:rFonts w:ascii="Arial" w:eastAsia="Arial" w:hAnsi="Arial"/>
          <w:sz w:val="22"/>
        </w:rPr>
      </w:pPr>
      <w:r w:rsidRPr="00B7692D">
        <w:rPr>
          <w:rFonts w:ascii="Arial" w:eastAsia="Arial" w:hAnsi="Arial"/>
          <w:b/>
          <w:bCs/>
          <w:sz w:val="22"/>
        </w:rPr>
        <w:t>Documento Público</w:t>
      </w:r>
      <w:r w:rsidR="00B7692D">
        <w:rPr>
          <w:rFonts w:ascii="Arial" w:eastAsia="Arial" w:hAnsi="Arial"/>
          <w:b/>
          <w:bCs/>
          <w:sz w:val="22"/>
        </w:rPr>
        <w:t>:</w:t>
      </w:r>
      <w:r w:rsidRPr="00030ED3">
        <w:rPr>
          <w:rFonts w:ascii="Arial" w:eastAsia="Arial" w:hAnsi="Arial"/>
          <w:sz w:val="22"/>
        </w:rPr>
        <w:t xml:space="preserve"> Es el documento producido o tramitado por el funcionario público en ejercicio</w:t>
      </w:r>
      <w:r w:rsidR="00B55D72">
        <w:rPr>
          <w:rFonts w:ascii="Arial" w:eastAsia="Arial" w:hAnsi="Arial"/>
          <w:sz w:val="22"/>
        </w:rPr>
        <w:t xml:space="preserve"> </w:t>
      </w:r>
      <w:r w:rsidRPr="00030ED3">
        <w:rPr>
          <w:rFonts w:ascii="Arial" w:eastAsia="Arial" w:hAnsi="Arial"/>
          <w:sz w:val="22"/>
        </w:rPr>
        <w:t>de su cargo o con su intervención.</w:t>
      </w:r>
    </w:p>
    <w:p w14:paraId="55C1E3EC" w14:textId="77777777" w:rsidR="00E32BDE" w:rsidRDefault="00E32BDE" w:rsidP="00E32BDE">
      <w:pPr>
        <w:tabs>
          <w:tab w:val="left" w:pos="519"/>
        </w:tabs>
        <w:spacing w:after="0" w:line="240" w:lineRule="auto"/>
        <w:ind w:right="102"/>
        <w:jc w:val="both"/>
        <w:rPr>
          <w:rFonts w:ascii="Arial" w:eastAsia="Arial" w:hAnsi="Arial"/>
          <w:sz w:val="22"/>
        </w:rPr>
      </w:pPr>
    </w:p>
    <w:p w14:paraId="6E834049" w14:textId="7BD544F0" w:rsidR="00750F3D" w:rsidRDefault="00030ED3" w:rsidP="00E32BDE">
      <w:pPr>
        <w:tabs>
          <w:tab w:val="left" w:pos="519"/>
        </w:tabs>
        <w:spacing w:after="0" w:line="240" w:lineRule="auto"/>
        <w:ind w:right="102"/>
        <w:jc w:val="both"/>
        <w:rPr>
          <w:rFonts w:ascii="Arial" w:eastAsia="Arial" w:hAnsi="Arial"/>
          <w:sz w:val="22"/>
        </w:rPr>
      </w:pPr>
      <w:r w:rsidRPr="00B7692D">
        <w:rPr>
          <w:rFonts w:ascii="Arial" w:eastAsia="Arial" w:hAnsi="Arial"/>
          <w:b/>
          <w:bCs/>
          <w:sz w:val="22"/>
        </w:rPr>
        <w:t>Formato/Planilla</w:t>
      </w:r>
      <w:r w:rsidR="00B7692D">
        <w:rPr>
          <w:rFonts w:ascii="Arial" w:eastAsia="Arial" w:hAnsi="Arial"/>
          <w:b/>
          <w:bCs/>
          <w:sz w:val="22"/>
        </w:rPr>
        <w:t xml:space="preserve">: </w:t>
      </w:r>
      <w:r w:rsidRPr="00030ED3">
        <w:rPr>
          <w:rFonts w:ascii="Arial" w:eastAsia="Arial" w:hAnsi="Arial"/>
          <w:sz w:val="22"/>
        </w:rPr>
        <w:t>Medio soporte utilizado para la entrega física de la información a las áreas de la</w:t>
      </w:r>
      <w:r w:rsidR="00B55D72">
        <w:rPr>
          <w:rFonts w:ascii="Arial" w:eastAsia="Arial" w:hAnsi="Arial"/>
          <w:sz w:val="22"/>
        </w:rPr>
        <w:t xml:space="preserve"> </w:t>
      </w:r>
      <w:r w:rsidR="00E32BDE">
        <w:rPr>
          <w:rFonts w:ascii="Arial" w:eastAsia="Arial" w:hAnsi="Arial"/>
          <w:sz w:val="22"/>
        </w:rPr>
        <w:t>E</w:t>
      </w:r>
      <w:r w:rsidRPr="00030ED3">
        <w:rPr>
          <w:rFonts w:ascii="Arial" w:eastAsia="Arial" w:hAnsi="Arial"/>
          <w:sz w:val="22"/>
        </w:rPr>
        <w:t>ntidad con un determinado tipo de información.</w:t>
      </w:r>
    </w:p>
    <w:p w14:paraId="7CB6D725" w14:textId="77777777" w:rsidR="00E32BDE" w:rsidRDefault="00E32BDE" w:rsidP="00E32BDE">
      <w:pPr>
        <w:tabs>
          <w:tab w:val="left" w:pos="519"/>
        </w:tabs>
        <w:spacing w:after="0" w:line="240" w:lineRule="auto"/>
        <w:ind w:right="102"/>
        <w:jc w:val="both"/>
        <w:rPr>
          <w:rFonts w:ascii="Arial" w:eastAsia="Arial" w:hAnsi="Arial"/>
          <w:sz w:val="22"/>
        </w:rPr>
      </w:pPr>
    </w:p>
    <w:p w14:paraId="0F48B103" w14:textId="0D68AB11" w:rsidR="00030ED3" w:rsidRDefault="00030ED3" w:rsidP="00E32BDE">
      <w:pPr>
        <w:tabs>
          <w:tab w:val="left" w:pos="519"/>
        </w:tabs>
        <w:spacing w:after="0" w:line="240" w:lineRule="auto"/>
        <w:ind w:right="102"/>
        <w:jc w:val="both"/>
        <w:rPr>
          <w:rFonts w:ascii="Arial" w:eastAsia="Arial" w:hAnsi="Arial"/>
          <w:sz w:val="22"/>
        </w:rPr>
      </w:pPr>
      <w:r w:rsidRPr="00B7692D">
        <w:rPr>
          <w:rFonts w:ascii="Arial" w:eastAsia="Arial" w:hAnsi="Arial"/>
          <w:b/>
          <w:bCs/>
          <w:sz w:val="22"/>
        </w:rPr>
        <w:t>Foli</w:t>
      </w:r>
      <w:r w:rsidR="00B7692D">
        <w:rPr>
          <w:rFonts w:ascii="Arial" w:eastAsia="Arial" w:hAnsi="Arial"/>
          <w:b/>
          <w:bCs/>
          <w:sz w:val="22"/>
        </w:rPr>
        <w:t>ar:</w:t>
      </w:r>
      <w:r w:rsidRPr="00030ED3">
        <w:rPr>
          <w:rFonts w:ascii="Arial" w:eastAsia="Arial" w:hAnsi="Arial"/>
          <w:sz w:val="22"/>
        </w:rPr>
        <w:t xml:space="preserve"> Acción de enumerar las hojas que contiene el documento.</w:t>
      </w:r>
    </w:p>
    <w:p w14:paraId="03777223" w14:textId="77777777" w:rsidR="00E32BDE" w:rsidRDefault="00E32BDE" w:rsidP="00E32BDE">
      <w:pPr>
        <w:tabs>
          <w:tab w:val="left" w:pos="519"/>
        </w:tabs>
        <w:spacing w:after="0" w:line="240" w:lineRule="auto"/>
        <w:ind w:right="102"/>
        <w:jc w:val="both"/>
        <w:rPr>
          <w:rFonts w:ascii="Arial" w:eastAsia="Arial" w:hAnsi="Arial"/>
          <w:sz w:val="22"/>
        </w:rPr>
      </w:pPr>
    </w:p>
    <w:p w14:paraId="07E08434" w14:textId="18625CB8" w:rsidR="00B7692D" w:rsidRDefault="00030ED3" w:rsidP="00E32BDE">
      <w:pPr>
        <w:tabs>
          <w:tab w:val="left" w:pos="519"/>
        </w:tabs>
        <w:spacing w:after="0" w:line="240" w:lineRule="auto"/>
        <w:ind w:right="102"/>
        <w:jc w:val="both"/>
        <w:rPr>
          <w:rFonts w:ascii="Arial" w:eastAsia="Arial" w:hAnsi="Arial"/>
          <w:sz w:val="22"/>
        </w:rPr>
      </w:pPr>
      <w:r w:rsidRPr="00B7692D">
        <w:rPr>
          <w:rFonts w:ascii="Arial" w:eastAsia="Arial" w:hAnsi="Arial"/>
          <w:b/>
          <w:bCs/>
          <w:sz w:val="22"/>
        </w:rPr>
        <w:t>Gestión Documental.</w:t>
      </w:r>
      <w:r w:rsidRPr="00030ED3">
        <w:rPr>
          <w:rFonts w:ascii="Arial" w:eastAsia="Arial" w:hAnsi="Arial"/>
          <w:sz w:val="22"/>
        </w:rPr>
        <w:t xml:space="preserve"> Definida en el marco de la ley general de archivos es el Conjunto de actividades</w:t>
      </w:r>
      <w:r w:rsidR="00B55D72">
        <w:rPr>
          <w:rFonts w:ascii="Arial" w:eastAsia="Arial" w:hAnsi="Arial"/>
          <w:sz w:val="22"/>
        </w:rPr>
        <w:t xml:space="preserve"> </w:t>
      </w:r>
      <w:r w:rsidRPr="00030ED3">
        <w:rPr>
          <w:rFonts w:ascii="Arial" w:eastAsia="Arial" w:hAnsi="Arial"/>
          <w:sz w:val="22"/>
        </w:rPr>
        <w:t>administrativas y técnicas, tendientes a la planificación, manejo y organización de la documentación producida</w:t>
      </w:r>
      <w:r w:rsidR="00B55D72">
        <w:rPr>
          <w:rFonts w:ascii="Arial" w:eastAsia="Arial" w:hAnsi="Arial"/>
          <w:sz w:val="22"/>
        </w:rPr>
        <w:t xml:space="preserve"> </w:t>
      </w:r>
      <w:r w:rsidRPr="00030ED3">
        <w:rPr>
          <w:rFonts w:ascii="Arial" w:eastAsia="Arial" w:hAnsi="Arial"/>
          <w:sz w:val="22"/>
        </w:rPr>
        <w:t>y recibida por las entidades, desde su origen hasta su destino final con el objeto de facilitar su utilización y</w:t>
      </w:r>
      <w:r w:rsidR="00B55D72">
        <w:rPr>
          <w:rFonts w:ascii="Arial" w:eastAsia="Arial" w:hAnsi="Arial"/>
          <w:sz w:val="22"/>
        </w:rPr>
        <w:t xml:space="preserve"> </w:t>
      </w:r>
      <w:r w:rsidRPr="00030ED3">
        <w:rPr>
          <w:rFonts w:ascii="Arial" w:eastAsia="Arial" w:hAnsi="Arial"/>
          <w:sz w:val="22"/>
        </w:rPr>
        <w:t>conservación.</w:t>
      </w:r>
    </w:p>
    <w:p w14:paraId="108BB492" w14:textId="77777777" w:rsidR="00E32BDE" w:rsidRDefault="00E32BDE" w:rsidP="00E32BDE">
      <w:pPr>
        <w:tabs>
          <w:tab w:val="left" w:pos="519"/>
        </w:tabs>
        <w:spacing w:after="0" w:line="240" w:lineRule="auto"/>
        <w:ind w:right="102"/>
        <w:jc w:val="both"/>
        <w:rPr>
          <w:rFonts w:ascii="Arial" w:eastAsia="Arial" w:hAnsi="Arial"/>
          <w:sz w:val="22"/>
        </w:rPr>
      </w:pPr>
    </w:p>
    <w:p w14:paraId="7575A82F" w14:textId="5A9B0194" w:rsidR="00030ED3" w:rsidRDefault="00030ED3" w:rsidP="00E32BDE">
      <w:pPr>
        <w:tabs>
          <w:tab w:val="left" w:pos="519"/>
        </w:tabs>
        <w:spacing w:after="0" w:line="240" w:lineRule="auto"/>
        <w:ind w:right="102"/>
        <w:jc w:val="both"/>
        <w:rPr>
          <w:rFonts w:ascii="Arial" w:eastAsia="Arial" w:hAnsi="Arial"/>
          <w:sz w:val="22"/>
        </w:rPr>
      </w:pPr>
      <w:r w:rsidRPr="00FB1BB1">
        <w:rPr>
          <w:rFonts w:ascii="Arial" w:eastAsia="Arial" w:hAnsi="Arial"/>
          <w:b/>
          <w:bCs/>
          <w:sz w:val="22"/>
        </w:rPr>
        <w:t>Ordenación Documental</w:t>
      </w:r>
      <w:r w:rsidR="00FB1BB1">
        <w:rPr>
          <w:rFonts w:ascii="Arial" w:eastAsia="Arial" w:hAnsi="Arial"/>
          <w:b/>
          <w:bCs/>
          <w:sz w:val="22"/>
        </w:rPr>
        <w:t xml:space="preserve">: </w:t>
      </w:r>
      <w:r w:rsidRPr="00030ED3">
        <w:rPr>
          <w:rFonts w:ascii="Arial" w:eastAsia="Arial" w:hAnsi="Arial"/>
          <w:sz w:val="22"/>
        </w:rPr>
        <w:t>Ubicación física de los documentos dentro de las respectivas series en el</w:t>
      </w:r>
      <w:r w:rsidR="00B55D72">
        <w:rPr>
          <w:rFonts w:ascii="Arial" w:eastAsia="Arial" w:hAnsi="Arial"/>
          <w:sz w:val="22"/>
        </w:rPr>
        <w:t xml:space="preserve"> </w:t>
      </w:r>
      <w:r w:rsidRPr="00030ED3">
        <w:rPr>
          <w:rFonts w:ascii="Arial" w:eastAsia="Arial" w:hAnsi="Arial"/>
          <w:sz w:val="22"/>
        </w:rPr>
        <w:t>orden previamente acordado.</w:t>
      </w:r>
    </w:p>
    <w:p w14:paraId="079881FB" w14:textId="77777777" w:rsidR="00E32BDE" w:rsidRPr="00030ED3" w:rsidRDefault="00E32BDE" w:rsidP="00E32BDE">
      <w:pPr>
        <w:tabs>
          <w:tab w:val="left" w:pos="519"/>
        </w:tabs>
        <w:spacing w:after="0" w:line="240" w:lineRule="auto"/>
        <w:ind w:right="102"/>
        <w:jc w:val="both"/>
        <w:rPr>
          <w:rFonts w:ascii="Arial" w:eastAsia="Arial" w:hAnsi="Arial"/>
          <w:sz w:val="22"/>
        </w:rPr>
      </w:pPr>
    </w:p>
    <w:p w14:paraId="178AC92C" w14:textId="00BF2D4A" w:rsidR="00030ED3" w:rsidRDefault="00FB1BB1" w:rsidP="00E32BDE">
      <w:pPr>
        <w:tabs>
          <w:tab w:val="left" w:pos="519"/>
        </w:tabs>
        <w:spacing w:after="0" w:line="240" w:lineRule="auto"/>
        <w:ind w:right="102"/>
        <w:jc w:val="both"/>
        <w:rPr>
          <w:rFonts w:ascii="Arial" w:eastAsia="Arial" w:hAnsi="Arial"/>
          <w:sz w:val="22"/>
        </w:rPr>
      </w:pPr>
      <w:r w:rsidRPr="00FB1BB1">
        <w:rPr>
          <w:rFonts w:ascii="Arial" w:eastAsia="Arial" w:hAnsi="Arial"/>
          <w:b/>
          <w:bCs/>
          <w:sz w:val="22"/>
        </w:rPr>
        <w:t>Recepción</w:t>
      </w:r>
      <w:r w:rsidR="00030ED3" w:rsidRPr="00FB1BB1">
        <w:rPr>
          <w:rFonts w:ascii="Arial" w:eastAsia="Arial" w:hAnsi="Arial"/>
          <w:b/>
          <w:bCs/>
          <w:sz w:val="22"/>
        </w:rPr>
        <w:t xml:space="preserve"> de Documentos</w:t>
      </w:r>
      <w:r>
        <w:rPr>
          <w:rFonts w:ascii="Arial" w:eastAsia="Arial" w:hAnsi="Arial"/>
          <w:b/>
          <w:bCs/>
          <w:sz w:val="22"/>
        </w:rPr>
        <w:t>:</w:t>
      </w:r>
      <w:r w:rsidR="00030ED3" w:rsidRPr="00030ED3">
        <w:rPr>
          <w:rFonts w:ascii="Arial" w:eastAsia="Arial" w:hAnsi="Arial"/>
          <w:sz w:val="22"/>
        </w:rPr>
        <w:t xml:space="preserve"> Conjunto de operaciones de verificación y control que se debe realizar</w:t>
      </w:r>
      <w:r w:rsidR="00B55D72">
        <w:rPr>
          <w:rFonts w:ascii="Arial" w:eastAsia="Arial" w:hAnsi="Arial"/>
          <w:sz w:val="22"/>
        </w:rPr>
        <w:t xml:space="preserve"> </w:t>
      </w:r>
      <w:r w:rsidR="00030ED3" w:rsidRPr="00030ED3">
        <w:rPr>
          <w:rFonts w:ascii="Arial" w:eastAsia="Arial" w:hAnsi="Arial"/>
          <w:sz w:val="22"/>
        </w:rPr>
        <w:t>en una institución para la admisión de los documentos que son remitidos por una persona natural o jurídica.</w:t>
      </w:r>
    </w:p>
    <w:p w14:paraId="41391EB7" w14:textId="77777777" w:rsidR="00E32BDE" w:rsidRDefault="00E32BDE" w:rsidP="00E32BDE">
      <w:pPr>
        <w:tabs>
          <w:tab w:val="left" w:pos="519"/>
        </w:tabs>
        <w:spacing w:after="0" w:line="240" w:lineRule="auto"/>
        <w:ind w:right="102"/>
        <w:jc w:val="both"/>
        <w:rPr>
          <w:rFonts w:ascii="Arial" w:eastAsia="Arial" w:hAnsi="Arial"/>
          <w:sz w:val="22"/>
        </w:rPr>
      </w:pPr>
    </w:p>
    <w:p w14:paraId="6983EEA1" w14:textId="475C1A1D" w:rsidR="00FB1BB1" w:rsidRDefault="00030ED3" w:rsidP="00E32BDE">
      <w:pPr>
        <w:tabs>
          <w:tab w:val="left" w:pos="519"/>
        </w:tabs>
        <w:spacing w:after="0" w:line="240" w:lineRule="auto"/>
        <w:ind w:right="102"/>
        <w:jc w:val="both"/>
        <w:rPr>
          <w:rFonts w:ascii="Arial" w:eastAsia="Arial" w:hAnsi="Arial"/>
          <w:sz w:val="22"/>
        </w:rPr>
      </w:pPr>
      <w:r w:rsidRPr="00FB1BB1">
        <w:rPr>
          <w:rFonts w:ascii="Arial" w:eastAsia="Arial" w:hAnsi="Arial"/>
          <w:b/>
          <w:bCs/>
          <w:sz w:val="22"/>
        </w:rPr>
        <w:t>Registro en el Aplicativo</w:t>
      </w:r>
      <w:r w:rsidR="00FB1BB1">
        <w:rPr>
          <w:rFonts w:ascii="Arial" w:eastAsia="Arial" w:hAnsi="Arial"/>
          <w:b/>
          <w:bCs/>
          <w:sz w:val="22"/>
        </w:rPr>
        <w:t>:</w:t>
      </w:r>
      <w:r w:rsidRPr="00030ED3">
        <w:rPr>
          <w:rFonts w:ascii="Arial" w:eastAsia="Arial" w:hAnsi="Arial"/>
          <w:sz w:val="22"/>
        </w:rPr>
        <w:t xml:space="preserve"> Proceso por medio del cual, ingresan en sus sistemas manuales o</w:t>
      </w:r>
      <w:r w:rsidR="00B55D72">
        <w:rPr>
          <w:rFonts w:ascii="Arial" w:eastAsia="Arial" w:hAnsi="Arial"/>
          <w:sz w:val="22"/>
        </w:rPr>
        <w:t xml:space="preserve"> </w:t>
      </w:r>
      <w:r w:rsidRPr="00030ED3">
        <w:rPr>
          <w:rFonts w:ascii="Arial" w:eastAsia="Arial" w:hAnsi="Arial"/>
          <w:sz w:val="22"/>
        </w:rPr>
        <w:t>automatizados de correspondencia (Alfanet), todas las comunicaciones producidas o recibidas, registrando</w:t>
      </w:r>
      <w:r w:rsidR="00B55D72">
        <w:rPr>
          <w:rFonts w:ascii="Arial" w:eastAsia="Arial" w:hAnsi="Arial"/>
          <w:sz w:val="22"/>
        </w:rPr>
        <w:t xml:space="preserve"> </w:t>
      </w:r>
      <w:r w:rsidRPr="00030ED3">
        <w:rPr>
          <w:rFonts w:ascii="Arial" w:eastAsia="Arial" w:hAnsi="Arial"/>
          <w:sz w:val="22"/>
        </w:rPr>
        <w:t>datos de la persona natural o jurídica tales como: Nombre de la persona y/o Entidad, Remitente o destinataria,</w:t>
      </w:r>
      <w:r w:rsidR="00B55D72">
        <w:rPr>
          <w:rFonts w:ascii="Arial" w:eastAsia="Arial" w:hAnsi="Arial"/>
          <w:sz w:val="22"/>
        </w:rPr>
        <w:t xml:space="preserve"> </w:t>
      </w:r>
      <w:r w:rsidRPr="00030ED3">
        <w:rPr>
          <w:rFonts w:ascii="Arial" w:eastAsia="Arial" w:hAnsi="Arial"/>
          <w:sz w:val="22"/>
        </w:rPr>
        <w:t xml:space="preserve">Nombre o código de la(s) Dependencia(s) </w:t>
      </w:r>
      <w:r w:rsidRPr="00030ED3">
        <w:rPr>
          <w:rFonts w:ascii="Arial" w:eastAsia="Arial" w:hAnsi="Arial"/>
          <w:sz w:val="22"/>
        </w:rPr>
        <w:lastRenderedPageBreak/>
        <w:t>competente(s), Número de radicación, Nombre del funcionario</w:t>
      </w:r>
      <w:r w:rsidR="00B55D72">
        <w:rPr>
          <w:rFonts w:ascii="Arial" w:eastAsia="Arial" w:hAnsi="Arial"/>
          <w:sz w:val="22"/>
        </w:rPr>
        <w:t xml:space="preserve"> </w:t>
      </w:r>
      <w:r w:rsidRPr="00030ED3">
        <w:rPr>
          <w:rFonts w:ascii="Arial" w:eastAsia="Arial" w:hAnsi="Arial"/>
          <w:sz w:val="22"/>
        </w:rPr>
        <w:t>responsable del trámite, Anexos y Tiempo de respuesta (Si lo amerita), medio de ingreso o salida, entre otros</w:t>
      </w:r>
      <w:r w:rsidR="00B55D72">
        <w:rPr>
          <w:rFonts w:ascii="Arial" w:eastAsia="Arial" w:hAnsi="Arial"/>
          <w:sz w:val="22"/>
        </w:rPr>
        <w:t>.</w:t>
      </w:r>
    </w:p>
    <w:p w14:paraId="3362A25A" w14:textId="77777777" w:rsidR="00E32BDE" w:rsidRDefault="00E32BDE" w:rsidP="00E32BDE">
      <w:pPr>
        <w:tabs>
          <w:tab w:val="left" w:pos="519"/>
        </w:tabs>
        <w:spacing w:after="0" w:line="240" w:lineRule="auto"/>
        <w:ind w:right="102"/>
        <w:jc w:val="both"/>
        <w:rPr>
          <w:rFonts w:ascii="Arial" w:eastAsia="Arial" w:hAnsi="Arial"/>
          <w:sz w:val="22"/>
        </w:rPr>
      </w:pPr>
    </w:p>
    <w:p w14:paraId="3A71F46E" w14:textId="69FB2C09" w:rsidR="00030ED3" w:rsidRDefault="00030ED3" w:rsidP="00E32BDE">
      <w:pPr>
        <w:tabs>
          <w:tab w:val="left" w:pos="519"/>
        </w:tabs>
        <w:spacing w:after="0" w:line="240" w:lineRule="auto"/>
        <w:ind w:right="102"/>
        <w:jc w:val="both"/>
        <w:rPr>
          <w:rFonts w:ascii="Arial" w:eastAsia="Arial" w:hAnsi="Arial"/>
          <w:sz w:val="22"/>
        </w:rPr>
      </w:pPr>
      <w:r w:rsidRPr="00FB1BB1">
        <w:rPr>
          <w:rFonts w:ascii="Arial" w:eastAsia="Arial" w:hAnsi="Arial"/>
          <w:b/>
          <w:bCs/>
          <w:sz w:val="22"/>
        </w:rPr>
        <w:t>Soportes Documentale</w:t>
      </w:r>
      <w:r w:rsidR="00FB1BB1">
        <w:rPr>
          <w:rFonts w:ascii="Arial" w:eastAsia="Arial" w:hAnsi="Arial"/>
          <w:b/>
          <w:bCs/>
          <w:sz w:val="22"/>
        </w:rPr>
        <w:t>s:</w:t>
      </w:r>
      <w:r w:rsidRPr="00030ED3">
        <w:rPr>
          <w:rFonts w:ascii="Arial" w:eastAsia="Arial" w:hAnsi="Arial"/>
          <w:sz w:val="22"/>
        </w:rPr>
        <w:t xml:space="preserve"> Medios en los cuales se contiene la información, según los materiales</w:t>
      </w:r>
      <w:r w:rsidR="00B55D72">
        <w:rPr>
          <w:rFonts w:ascii="Arial" w:eastAsia="Arial" w:hAnsi="Arial"/>
          <w:sz w:val="22"/>
        </w:rPr>
        <w:t xml:space="preserve"> </w:t>
      </w:r>
      <w:r w:rsidRPr="00030ED3">
        <w:rPr>
          <w:rFonts w:ascii="Arial" w:eastAsia="Arial" w:hAnsi="Arial"/>
          <w:sz w:val="22"/>
        </w:rPr>
        <w:t>empleados. Además de los archivos en papel existen los archivos audiovisuales, fotográficos, fílmicos,</w:t>
      </w:r>
      <w:r w:rsidR="00B55D72">
        <w:rPr>
          <w:rFonts w:ascii="Arial" w:eastAsia="Arial" w:hAnsi="Arial"/>
          <w:sz w:val="22"/>
        </w:rPr>
        <w:t xml:space="preserve"> </w:t>
      </w:r>
      <w:r w:rsidRPr="00030ED3">
        <w:rPr>
          <w:rFonts w:ascii="Arial" w:eastAsia="Arial" w:hAnsi="Arial"/>
          <w:sz w:val="22"/>
        </w:rPr>
        <w:t>informáticos, orales y sonoros</w:t>
      </w:r>
      <w:r w:rsidR="00FB1BB1">
        <w:rPr>
          <w:rFonts w:ascii="Arial" w:eastAsia="Arial" w:hAnsi="Arial"/>
          <w:sz w:val="22"/>
        </w:rPr>
        <w:t>.</w:t>
      </w:r>
    </w:p>
    <w:p w14:paraId="63D55133" w14:textId="77777777" w:rsidR="00E32BDE" w:rsidRDefault="00E32BDE" w:rsidP="00E32BDE">
      <w:pPr>
        <w:tabs>
          <w:tab w:val="left" w:pos="519"/>
        </w:tabs>
        <w:spacing w:after="0" w:line="240" w:lineRule="auto"/>
        <w:ind w:right="102"/>
        <w:jc w:val="both"/>
        <w:rPr>
          <w:rFonts w:ascii="Arial" w:eastAsia="Arial" w:hAnsi="Arial"/>
          <w:sz w:val="22"/>
        </w:rPr>
      </w:pPr>
    </w:p>
    <w:p w14:paraId="02D68AF0" w14:textId="0998FC01" w:rsidR="00EA2274" w:rsidRDefault="00030ED3" w:rsidP="00E32BDE">
      <w:pPr>
        <w:tabs>
          <w:tab w:val="left" w:pos="519"/>
        </w:tabs>
        <w:spacing w:after="0" w:line="240" w:lineRule="auto"/>
        <w:ind w:right="102"/>
        <w:jc w:val="both"/>
        <w:rPr>
          <w:rFonts w:ascii="Arial" w:eastAsia="Arial" w:hAnsi="Arial"/>
          <w:sz w:val="22"/>
        </w:rPr>
      </w:pPr>
      <w:r w:rsidRPr="00FB1BB1">
        <w:rPr>
          <w:rFonts w:ascii="Arial" w:eastAsia="Arial" w:hAnsi="Arial"/>
          <w:b/>
          <w:bCs/>
          <w:sz w:val="22"/>
        </w:rPr>
        <w:t>Serie Documental</w:t>
      </w:r>
      <w:r w:rsidRPr="00030ED3">
        <w:rPr>
          <w:rFonts w:ascii="Arial" w:eastAsia="Arial" w:hAnsi="Arial"/>
          <w:sz w:val="22"/>
        </w:rPr>
        <w:t xml:space="preserve"> Conjunto de unidades documentales de estructura y contenido homogéneos,</w:t>
      </w:r>
      <w:r w:rsidR="00B55D72">
        <w:rPr>
          <w:rFonts w:ascii="Arial" w:eastAsia="Arial" w:hAnsi="Arial"/>
          <w:sz w:val="22"/>
        </w:rPr>
        <w:t xml:space="preserve"> </w:t>
      </w:r>
      <w:r w:rsidRPr="00030ED3">
        <w:rPr>
          <w:rFonts w:ascii="Arial" w:eastAsia="Arial" w:hAnsi="Arial"/>
          <w:sz w:val="22"/>
        </w:rPr>
        <w:t>emanados de un mismo órgano o sujeto productor como consecuencia del ejercicio de sus funciones</w:t>
      </w:r>
      <w:r w:rsidR="00B55D72">
        <w:rPr>
          <w:rFonts w:ascii="Arial" w:eastAsia="Arial" w:hAnsi="Arial"/>
          <w:sz w:val="22"/>
        </w:rPr>
        <w:t xml:space="preserve"> </w:t>
      </w:r>
      <w:r w:rsidR="00EA2274" w:rsidRPr="00030ED3">
        <w:rPr>
          <w:rFonts w:ascii="Arial" w:eastAsia="Arial" w:hAnsi="Arial"/>
          <w:sz w:val="22"/>
        </w:rPr>
        <w:t>específicas. Constancia</w:t>
      </w:r>
      <w:r w:rsidRPr="00030ED3">
        <w:rPr>
          <w:rFonts w:ascii="Arial" w:eastAsia="Arial" w:hAnsi="Arial"/>
          <w:sz w:val="22"/>
        </w:rPr>
        <w:t xml:space="preserve"> impresa del radicado del documento físico o digital, donde queda</w:t>
      </w:r>
      <w:r w:rsidR="003206B0">
        <w:rPr>
          <w:rFonts w:ascii="Arial" w:eastAsia="Arial" w:hAnsi="Arial"/>
          <w:sz w:val="22"/>
        </w:rPr>
        <w:t xml:space="preserve"> </w:t>
      </w:r>
      <w:r w:rsidRPr="00030ED3">
        <w:rPr>
          <w:rFonts w:ascii="Arial" w:eastAsia="Arial" w:hAnsi="Arial"/>
          <w:sz w:val="22"/>
        </w:rPr>
        <w:t>la evidencia del número de radicado, fecha, hora y a quien va dirigido.</w:t>
      </w:r>
    </w:p>
    <w:p w14:paraId="4D086A1C" w14:textId="77777777" w:rsidR="00E32BDE" w:rsidRDefault="00E32BDE" w:rsidP="00E32BDE">
      <w:pPr>
        <w:tabs>
          <w:tab w:val="left" w:pos="519"/>
        </w:tabs>
        <w:spacing w:after="0" w:line="240" w:lineRule="auto"/>
        <w:ind w:right="102"/>
        <w:jc w:val="both"/>
        <w:rPr>
          <w:rFonts w:ascii="Arial" w:eastAsia="Arial" w:hAnsi="Arial"/>
          <w:sz w:val="22"/>
        </w:rPr>
      </w:pPr>
    </w:p>
    <w:p w14:paraId="38C4AC07" w14:textId="56DB9368" w:rsidR="00EA2274" w:rsidRDefault="00FB1BB1" w:rsidP="00E32BDE">
      <w:pPr>
        <w:tabs>
          <w:tab w:val="left" w:pos="519"/>
        </w:tabs>
        <w:spacing w:after="0" w:line="240" w:lineRule="auto"/>
        <w:ind w:right="102"/>
        <w:jc w:val="both"/>
        <w:rPr>
          <w:rFonts w:ascii="Arial" w:eastAsia="Arial" w:hAnsi="Arial"/>
          <w:sz w:val="22"/>
        </w:rPr>
      </w:pPr>
      <w:r w:rsidRPr="009D2F9D">
        <w:rPr>
          <w:rFonts w:ascii="Arial" w:eastAsia="Arial" w:hAnsi="Arial"/>
          <w:b/>
          <w:bCs/>
          <w:sz w:val="22"/>
        </w:rPr>
        <w:t>Tabla de Retención Documental (TRD</w:t>
      </w:r>
      <w:r w:rsidRPr="00030ED3">
        <w:rPr>
          <w:rFonts w:ascii="Arial" w:eastAsia="Arial" w:hAnsi="Arial"/>
          <w:sz w:val="22"/>
        </w:rPr>
        <w:t>)</w:t>
      </w:r>
      <w:r w:rsidR="009D2F9D">
        <w:rPr>
          <w:rFonts w:ascii="Arial" w:eastAsia="Arial" w:hAnsi="Arial"/>
          <w:sz w:val="22"/>
        </w:rPr>
        <w:t>:</w:t>
      </w:r>
      <w:r w:rsidRPr="00030ED3">
        <w:rPr>
          <w:rFonts w:ascii="Arial" w:eastAsia="Arial" w:hAnsi="Arial"/>
          <w:sz w:val="22"/>
        </w:rPr>
        <w:t xml:space="preserve"> Listado de series con sus correspondientes tipos</w:t>
      </w:r>
      <w:r>
        <w:rPr>
          <w:rFonts w:ascii="Arial" w:eastAsia="Arial" w:hAnsi="Arial"/>
          <w:sz w:val="22"/>
        </w:rPr>
        <w:t xml:space="preserve"> </w:t>
      </w:r>
      <w:r w:rsidRPr="00030ED3">
        <w:rPr>
          <w:rFonts w:ascii="Arial" w:eastAsia="Arial" w:hAnsi="Arial"/>
          <w:sz w:val="22"/>
        </w:rPr>
        <w:t>documentales, a las cuales se asigna el tiempo de permanencia en cada etapa del ciclo vital de los</w:t>
      </w:r>
      <w:r>
        <w:rPr>
          <w:rFonts w:ascii="Arial" w:eastAsia="Arial" w:hAnsi="Arial"/>
          <w:sz w:val="22"/>
        </w:rPr>
        <w:t xml:space="preserve"> </w:t>
      </w:r>
      <w:r w:rsidRPr="00030ED3">
        <w:rPr>
          <w:rFonts w:ascii="Arial" w:eastAsia="Arial" w:hAnsi="Arial"/>
          <w:sz w:val="22"/>
        </w:rPr>
        <w:t>documentos.</w:t>
      </w:r>
    </w:p>
    <w:p w14:paraId="40B2D173" w14:textId="77777777" w:rsidR="00E32BDE" w:rsidRDefault="00E32BDE" w:rsidP="00E32BDE">
      <w:pPr>
        <w:tabs>
          <w:tab w:val="left" w:pos="519"/>
        </w:tabs>
        <w:spacing w:after="0" w:line="240" w:lineRule="auto"/>
        <w:ind w:right="102"/>
        <w:jc w:val="both"/>
        <w:rPr>
          <w:rFonts w:ascii="Arial" w:eastAsia="Arial" w:hAnsi="Arial"/>
          <w:sz w:val="22"/>
        </w:rPr>
      </w:pPr>
    </w:p>
    <w:p w14:paraId="24E477FA" w14:textId="271A0C5C" w:rsidR="00FB1BB1" w:rsidRDefault="00FB1BB1" w:rsidP="00E32BDE">
      <w:pPr>
        <w:tabs>
          <w:tab w:val="left" w:pos="519"/>
        </w:tabs>
        <w:spacing w:after="0" w:line="240" w:lineRule="auto"/>
        <w:ind w:right="102"/>
        <w:jc w:val="both"/>
        <w:rPr>
          <w:rFonts w:ascii="Arial" w:eastAsia="Arial" w:hAnsi="Arial"/>
          <w:sz w:val="22"/>
        </w:rPr>
      </w:pPr>
      <w:r w:rsidRPr="00EA2274">
        <w:rPr>
          <w:rFonts w:ascii="Arial" w:eastAsia="Arial" w:hAnsi="Arial"/>
          <w:b/>
          <w:bCs/>
          <w:sz w:val="22"/>
        </w:rPr>
        <w:t>Organización de Documentos</w:t>
      </w:r>
      <w:r w:rsidR="00EA2274" w:rsidRPr="00EA2274">
        <w:rPr>
          <w:rFonts w:ascii="Arial" w:eastAsia="Arial" w:hAnsi="Arial"/>
          <w:b/>
          <w:bCs/>
          <w:sz w:val="22"/>
        </w:rPr>
        <w:t>:</w:t>
      </w:r>
      <w:r w:rsidRPr="00030ED3">
        <w:rPr>
          <w:rFonts w:ascii="Arial" w:eastAsia="Arial" w:hAnsi="Arial"/>
          <w:sz w:val="22"/>
        </w:rPr>
        <w:t xml:space="preserve"> Conjunto de acciones orientadas a la organización, clasificación,</w:t>
      </w:r>
      <w:r>
        <w:rPr>
          <w:rFonts w:ascii="Arial" w:eastAsia="Arial" w:hAnsi="Arial"/>
          <w:sz w:val="22"/>
        </w:rPr>
        <w:t xml:space="preserve"> </w:t>
      </w:r>
      <w:r w:rsidRPr="00030ED3">
        <w:rPr>
          <w:rFonts w:ascii="Arial" w:eastAsia="Arial" w:hAnsi="Arial"/>
          <w:sz w:val="22"/>
        </w:rPr>
        <w:t>ordenación y descripción de los documentos de una institución, como parte integral de los procesos</w:t>
      </w:r>
      <w:r>
        <w:rPr>
          <w:rFonts w:ascii="Arial" w:eastAsia="Arial" w:hAnsi="Arial"/>
          <w:sz w:val="22"/>
        </w:rPr>
        <w:t xml:space="preserve"> </w:t>
      </w:r>
      <w:r w:rsidRPr="00030ED3">
        <w:rPr>
          <w:rFonts w:ascii="Arial" w:eastAsia="Arial" w:hAnsi="Arial"/>
          <w:sz w:val="22"/>
        </w:rPr>
        <w:t>archivísticos.</w:t>
      </w:r>
    </w:p>
    <w:p w14:paraId="2D58E842" w14:textId="77777777" w:rsidR="00E32BDE" w:rsidRPr="00030ED3" w:rsidRDefault="00E32BDE" w:rsidP="00E32BDE">
      <w:pPr>
        <w:tabs>
          <w:tab w:val="left" w:pos="519"/>
        </w:tabs>
        <w:spacing w:after="0" w:line="240" w:lineRule="auto"/>
        <w:ind w:right="102"/>
        <w:jc w:val="both"/>
        <w:rPr>
          <w:rFonts w:ascii="Arial" w:eastAsia="Arial" w:hAnsi="Arial"/>
          <w:sz w:val="22"/>
        </w:rPr>
      </w:pPr>
    </w:p>
    <w:p w14:paraId="6659FA4E" w14:textId="29C5D20C" w:rsidR="00FB1BB1" w:rsidRDefault="00FB1BB1" w:rsidP="00E32BDE">
      <w:pPr>
        <w:tabs>
          <w:tab w:val="left" w:pos="519"/>
        </w:tabs>
        <w:spacing w:after="0" w:line="240" w:lineRule="auto"/>
        <w:ind w:right="102"/>
        <w:jc w:val="both"/>
        <w:rPr>
          <w:rFonts w:ascii="Arial" w:eastAsia="Arial" w:hAnsi="Arial"/>
          <w:sz w:val="22"/>
        </w:rPr>
      </w:pPr>
      <w:r w:rsidRPr="00EA2274">
        <w:rPr>
          <w:rFonts w:ascii="Arial" w:eastAsia="Arial" w:hAnsi="Arial"/>
          <w:b/>
          <w:bCs/>
          <w:sz w:val="22"/>
        </w:rPr>
        <w:t>Radicación de Comunicaciones Oficiales</w:t>
      </w:r>
      <w:r w:rsidR="00EA2274">
        <w:rPr>
          <w:rFonts w:ascii="Arial" w:eastAsia="Arial" w:hAnsi="Arial"/>
          <w:sz w:val="22"/>
        </w:rPr>
        <w:t>:</w:t>
      </w:r>
      <w:r w:rsidRPr="00030ED3">
        <w:rPr>
          <w:rFonts w:ascii="Arial" w:eastAsia="Arial" w:hAnsi="Arial"/>
          <w:sz w:val="22"/>
        </w:rPr>
        <w:t xml:space="preserve"> Es el procedimiento por medio del cual, la </w:t>
      </w:r>
      <w:r w:rsidR="00E32BDE">
        <w:rPr>
          <w:rFonts w:ascii="Arial" w:eastAsia="Arial" w:hAnsi="Arial"/>
          <w:sz w:val="22"/>
        </w:rPr>
        <w:t>E</w:t>
      </w:r>
      <w:r w:rsidRPr="00030ED3">
        <w:rPr>
          <w:rFonts w:ascii="Arial" w:eastAsia="Arial" w:hAnsi="Arial"/>
          <w:sz w:val="22"/>
        </w:rPr>
        <w:t>ntidad le</w:t>
      </w:r>
      <w:r>
        <w:rPr>
          <w:rFonts w:ascii="Arial" w:eastAsia="Arial" w:hAnsi="Arial"/>
          <w:sz w:val="22"/>
        </w:rPr>
        <w:t xml:space="preserve"> </w:t>
      </w:r>
      <w:r w:rsidRPr="00030ED3">
        <w:rPr>
          <w:rFonts w:ascii="Arial" w:eastAsia="Arial" w:hAnsi="Arial"/>
          <w:sz w:val="22"/>
        </w:rPr>
        <w:t>asigna un número consecutivo, a las comunicaciones oficiales recibidas o producidas, dejando constancia de</w:t>
      </w:r>
      <w:r>
        <w:rPr>
          <w:rFonts w:ascii="Arial" w:eastAsia="Arial" w:hAnsi="Arial"/>
          <w:sz w:val="22"/>
        </w:rPr>
        <w:t xml:space="preserve"> </w:t>
      </w:r>
      <w:r w:rsidRPr="00030ED3">
        <w:rPr>
          <w:rFonts w:ascii="Arial" w:eastAsia="Arial" w:hAnsi="Arial"/>
          <w:sz w:val="22"/>
        </w:rPr>
        <w:t>la fecha y hora de recibo o de envío, con el propósito de oficializar su trámite y cumplir con los términos de</w:t>
      </w:r>
      <w:r>
        <w:rPr>
          <w:rFonts w:ascii="Arial" w:eastAsia="Arial" w:hAnsi="Arial"/>
          <w:sz w:val="22"/>
        </w:rPr>
        <w:t xml:space="preserve"> </w:t>
      </w:r>
      <w:r w:rsidRPr="00030ED3">
        <w:rPr>
          <w:rFonts w:ascii="Arial" w:eastAsia="Arial" w:hAnsi="Arial"/>
          <w:sz w:val="22"/>
        </w:rPr>
        <w:t>vencimiento que establezca la Ley. Estos términos, se empiezan a contar a partir del día siguiente de radicado</w:t>
      </w:r>
      <w:r>
        <w:rPr>
          <w:rFonts w:ascii="Arial" w:eastAsia="Arial" w:hAnsi="Arial"/>
          <w:sz w:val="22"/>
        </w:rPr>
        <w:t xml:space="preserve"> </w:t>
      </w:r>
      <w:r w:rsidRPr="00030ED3">
        <w:rPr>
          <w:rFonts w:ascii="Arial" w:eastAsia="Arial" w:hAnsi="Arial"/>
          <w:sz w:val="22"/>
        </w:rPr>
        <w:t>el documento</w:t>
      </w:r>
    </w:p>
    <w:p w14:paraId="1FF47F33" w14:textId="39696479" w:rsidR="003206B0" w:rsidRDefault="003206B0" w:rsidP="00E32BDE">
      <w:pPr>
        <w:tabs>
          <w:tab w:val="left" w:pos="519"/>
        </w:tabs>
        <w:spacing w:after="0" w:line="239" w:lineRule="auto"/>
        <w:ind w:right="100"/>
        <w:jc w:val="both"/>
        <w:rPr>
          <w:rFonts w:ascii="Arial" w:eastAsia="Arial" w:hAnsi="Arial"/>
          <w:b/>
          <w:bCs/>
          <w:sz w:val="22"/>
        </w:rPr>
      </w:pPr>
    </w:p>
    <w:p w14:paraId="75B2E737" w14:textId="48B19607" w:rsidR="0058330F" w:rsidRDefault="007661F6" w:rsidP="00E32BDE">
      <w:pPr>
        <w:pStyle w:val="Ttulo2"/>
        <w:spacing w:after="0"/>
      </w:pPr>
      <w:bookmarkStart w:id="6" w:name="_Toc190156548"/>
      <w:r w:rsidRPr="007661F6">
        <w:t>MARCO LEGAL O NORMATIVO / DOCUMENTOS DE REFERENCIA</w:t>
      </w:r>
      <w:bookmarkEnd w:id="6"/>
      <w:r w:rsidR="008500BA">
        <w:t>.</w:t>
      </w:r>
    </w:p>
    <w:p w14:paraId="2E4741A1" w14:textId="77777777" w:rsidR="00E32BDE" w:rsidRPr="00E32BDE" w:rsidRDefault="00E32BDE" w:rsidP="00E32BDE">
      <w:pPr>
        <w:spacing w:after="0"/>
      </w:pPr>
    </w:p>
    <w:p w14:paraId="456E6777" w14:textId="698D205B" w:rsidR="007661F6" w:rsidRDefault="007661F6" w:rsidP="00E32BDE">
      <w:pPr>
        <w:tabs>
          <w:tab w:val="left" w:pos="519"/>
        </w:tabs>
        <w:spacing w:after="0" w:line="239" w:lineRule="auto"/>
        <w:ind w:right="100"/>
        <w:jc w:val="both"/>
        <w:rPr>
          <w:rFonts w:ascii="Arial" w:eastAsia="Arial" w:hAnsi="Arial"/>
          <w:b/>
          <w:bCs/>
          <w:sz w:val="22"/>
        </w:rPr>
      </w:pPr>
      <w:r w:rsidRPr="001D7741">
        <w:rPr>
          <w:rFonts w:ascii="Arial" w:eastAsia="Arial" w:hAnsi="Arial"/>
          <w:b/>
          <w:bCs/>
          <w:sz w:val="22"/>
        </w:rPr>
        <w:t>Normativa nacional aplicable:</w:t>
      </w:r>
    </w:p>
    <w:p w14:paraId="661F450F" w14:textId="77777777" w:rsidR="00E32BDE" w:rsidRPr="001D7741" w:rsidRDefault="00E32BDE" w:rsidP="00E32BDE">
      <w:pPr>
        <w:tabs>
          <w:tab w:val="left" w:pos="519"/>
        </w:tabs>
        <w:spacing w:after="0" w:line="239" w:lineRule="auto"/>
        <w:ind w:right="100"/>
        <w:jc w:val="both"/>
        <w:rPr>
          <w:rFonts w:ascii="Arial" w:eastAsia="Arial" w:hAnsi="Arial"/>
          <w:b/>
          <w:bCs/>
          <w:sz w:val="22"/>
        </w:rPr>
      </w:pPr>
    </w:p>
    <w:p w14:paraId="0A76CC6F" w14:textId="5EA9115F" w:rsidR="007661F6" w:rsidRPr="007661F6" w:rsidRDefault="007661F6" w:rsidP="00E32BDE">
      <w:pPr>
        <w:tabs>
          <w:tab w:val="left" w:pos="519"/>
        </w:tabs>
        <w:spacing w:after="0" w:line="239" w:lineRule="auto"/>
        <w:ind w:right="100"/>
        <w:jc w:val="both"/>
        <w:rPr>
          <w:rFonts w:ascii="Arial" w:eastAsia="Arial" w:hAnsi="Arial"/>
          <w:sz w:val="22"/>
        </w:rPr>
      </w:pPr>
      <w:r w:rsidRPr="007661F6">
        <w:rPr>
          <w:rFonts w:ascii="Arial" w:eastAsia="Arial" w:hAnsi="Arial"/>
          <w:sz w:val="22"/>
        </w:rPr>
        <w:t>• El artículo 2 de la Constitución Política de Colombia establece que los fines</w:t>
      </w:r>
      <w:r>
        <w:rPr>
          <w:rFonts w:ascii="Arial" w:eastAsia="Arial" w:hAnsi="Arial"/>
          <w:sz w:val="22"/>
        </w:rPr>
        <w:t xml:space="preserve"> </w:t>
      </w:r>
      <w:r w:rsidRPr="007661F6">
        <w:rPr>
          <w:rFonts w:ascii="Arial" w:eastAsia="Arial" w:hAnsi="Arial"/>
          <w:sz w:val="22"/>
        </w:rPr>
        <w:t>esenciales del Estado son: “servir a la comunidad, promover la prosperidad</w:t>
      </w:r>
      <w:r>
        <w:rPr>
          <w:rFonts w:ascii="Arial" w:eastAsia="Arial" w:hAnsi="Arial"/>
          <w:sz w:val="22"/>
        </w:rPr>
        <w:t xml:space="preserve"> </w:t>
      </w:r>
      <w:r w:rsidRPr="007661F6">
        <w:rPr>
          <w:rFonts w:ascii="Arial" w:eastAsia="Arial" w:hAnsi="Arial"/>
          <w:sz w:val="22"/>
        </w:rPr>
        <w:t>general y garantizar la efectividad de los principios, derechos y deberes</w:t>
      </w:r>
      <w:r>
        <w:rPr>
          <w:rFonts w:ascii="Arial" w:eastAsia="Arial" w:hAnsi="Arial"/>
          <w:sz w:val="22"/>
        </w:rPr>
        <w:t xml:space="preserve"> </w:t>
      </w:r>
      <w:r w:rsidRPr="007661F6">
        <w:rPr>
          <w:rFonts w:ascii="Arial" w:eastAsia="Arial" w:hAnsi="Arial"/>
          <w:sz w:val="22"/>
        </w:rPr>
        <w:t>consagrados en la Constitución; facilitar la participación de todos en las</w:t>
      </w:r>
      <w:r>
        <w:rPr>
          <w:rFonts w:ascii="Arial" w:eastAsia="Arial" w:hAnsi="Arial"/>
          <w:sz w:val="22"/>
        </w:rPr>
        <w:t xml:space="preserve"> </w:t>
      </w:r>
      <w:r w:rsidRPr="007661F6">
        <w:rPr>
          <w:rFonts w:ascii="Arial" w:eastAsia="Arial" w:hAnsi="Arial"/>
          <w:sz w:val="22"/>
        </w:rPr>
        <w:t>decisiones que los afectan (...)”.</w:t>
      </w:r>
    </w:p>
    <w:p w14:paraId="6CE992F2" w14:textId="507A3796" w:rsidR="007661F6" w:rsidRPr="007661F6" w:rsidRDefault="007661F6" w:rsidP="00E32BDE">
      <w:pPr>
        <w:tabs>
          <w:tab w:val="left" w:pos="519"/>
        </w:tabs>
        <w:spacing w:after="0" w:line="239" w:lineRule="auto"/>
        <w:ind w:right="100"/>
        <w:jc w:val="both"/>
        <w:rPr>
          <w:rFonts w:ascii="Arial" w:eastAsia="Arial" w:hAnsi="Arial"/>
          <w:sz w:val="22"/>
        </w:rPr>
      </w:pPr>
      <w:r w:rsidRPr="007661F6">
        <w:rPr>
          <w:rFonts w:ascii="Arial" w:eastAsia="Arial" w:hAnsi="Arial"/>
          <w:sz w:val="22"/>
        </w:rPr>
        <w:t>• El artículo 7 de la Constitución Política establece el reconocimiento y</w:t>
      </w:r>
      <w:r>
        <w:rPr>
          <w:rFonts w:ascii="Arial" w:eastAsia="Arial" w:hAnsi="Arial"/>
          <w:sz w:val="22"/>
        </w:rPr>
        <w:t xml:space="preserve"> </w:t>
      </w:r>
      <w:r w:rsidRPr="007661F6">
        <w:rPr>
          <w:rFonts w:ascii="Arial" w:eastAsia="Arial" w:hAnsi="Arial"/>
          <w:sz w:val="22"/>
        </w:rPr>
        <w:t>protección de la diversidad étnica y cultural, por parte del Estado.</w:t>
      </w:r>
    </w:p>
    <w:p w14:paraId="76FBDFB9" w14:textId="77777777" w:rsidR="001D7741" w:rsidRDefault="007661F6" w:rsidP="00E32BDE">
      <w:pPr>
        <w:tabs>
          <w:tab w:val="left" w:pos="519"/>
        </w:tabs>
        <w:spacing w:after="0" w:line="239" w:lineRule="auto"/>
        <w:ind w:right="100"/>
        <w:jc w:val="both"/>
        <w:rPr>
          <w:rFonts w:ascii="Arial" w:eastAsia="Arial" w:hAnsi="Arial"/>
          <w:sz w:val="22"/>
        </w:rPr>
      </w:pPr>
      <w:r w:rsidRPr="007661F6">
        <w:rPr>
          <w:rFonts w:ascii="Arial" w:eastAsia="Arial" w:hAnsi="Arial"/>
          <w:sz w:val="22"/>
        </w:rPr>
        <w:t>• El artículo 13 de la Constitución Política señala que “todas las personas</w:t>
      </w:r>
      <w:r>
        <w:rPr>
          <w:rFonts w:ascii="Arial" w:eastAsia="Arial" w:hAnsi="Arial"/>
          <w:sz w:val="22"/>
        </w:rPr>
        <w:t xml:space="preserve"> </w:t>
      </w:r>
      <w:r w:rsidRPr="007661F6">
        <w:rPr>
          <w:rFonts w:ascii="Arial" w:eastAsia="Arial" w:hAnsi="Arial"/>
          <w:sz w:val="22"/>
        </w:rPr>
        <w:t>nacen libres e iguales ante la ley, recibirán la misma protección y trato de las</w:t>
      </w:r>
      <w:r>
        <w:rPr>
          <w:rFonts w:ascii="Arial" w:eastAsia="Arial" w:hAnsi="Arial"/>
          <w:sz w:val="22"/>
        </w:rPr>
        <w:t xml:space="preserve"> </w:t>
      </w:r>
      <w:r w:rsidRPr="007661F6">
        <w:rPr>
          <w:rFonts w:ascii="Arial" w:eastAsia="Arial" w:hAnsi="Arial"/>
          <w:sz w:val="22"/>
        </w:rPr>
        <w:t>autoridades y gozarán de los mismos derechos, libertades y oportunidades</w:t>
      </w:r>
      <w:r>
        <w:rPr>
          <w:rFonts w:ascii="Arial" w:eastAsia="Arial" w:hAnsi="Arial"/>
          <w:sz w:val="22"/>
        </w:rPr>
        <w:t xml:space="preserve"> </w:t>
      </w:r>
      <w:r w:rsidRPr="007661F6">
        <w:rPr>
          <w:rFonts w:ascii="Arial" w:eastAsia="Arial" w:hAnsi="Arial"/>
          <w:sz w:val="22"/>
        </w:rPr>
        <w:t>sin ninguna discriminación por razones de sexo, raza, origen nacional o</w:t>
      </w:r>
      <w:r>
        <w:rPr>
          <w:rFonts w:ascii="Arial" w:eastAsia="Arial" w:hAnsi="Arial"/>
          <w:sz w:val="22"/>
        </w:rPr>
        <w:t xml:space="preserve"> </w:t>
      </w:r>
      <w:r w:rsidRPr="007661F6">
        <w:rPr>
          <w:rFonts w:ascii="Arial" w:eastAsia="Arial" w:hAnsi="Arial"/>
          <w:sz w:val="22"/>
        </w:rPr>
        <w:t>familiar, lengua, religión, opinión política o filosófica”.</w:t>
      </w:r>
      <w:r w:rsidR="001D7741">
        <w:rPr>
          <w:rFonts w:ascii="Arial" w:eastAsia="Arial" w:hAnsi="Arial"/>
          <w:sz w:val="22"/>
        </w:rPr>
        <w:t xml:space="preserve"> </w:t>
      </w:r>
    </w:p>
    <w:p w14:paraId="290189BF" w14:textId="7D6A6D9B" w:rsidR="001D7741" w:rsidRPr="001D7741" w:rsidRDefault="0017189B" w:rsidP="00E32BDE">
      <w:pPr>
        <w:pStyle w:val="Estilo2"/>
        <w:numPr>
          <w:ilvl w:val="0"/>
          <w:numId w:val="3"/>
        </w:numPr>
        <w:spacing w:after="0"/>
        <w:rPr>
          <w:rFonts w:ascii="Arial" w:eastAsia="Arial" w:hAnsi="Arial" w:cs="Arial"/>
          <w:sz w:val="22"/>
          <w:szCs w:val="22"/>
        </w:rPr>
      </w:pPr>
      <w:r w:rsidRPr="001D7741">
        <w:rPr>
          <w:rFonts w:ascii="Arial" w:eastAsia="Arial" w:hAnsi="Arial" w:cs="Arial"/>
          <w:sz w:val="22"/>
          <w:szCs w:val="22"/>
        </w:rPr>
        <w:t xml:space="preserve">El </w:t>
      </w:r>
      <w:r w:rsidR="00030ED3" w:rsidRPr="001D7741">
        <w:rPr>
          <w:rFonts w:ascii="Arial" w:eastAsia="Arial" w:hAnsi="Arial" w:cs="Arial"/>
          <w:sz w:val="22"/>
          <w:szCs w:val="22"/>
        </w:rPr>
        <w:t>artículo 15</w:t>
      </w:r>
      <w:r w:rsidRPr="001D7741">
        <w:rPr>
          <w:rFonts w:ascii="Arial" w:eastAsia="Arial" w:hAnsi="Arial" w:cs="Arial"/>
          <w:sz w:val="22"/>
          <w:szCs w:val="22"/>
        </w:rPr>
        <w:t xml:space="preserve"> de la constitución establece </w:t>
      </w:r>
      <w:r w:rsidR="0026484E" w:rsidRPr="001D7741">
        <w:rPr>
          <w:rFonts w:ascii="Arial" w:eastAsia="Arial" w:hAnsi="Arial" w:cs="Arial"/>
          <w:sz w:val="22"/>
          <w:szCs w:val="22"/>
        </w:rPr>
        <w:t>que todas</w:t>
      </w:r>
      <w:r w:rsidRPr="001D7741">
        <w:rPr>
          <w:rFonts w:ascii="Arial" w:hAnsi="Arial" w:cs="Arial"/>
          <w:sz w:val="22"/>
          <w:szCs w:val="22"/>
        </w:rPr>
        <w:t xml:space="preserve"> las personas tienen derecho a su intimidad personal y familiar y a su buen nombre, y el Estado debe respetarlos</w:t>
      </w:r>
      <w:r w:rsidR="001D7741" w:rsidRPr="001D7741">
        <w:rPr>
          <w:rFonts w:ascii="Arial" w:hAnsi="Arial" w:cs="Arial"/>
          <w:sz w:val="22"/>
          <w:szCs w:val="22"/>
        </w:rPr>
        <w:t xml:space="preserve"> </w:t>
      </w:r>
      <w:r w:rsidRPr="001D7741">
        <w:rPr>
          <w:rFonts w:ascii="Arial" w:hAnsi="Arial" w:cs="Arial"/>
          <w:sz w:val="22"/>
          <w:szCs w:val="22"/>
        </w:rPr>
        <w:t>hacerlos respetar</w:t>
      </w:r>
      <w:r w:rsidRPr="001D7741">
        <w:rPr>
          <w:rFonts w:ascii="Arial" w:hAnsi="Arial" w:cs="Arial"/>
          <w:color w:val="202124"/>
          <w:sz w:val="22"/>
          <w:szCs w:val="22"/>
          <w:shd w:val="clear" w:color="auto" w:fill="FFFFFF"/>
        </w:rPr>
        <w:t>.</w:t>
      </w:r>
    </w:p>
    <w:p w14:paraId="59957983" w14:textId="77777777" w:rsidR="001D7741" w:rsidRPr="001D7741" w:rsidRDefault="0017189B" w:rsidP="007D3E2A">
      <w:pPr>
        <w:pStyle w:val="Prrafodelista"/>
        <w:numPr>
          <w:ilvl w:val="0"/>
          <w:numId w:val="3"/>
        </w:numPr>
        <w:tabs>
          <w:tab w:val="left" w:pos="519"/>
        </w:tabs>
        <w:spacing w:line="239" w:lineRule="auto"/>
        <w:ind w:right="100"/>
        <w:jc w:val="both"/>
        <w:rPr>
          <w:rFonts w:ascii="Arial" w:eastAsia="Arial" w:hAnsi="Arial"/>
          <w:sz w:val="22"/>
        </w:rPr>
      </w:pPr>
      <w:r w:rsidRPr="001D7741">
        <w:rPr>
          <w:rFonts w:ascii="Arial" w:hAnsi="Arial" w:cs="Arial"/>
          <w:color w:val="202124"/>
          <w:sz w:val="22"/>
          <w:szCs w:val="22"/>
          <w:shd w:val="clear" w:color="auto" w:fill="FFFFFF"/>
        </w:rPr>
        <w:t xml:space="preserve">El </w:t>
      </w:r>
      <w:r w:rsidR="0026484E" w:rsidRPr="001D7741">
        <w:rPr>
          <w:rFonts w:ascii="Arial" w:hAnsi="Arial" w:cs="Arial"/>
          <w:color w:val="202124"/>
          <w:sz w:val="22"/>
          <w:szCs w:val="22"/>
          <w:shd w:val="clear" w:color="auto" w:fill="FFFFFF"/>
        </w:rPr>
        <w:t>artículo</w:t>
      </w:r>
      <w:r w:rsidRPr="001D7741">
        <w:rPr>
          <w:rFonts w:ascii="Arial" w:hAnsi="Arial" w:cs="Arial"/>
          <w:color w:val="202124"/>
          <w:sz w:val="22"/>
          <w:szCs w:val="22"/>
          <w:shd w:val="clear" w:color="auto" w:fill="FFFFFF"/>
        </w:rPr>
        <w:t xml:space="preserve"> 20</w:t>
      </w:r>
      <w:r w:rsidRPr="001D7741">
        <w:rPr>
          <w:rFonts w:ascii="Arial" w:hAnsi="Arial" w:cs="Arial"/>
          <w:color w:val="202124"/>
          <w:sz w:val="30"/>
          <w:szCs w:val="30"/>
          <w:shd w:val="clear" w:color="auto" w:fill="FFFFFF"/>
        </w:rPr>
        <w:t xml:space="preserve"> </w:t>
      </w:r>
      <w:r w:rsidRPr="001D7741">
        <w:rPr>
          <w:rFonts w:ascii="Arial" w:hAnsi="Arial" w:cs="Arial"/>
          <w:color w:val="202124"/>
          <w:sz w:val="22"/>
          <w:szCs w:val="22"/>
          <w:shd w:val="clear" w:color="auto" w:fill="FFFFFF"/>
        </w:rPr>
        <w:t xml:space="preserve">de la </w:t>
      </w:r>
      <w:r w:rsidR="0026484E" w:rsidRPr="001D7741">
        <w:rPr>
          <w:rFonts w:ascii="Arial" w:hAnsi="Arial" w:cs="Arial"/>
          <w:color w:val="202124"/>
          <w:sz w:val="22"/>
          <w:szCs w:val="22"/>
          <w:shd w:val="clear" w:color="auto" w:fill="FFFFFF"/>
        </w:rPr>
        <w:t>constitución</w:t>
      </w:r>
      <w:r w:rsidR="0026484E" w:rsidRPr="001D7741">
        <w:rPr>
          <w:rFonts w:ascii="Arial" w:eastAsia="Arial" w:hAnsi="Arial"/>
          <w:sz w:val="22"/>
        </w:rPr>
        <w:t xml:space="preserve"> </w:t>
      </w:r>
      <w:r w:rsidR="0026484E" w:rsidRPr="001D7741">
        <w:rPr>
          <w:rFonts w:ascii="Arial" w:hAnsi="Arial" w:cs="Arial"/>
          <w:color w:val="202124"/>
          <w:sz w:val="22"/>
          <w:szCs w:val="22"/>
          <w:shd w:val="clear" w:color="auto" w:fill="FFFFFF"/>
        </w:rPr>
        <w:t>garantiza a toda persona la libertad de expresar y difundir su pensamiento y opiniones, la de informar y recibir información veraz e imparcial, y la de fundar medios masivos de comunicación.</w:t>
      </w:r>
    </w:p>
    <w:p w14:paraId="50D6444A" w14:textId="0F36D5D9" w:rsidR="001D7741" w:rsidRPr="001D7741" w:rsidRDefault="0026484E" w:rsidP="007D3E2A">
      <w:pPr>
        <w:pStyle w:val="Prrafodelista"/>
        <w:numPr>
          <w:ilvl w:val="0"/>
          <w:numId w:val="3"/>
        </w:numPr>
        <w:tabs>
          <w:tab w:val="left" w:pos="519"/>
        </w:tabs>
        <w:spacing w:line="239" w:lineRule="auto"/>
        <w:ind w:right="100"/>
        <w:jc w:val="both"/>
        <w:rPr>
          <w:rFonts w:ascii="Arial" w:eastAsia="Arial" w:hAnsi="Arial"/>
          <w:sz w:val="22"/>
        </w:rPr>
      </w:pPr>
      <w:r w:rsidRPr="001D7741">
        <w:rPr>
          <w:rFonts w:ascii="Arial" w:eastAsia="Arial" w:hAnsi="Arial"/>
          <w:sz w:val="22"/>
          <w:szCs w:val="22"/>
        </w:rPr>
        <w:lastRenderedPageBreak/>
        <w:t xml:space="preserve">El </w:t>
      </w:r>
      <w:r w:rsidR="001D7741" w:rsidRPr="001D7741">
        <w:rPr>
          <w:rFonts w:ascii="Arial" w:eastAsia="Arial" w:hAnsi="Arial"/>
          <w:sz w:val="22"/>
          <w:szCs w:val="22"/>
        </w:rPr>
        <w:t>artículo</w:t>
      </w:r>
      <w:r w:rsidRPr="001D7741">
        <w:rPr>
          <w:rFonts w:ascii="Arial" w:eastAsia="Arial" w:hAnsi="Arial"/>
          <w:sz w:val="22"/>
          <w:szCs w:val="22"/>
        </w:rPr>
        <w:t xml:space="preserve"> </w:t>
      </w:r>
      <w:r w:rsidR="00030ED3" w:rsidRPr="001D7741">
        <w:rPr>
          <w:rFonts w:ascii="Arial" w:eastAsia="Arial" w:hAnsi="Arial"/>
          <w:sz w:val="22"/>
          <w:szCs w:val="22"/>
        </w:rPr>
        <w:t>23</w:t>
      </w:r>
      <w:r w:rsidRPr="001D7741">
        <w:rPr>
          <w:rFonts w:ascii="Arial" w:eastAsia="Arial" w:hAnsi="Arial"/>
          <w:sz w:val="22"/>
          <w:szCs w:val="22"/>
        </w:rPr>
        <w:t xml:space="preserve"> de la constitución señala que toda</w:t>
      </w:r>
      <w:r w:rsidRPr="001D7741">
        <w:rPr>
          <w:rFonts w:ascii="Arial" w:hAnsi="Arial" w:cs="Arial"/>
          <w:color w:val="040C28"/>
          <w:sz w:val="22"/>
          <w:szCs w:val="22"/>
        </w:rPr>
        <w:t xml:space="preserve"> persona tiene derecho a presentar peticiones respetuosas a las autoridades por motivos de interés general o particular y a obtener pronta resolución</w:t>
      </w:r>
      <w:r w:rsidRPr="001D7741">
        <w:rPr>
          <w:rFonts w:ascii="Arial" w:hAnsi="Arial" w:cs="Arial"/>
          <w:color w:val="202124"/>
          <w:sz w:val="30"/>
          <w:szCs w:val="30"/>
          <w:shd w:val="clear" w:color="auto" w:fill="FFFFFF"/>
        </w:rPr>
        <w:t>.</w:t>
      </w:r>
    </w:p>
    <w:p w14:paraId="2512EA9F" w14:textId="77777777" w:rsidR="001D7741" w:rsidRPr="001D7741" w:rsidRDefault="0026484E" w:rsidP="007D3E2A">
      <w:pPr>
        <w:pStyle w:val="Prrafodelista"/>
        <w:numPr>
          <w:ilvl w:val="0"/>
          <w:numId w:val="3"/>
        </w:numPr>
        <w:tabs>
          <w:tab w:val="left" w:pos="519"/>
        </w:tabs>
        <w:spacing w:line="239" w:lineRule="auto"/>
        <w:ind w:right="100"/>
        <w:jc w:val="both"/>
        <w:rPr>
          <w:rFonts w:ascii="Arial" w:eastAsia="Arial" w:hAnsi="Arial"/>
          <w:sz w:val="22"/>
        </w:rPr>
      </w:pPr>
      <w:r w:rsidRPr="001D7741">
        <w:rPr>
          <w:rFonts w:ascii="Arial" w:hAnsi="Arial" w:cs="Arial"/>
          <w:color w:val="202124"/>
          <w:sz w:val="22"/>
          <w:szCs w:val="22"/>
          <w:shd w:val="clear" w:color="auto" w:fill="FFFFFF"/>
        </w:rPr>
        <w:t>El artículo 74 de la constitución</w:t>
      </w:r>
      <w:r w:rsidRPr="001D7741">
        <w:rPr>
          <w:rFonts w:ascii="Arial" w:hAnsi="Arial" w:cs="Arial"/>
          <w:color w:val="202124"/>
          <w:sz w:val="30"/>
          <w:szCs w:val="30"/>
          <w:shd w:val="clear" w:color="auto" w:fill="FFFFFF"/>
        </w:rPr>
        <w:t xml:space="preserve"> </w:t>
      </w:r>
      <w:r w:rsidRPr="001D7741">
        <w:rPr>
          <w:rFonts w:ascii="Arial" w:hAnsi="Arial" w:cs="Arial"/>
          <w:color w:val="202124"/>
          <w:sz w:val="22"/>
          <w:szCs w:val="22"/>
          <w:shd w:val="clear" w:color="auto" w:fill="FFFFFF"/>
        </w:rPr>
        <w:t xml:space="preserve">garantiza </w:t>
      </w:r>
      <w:r w:rsidRPr="001D7741">
        <w:rPr>
          <w:rFonts w:ascii="Arial" w:eastAsia="Arial" w:hAnsi="Arial"/>
          <w:sz w:val="22"/>
        </w:rPr>
        <w:t>a todas</w:t>
      </w:r>
      <w:r w:rsidRPr="001D7741">
        <w:rPr>
          <w:rFonts w:ascii="Arial" w:eastAsia="Times New Roman" w:hAnsi="Arial" w:cs="Arial"/>
          <w:color w:val="040C28"/>
          <w:sz w:val="22"/>
          <w:szCs w:val="22"/>
          <w:lang w:val="es-ES" w:eastAsia="es-CO"/>
        </w:rPr>
        <w:t xml:space="preserve"> las personas tienen derecho a acceder a los documentos públicos salvo los casos que establezca la ley.</w:t>
      </w:r>
      <w:r w:rsidRPr="001D7741">
        <w:rPr>
          <w:rFonts w:ascii="Arial" w:eastAsia="Times New Roman" w:hAnsi="Arial" w:cs="Arial"/>
          <w:color w:val="202124"/>
          <w:sz w:val="22"/>
          <w:szCs w:val="22"/>
          <w:lang w:val="es-ES" w:eastAsia="es-CO"/>
        </w:rPr>
        <w:t> </w:t>
      </w:r>
      <w:r w:rsidRPr="001D7741">
        <w:rPr>
          <w:rFonts w:ascii="Arial" w:eastAsia="Times New Roman" w:hAnsi="Arial" w:cs="Arial"/>
          <w:color w:val="040C28"/>
          <w:sz w:val="22"/>
          <w:szCs w:val="22"/>
          <w:lang w:val="es-ES" w:eastAsia="es-CO"/>
        </w:rPr>
        <w:t>El secreto profesional es inviolable</w:t>
      </w:r>
      <w:r w:rsidRPr="001D7741">
        <w:rPr>
          <w:rFonts w:ascii="Arial" w:eastAsia="Times New Roman" w:hAnsi="Arial" w:cs="Arial"/>
          <w:color w:val="202124"/>
          <w:sz w:val="30"/>
          <w:szCs w:val="30"/>
          <w:lang w:val="es-ES" w:eastAsia="es-CO"/>
        </w:rPr>
        <w:t>.</w:t>
      </w:r>
    </w:p>
    <w:p w14:paraId="6D7AC914" w14:textId="77777777" w:rsidR="001D7741" w:rsidRPr="001D7741" w:rsidRDefault="0026484E" w:rsidP="007D3E2A">
      <w:pPr>
        <w:pStyle w:val="Prrafodelista"/>
        <w:numPr>
          <w:ilvl w:val="0"/>
          <w:numId w:val="3"/>
        </w:numPr>
        <w:tabs>
          <w:tab w:val="left" w:pos="519"/>
        </w:tabs>
        <w:spacing w:line="239" w:lineRule="auto"/>
        <w:ind w:right="100"/>
        <w:jc w:val="both"/>
        <w:rPr>
          <w:rFonts w:ascii="Arial" w:eastAsia="Arial" w:hAnsi="Arial"/>
          <w:sz w:val="22"/>
        </w:rPr>
      </w:pPr>
      <w:r w:rsidRPr="001D7741">
        <w:rPr>
          <w:rFonts w:ascii="Arial" w:eastAsia="Arial" w:hAnsi="Arial"/>
          <w:sz w:val="22"/>
        </w:rPr>
        <w:t xml:space="preserve">El artículo </w:t>
      </w:r>
      <w:r w:rsidR="00030ED3" w:rsidRPr="001D7741">
        <w:rPr>
          <w:rFonts w:ascii="Arial" w:eastAsia="Arial" w:hAnsi="Arial"/>
          <w:sz w:val="22"/>
        </w:rPr>
        <w:t>95</w:t>
      </w:r>
      <w:r w:rsidRPr="001D7741">
        <w:rPr>
          <w:rFonts w:ascii="Arial" w:eastAsia="Arial" w:hAnsi="Arial"/>
          <w:sz w:val="22"/>
        </w:rPr>
        <w:t xml:space="preserve"> de la constitución política señala la</w:t>
      </w:r>
      <w:r w:rsidRPr="001D7741">
        <w:rPr>
          <w:rFonts w:ascii="Arial" w:hAnsi="Arial" w:cs="Arial"/>
          <w:color w:val="202124"/>
          <w:sz w:val="22"/>
          <w:szCs w:val="22"/>
          <w:shd w:val="clear" w:color="auto" w:fill="FFFFFF"/>
        </w:rPr>
        <w:t xml:space="preserve"> calidad de </w:t>
      </w:r>
      <w:r w:rsidRPr="001D7741">
        <w:rPr>
          <w:rFonts w:ascii="Arial" w:hAnsi="Arial" w:cs="Arial"/>
          <w:color w:val="040C28"/>
          <w:sz w:val="22"/>
          <w:szCs w:val="22"/>
        </w:rPr>
        <w:t>colombiano</w:t>
      </w:r>
      <w:r w:rsidRPr="001D7741">
        <w:rPr>
          <w:rFonts w:ascii="Arial" w:hAnsi="Arial" w:cs="Arial"/>
          <w:color w:val="202124"/>
          <w:sz w:val="22"/>
          <w:szCs w:val="22"/>
          <w:shd w:val="clear" w:color="auto" w:fill="FFFFFF"/>
        </w:rPr>
        <w:t> enaltece a todos los miembros de la comunidad nacional. Todos están en el deber de engrandecerla y dignificarla. El ejercicio de los derechos y libertades reconocidos en esta </w:t>
      </w:r>
      <w:r w:rsidRPr="001D7741">
        <w:rPr>
          <w:rFonts w:ascii="Arial" w:hAnsi="Arial" w:cs="Arial"/>
          <w:color w:val="040C28"/>
          <w:sz w:val="22"/>
          <w:szCs w:val="22"/>
        </w:rPr>
        <w:t>Constitución</w:t>
      </w:r>
      <w:r w:rsidRPr="001D7741">
        <w:rPr>
          <w:rFonts w:ascii="Arial" w:hAnsi="Arial" w:cs="Arial"/>
          <w:color w:val="202124"/>
          <w:sz w:val="22"/>
          <w:szCs w:val="22"/>
          <w:shd w:val="clear" w:color="auto" w:fill="FFFFFF"/>
        </w:rPr>
        <w:t> implica responsabilidades.</w:t>
      </w:r>
    </w:p>
    <w:p w14:paraId="6D7679E0" w14:textId="7B5E0127" w:rsidR="00481D46" w:rsidRPr="00311E28" w:rsidRDefault="0026484E" w:rsidP="007D3E2A">
      <w:pPr>
        <w:pStyle w:val="Prrafodelista"/>
        <w:numPr>
          <w:ilvl w:val="0"/>
          <w:numId w:val="3"/>
        </w:numPr>
        <w:tabs>
          <w:tab w:val="left" w:pos="519"/>
        </w:tabs>
        <w:spacing w:line="239" w:lineRule="auto"/>
        <w:ind w:right="100"/>
        <w:jc w:val="both"/>
        <w:rPr>
          <w:rFonts w:ascii="Arial" w:eastAsia="Arial" w:hAnsi="Arial"/>
          <w:sz w:val="22"/>
        </w:rPr>
      </w:pPr>
      <w:r w:rsidRPr="001D7741">
        <w:rPr>
          <w:rFonts w:ascii="Arial" w:eastAsia="Arial" w:hAnsi="Arial"/>
          <w:sz w:val="22"/>
          <w:szCs w:val="22"/>
        </w:rPr>
        <w:t>El artículo 112,</w:t>
      </w:r>
      <w:r w:rsidRPr="001D7741">
        <w:rPr>
          <w:rFonts w:ascii="Arial" w:hAnsi="Arial" w:cs="Arial"/>
          <w:color w:val="202124"/>
          <w:sz w:val="22"/>
          <w:szCs w:val="22"/>
          <w:shd w:val="clear" w:color="auto" w:fill="FFFFFF"/>
        </w:rPr>
        <w:t xml:space="preserve"> Constitución</w:t>
      </w:r>
      <w:r w:rsidRPr="001D7741">
        <w:rPr>
          <w:rFonts w:ascii="Arial" w:hAnsi="Arial" w:cs="Arial"/>
          <w:color w:val="040C28"/>
          <w:sz w:val="22"/>
          <w:szCs w:val="22"/>
        </w:rPr>
        <w:t xml:space="preserve"> Política</w:t>
      </w:r>
      <w:r w:rsidRPr="001D7741">
        <w:rPr>
          <w:rFonts w:ascii="Arial" w:hAnsi="Arial" w:cs="Arial"/>
          <w:color w:val="202124"/>
          <w:sz w:val="22"/>
          <w:szCs w:val="22"/>
          <w:shd w:val="clear" w:color="auto" w:fill="FFFFFF"/>
        </w:rPr>
        <w:t> </w:t>
      </w:r>
      <w:r w:rsidR="001D7741" w:rsidRPr="001D7741">
        <w:rPr>
          <w:rFonts w:ascii="Arial" w:hAnsi="Arial" w:cs="Arial"/>
          <w:color w:val="202124"/>
          <w:sz w:val="22"/>
          <w:szCs w:val="22"/>
          <w:shd w:val="clear" w:color="auto" w:fill="FFFFFF"/>
        </w:rPr>
        <w:t>define que l</w:t>
      </w:r>
      <w:r w:rsidRPr="001D7741">
        <w:rPr>
          <w:rFonts w:ascii="Arial" w:hAnsi="Arial" w:cs="Arial"/>
          <w:color w:val="202124"/>
          <w:sz w:val="22"/>
          <w:szCs w:val="22"/>
          <w:shd w:val="clear" w:color="auto" w:fill="FFFFFF"/>
        </w:rPr>
        <w:t>os partidos y movimientos políticos con personería jurídica que se declaren en oposición al Gobierno, podrán ejercer libremente la función crítica frente a este, y plantear y desarrollar alternativas </w:t>
      </w:r>
      <w:r w:rsidRPr="001D7741">
        <w:rPr>
          <w:rFonts w:ascii="Arial" w:hAnsi="Arial" w:cs="Arial"/>
          <w:color w:val="040C28"/>
          <w:sz w:val="22"/>
          <w:szCs w:val="22"/>
        </w:rPr>
        <w:t>políticas</w:t>
      </w:r>
      <w:r w:rsidR="00311E28">
        <w:rPr>
          <w:rFonts w:ascii="Arial" w:hAnsi="Arial" w:cs="Arial"/>
          <w:color w:val="040C28"/>
          <w:sz w:val="22"/>
          <w:szCs w:val="22"/>
        </w:rPr>
        <w:t>.</w:t>
      </w:r>
    </w:p>
    <w:p w14:paraId="5DEBC14E" w14:textId="1AF48588" w:rsidR="00311E28" w:rsidRPr="00311E28" w:rsidRDefault="00311E28" w:rsidP="007D3E2A">
      <w:pPr>
        <w:pStyle w:val="Prrafodelista"/>
        <w:numPr>
          <w:ilvl w:val="0"/>
          <w:numId w:val="3"/>
        </w:numPr>
        <w:tabs>
          <w:tab w:val="left" w:pos="519"/>
        </w:tabs>
        <w:spacing w:line="239" w:lineRule="auto"/>
        <w:ind w:right="100"/>
        <w:jc w:val="both"/>
        <w:rPr>
          <w:rFonts w:ascii="Arial" w:eastAsia="Arial" w:hAnsi="Arial"/>
          <w:sz w:val="22"/>
        </w:rPr>
      </w:pPr>
      <w:r w:rsidRPr="00311E28">
        <w:rPr>
          <w:rFonts w:ascii="Arial" w:eastAsia="Arial" w:hAnsi="Arial"/>
          <w:sz w:val="22"/>
        </w:rPr>
        <w:t>Decreto 3011 del 26 de diciembre de 2013 en su artículo 5 establece que en</w:t>
      </w:r>
      <w:r>
        <w:rPr>
          <w:rFonts w:ascii="Arial" w:eastAsia="Arial" w:hAnsi="Arial"/>
          <w:sz w:val="22"/>
        </w:rPr>
        <w:t xml:space="preserve"> </w:t>
      </w:r>
      <w:r w:rsidRPr="00311E28">
        <w:rPr>
          <w:rFonts w:ascii="Arial" w:eastAsia="Arial" w:hAnsi="Arial"/>
          <w:sz w:val="22"/>
        </w:rPr>
        <w:t xml:space="preserve">virtud del principio de enfoque diferencial consagrado en la Ley 1448 de2011 y en la Ley 975 de 2005, se reconoce que existen poblaciones </w:t>
      </w:r>
      <w:r w:rsidR="00E21002" w:rsidRPr="00311E28">
        <w:rPr>
          <w:rFonts w:ascii="Arial" w:eastAsia="Arial" w:hAnsi="Arial"/>
          <w:sz w:val="22"/>
        </w:rPr>
        <w:t>co</w:t>
      </w:r>
      <w:r w:rsidR="00E21002">
        <w:rPr>
          <w:rFonts w:ascii="Arial" w:eastAsia="Arial" w:hAnsi="Arial"/>
          <w:sz w:val="22"/>
        </w:rPr>
        <w:t>n características</w:t>
      </w:r>
      <w:r w:rsidRPr="00311E28">
        <w:rPr>
          <w:rFonts w:ascii="Arial" w:eastAsia="Arial" w:hAnsi="Arial"/>
          <w:sz w:val="22"/>
        </w:rPr>
        <w:t xml:space="preserve"> particulares en razón de su edad, género, raza, etnia,</w:t>
      </w:r>
      <w:r>
        <w:rPr>
          <w:rFonts w:ascii="Arial" w:eastAsia="Arial" w:hAnsi="Arial"/>
          <w:sz w:val="22"/>
        </w:rPr>
        <w:t xml:space="preserve"> </w:t>
      </w:r>
      <w:r w:rsidRPr="00311E28">
        <w:rPr>
          <w:rFonts w:ascii="Arial" w:eastAsia="Arial" w:hAnsi="Arial"/>
          <w:sz w:val="22"/>
        </w:rPr>
        <w:t>orientación o identidad sexual y situación de discapacidad.</w:t>
      </w:r>
    </w:p>
    <w:p w14:paraId="62E9E6E4" w14:textId="2B9FABA3" w:rsidR="00311E28" w:rsidRPr="00311E28" w:rsidRDefault="00311E28" w:rsidP="007D3E2A">
      <w:pPr>
        <w:pStyle w:val="Prrafodelista"/>
        <w:numPr>
          <w:ilvl w:val="0"/>
          <w:numId w:val="3"/>
        </w:numPr>
        <w:tabs>
          <w:tab w:val="left" w:pos="519"/>
        </w:tabs>
        <w:spacing w:line="239" w:lineRule="auto"/>
        <w:ind w:right="100"/>
        <w:jc w:val="both"/>
        <w:rPr>
          <w:rFonts w:ascii="Arial" w:eastAsia="Arial" w:hAnsi="Arial"/>
          <w:sz w:val="22"/>
        </w:rPr>
      </w:pPr>
      <w:r w:rsidRPr="00311E28">
        <w:rPr>
          <w:rFonts w:ascii="Arial" w:eastAsia="Arial" w:hAnsi="Arial"/>
          <w:sz w:val="22"/>
        </w:rPr>
        <w:t>Ley Estatutaria 1618 de 2013, Por medio de la cual se establecen las</w:t>
      </w:r>
      <w:r>
        <w:rPr>
          <w:rFonts w:ascii="Arial" w:eastAsia="Arial" w:hAnsi="Arial"/>
          <w:sz w:val="22"/>
        </w:rPr>
        <w:t xml:space="preserve"> </w:t>
      </w:r>
      <w:r w:rsidRPr="00311E28">
        <w:rPr>
          <w:rFonts w:ascii="Arial" w:eastAsia="Arial" w:hAnsi="Arial"/>
          <w:sz w:val="22"/>
        </w:rPr>
        <w:t>disposiciones para garantizar el pleno ejercicio de los derechos de las</w:t>
      </w:r>
      <w:r>
        <w:rPr>
          <w:rFonts w:ascii="Arial" w:eastAsia="Arial" w:hAnsi="Arial"/>
          <w:sz w:val="22"/>
        </w:rPr>
        <w:t xml:space="preserve"> </w:t>
      </w:r>
      <w:r w:rsidRPr="00311E28">
        <w:rPr>
          <w:rFonts w:ascii="Arial" w:eastAsia="Arial" w:hAnsi="Arial"/>
          <w:sz w:val="22"/>
        </w:rPr>
        <w:t>personas con discapacidad. “Tiene como objetivo garantizar y asegurar el</w:t>
      </w:r>
      <w:r>
        <w:rPr>
          <w:rFonts w:ascii="Arial" w:eastAsia="Arial" w:hAnsi="Arial"/>
          <w:sz w:val="22"/>
        </w:rPr>
        <w:t xml:space="preserve"> </w:t>
      </w:r>
      <w:r w:rsidRPr="00311E28">
        <w:rPr>
          <w:rFonts w:ascii="Arial" w:eastAsia="Arial" w:hAnsi="Arial"/>
          <w:sz w:val="22"/>
        </w:rPr>
        <w:t>ejercicio efectivo de los derechos de las personas con discapacidad,</w:t>
      </w:r>
      <w:r>
        <w:rPr>
          <w:rFonts w:ascii="Arial" w:eastAsia="Arial" w:hAnsi="Arial"/>
          <w:sz w:val="22"/>
        </w:rPr>
        <w:t xml:space="preserve"> </w:t>
      </w:r>
      <w:r w:rsidRPr="00311E28">
        <w:rPr>
          <w:rFonts w:ascii="Arial" w:eastAsia="Arial" w:hAnsi="Arial"/>
          <w:sz w:val="22"/>
        </w:rPr>
        <w:t>mediante la adopción de medidas de inclusión, acción afirmativa y de</w:t>
      </w:r>
      <w:r>
        <w:rPr>
          <w:rFonts w:ascii="Arial" w:eastAsia="Arial" w:hAnsi="Arial"/>
          <w:sz w:val="22"/>
        </w:rPr>
        <w:t xml:space="preserve"> </w:t>
      </w:r>
      <w:r w:rsidRPr="00311E28">
        <w:rPr>
          <w:rFonts w:ascii="Arial" w:eastAsia="Arial" w:hAnsi="Arial"/>
          <w:sz w:val="22"/>
        </w:rPr>
        <w:t>ajustes razonables y eliminando toda forma de discriminación por razón de</w:t>
      </w:r>
      <w:r>
        <w:rPr>
          <w:rFonts w:ascii="Arial" w:eastAsia="Arial" w:hAnsi="Arial"/>
          <w:sz w:val="22"/>
        </w:rPr>
        <w:t xml:space="preserve"> </w:t>
      </w:r>
      <w:r w:rsidRPr="00311E28">
        <w:rPr>
          <w:rFonts w:ascii="Arial" w:eastAsia="Arial" w:hAnsi="Arial"/>
          <w:sz w:val="22"/>
        </w:rPr>
        <w:t>discapacidad, en concordancia con la Ley 1346 de 2009”.</w:t>
      </w:r>
    </w:p>
    <w:p w14:paraId="040889E2" w14:textId="4CF4B5A9" w:rsidR="00481D46" w:rsidRDefault="00311E28" w:rsidP="007D3E2A">
      <w:pPr>
        <w:pStyle w:val="Prrafodelista"/>
        <w:numPr>
          <w:ilvl w:val="0"/>
          <w:numId w:val="3"/>
        </w:numPr>
        <w:tabs>
          <w:tab w:val="left" w:pos="519"/>
        </w:tabs>
        <w:spacing w:line="239" w:lineRule="auto"/>
        <w:ind w:right="100"/>
        <w:jc w:val="both"/>
        <w:rPr>
          <w:rFonts w:ascii="Arial" w:eastAsia="Arial" w:hAnsi="Arial"/>
          <w:sz w:val="22"/>
        </w:rPr>
      </w:pPr>
      <w:r>
        <w:rPr>
          <w:rFonts w:ascii="Arial" w:eastAsia="Arial" w:hAnsi="Arial"/>
          <w:sz w:val="22"/>
        </w:rPr>
        <w:t xml:space="preserve"> </w:t>
      </w:r>
      <w:r w:rsidR="00030ED3" w:rsidRPr="00311E28">
        <w:rPr>
          <w:rFonts w:ascii="Arial" w:eastAsia="Arial" w:hAnsi="Arial"/>
          <w:sz w:val="22"/>
        </w:rPr>
        <w:t>La ley 527 de 1999 “Por medio de la cual se define y reglamenta el acceso y uso de los mensajes de</w:t>
      </w:r>
      <w:r w:rsidR="003206B0" w:rsidRPr="00311E28">
        <w:rPr>
          <w:rFonts w:ascii="Arial" w:eastAsia="Arial" w:hAnsi="Arial"/>
          <w:sz w:val="22"/>
        </w:rPr>
        <w:t xml:space="preserve"> </w:t>
      </w:r>
      <w:r w:rsidR="00030ED3" w:rsidRPr="00311E28">
        <w:rPr>
          <w:rFonts w:ascii="Arial" w:eastAsia="Arial" w:hAnsi="Arial"/>
          <w:sz w:val="22"/>
        </w:rPr>
        <w:t>datos del comercio electrónico y de las firmas digitales, y se establecen las entidades de certificación y se</w:t>
      </w:r>
      <w:r w:rsidR="003206B0" w:rsidRPr="00311E28">
        <w:rPr>
          <w:rFonts w:ascii="Arial" w:eastAsia="Arial" w:hAnsi="Arial"/>
          <w:sz w:val="22"/>
        </w:rPr>
        <w:t xml:space="preserve"> </w:t>
      </w:r>
      <w:r w:rsidR="00030ED3" w:rsidRPr="00311E28">
        <w:rPr>
          <w:rFonts w:ascii="Arial" w:eastAsia="Arial" w:hAnsi="Arial"/>
          <w:sz w:val="22"/>
        </w:rPr>
        <w:t>dictan otras disposiciones</w:t>
      </w:r>
      <w:r w:rsidR="00481D46" w:rsidRPr="00311E28">
        <w:rPr>
          <w:rFonts w:ascii="Arial" w:eastAsia="Arial" w:hAnsi="Arial"/>
          <w:sz w:val="22"/>
        </w:rPr>
        <w:t xml:space="preserve">. </w:t>
      </w:r>
    </w:p>
    <w:p w14:paraId="3634903B" w14:textId="6D24CA1D" w:rsidR="00311E28" w:rsidRPr="00311E28" w:rsidRDefault="00311E28" w:rsidP="007D3E2A">
      <w:pPr>
        <w:pStyle w:val="Prrafodelista"/>
        <w:numPr>
          <w:ilvl w:val="0"/>
          <w:numId w:val="3"/>
        </w:numPr>
        <w:tabs>
          <w:tab w:val="left" w:pos="519"/>
        </w:tabs>
        <w:spacing w:line="239" w:lineRule="auto"/>
        <w:ind w:right="100"/>
        <w:jc w:val="both"/>
        <w:rPr>
          <w:rFonts w:ascii="Arial" w:eastAsia="Arial" w:hAnsi="Arial"/>
          <w:sz w:val="22"/>
        </w:rPr>
      </w:pPr>
      <w:r w:rsidRPr="00311E28">
        <w:rPr>
          <w:rFonts w:ascii="Arial" w:eastAsia="Arial" w:hAnsi="Arial"/>
          <w:sz w:val="22"/>
        </w:rPr>
        <w:t>Ley 1712 de 2014, Por medio de la cual se crea la Ley de Transparencia y</w:t>
      </w:r>
      <w:r>
        <w:rPr>
          <w:rFonts w:ascii="Arial" w:eastAsia="Arial" w:hAnsi="Arial"/>
          <w:sz w:val="22"/>
        </w:rPr>
        <w:t xml:space="preserve"> </w:t>
      </w:r>
      <w:r w:rsidRPr="00311E28">
        <w:rPr>
          <w:rFonts w:ascii="Arial" w:eastAsia="Arial" w:hAnsi="Arial"/>
          <w:sz w:val="22"/>
        </w:rPr>
        <w:t>del Derecho de Acceso a la Información Pública Nacional. “La cual tiene por</w:t>
      </w:r>
      <w:r>
        <w:rPr>
          <w:rFonts w:ascii="Arial" w:eastAsia="Arial" w:hAnsi="Arial"/>
          <w:sz w:val="22"/>
        </w:rPr>
        <w:t xml:space="preserve"> </w:t>
      </w:r>
      <w:r w:rsidRPr="00311E28">
        <w:rPr>
          <w:rFonts w:ascii="Arial" w:eastAsia="Arial" w:hAnsi="Arial"/>
          <w:sz w:val="22"/>
        </w:rPr>
        <w:t>objeto regular el derecho de acceso a la información pública, los</w:t>
      </w:r>
      <w:r>
        <w:rPr>
          <w:rFonts w:ascii="Arial" w:eastAsia="Arial" w:hAnsi="Arial"/>
          <w:sz w:val="22"/>
        </w:rPr>
        <w:t xml:space="preserve"> </w:t>
      </w:r>
      <w:r w:rsidRPr="00311E28">
        <w:rPr>
          <w:rFonts w:ascii="Arial" w:eastAsia="Arial" w:hAnsi="Arial"/>
          <w:sz w:val="22"/>
        </w:rPr>
        <w:t>procedimientos para el ejercicio y garantía del derecho y las excepciones a</w:t>
      </w:r>
      <w:r>
        <w:rPr>
          <w:rFonts w:ascii="Arial" w:eastAsia="Arial" w:hAnsi="Arial"/>
          <w:sz w:val="22"/>
        </w:rPr>
        <w:t xml:space="preserve"> </w:t>
      </w:r>
      <w:r w:rsidRPr="00311E28">
        <w:rPr>
          <w:rFonts w:ascii="Arial" w:eastAsia="Arial" w:hAnsi="Arial"/>
          <w:sz w:val="22"/>
        </w:rPr>
        <w:t>la publicidad de información”.</w:t>
      </w:r>
    </w:p>
    <w:p w14:paraId="31ACB337" w14:textId="6B4E9F97" w:rsidR="00311E28" w:rsidRPr="00311E28" w:rsidRDefault="00311E28" w:rsidP="007D3E2A">
      <w:pPr>
        <w:pStyle w:val="Prrafodelista"/>
        <w:numPr>
          <w:ilvl w:val="0"/>
          <w:numId w:val="3"/>
        </w:numPr>
        <w:tabs>
          <w:tab w:val="left" w:pos="519"/>
        </w:tabs>
        <w:spacing w:line="239" w:lineRule="auto"/>
        <w:ind w:right="100"/>
        <w:jc w:val="both"/>
        <w:rPr>
          <w:rFonts w:ascii="Arial" w:eastAsia="Arial" w:hAnsi="Arial"/>
          <w:sz w:val="22"/>
        </w:rPr>
      </w:pPr>
      <w:r w:rsidRPr="00311E28">
        <w:rPr>
          <w:rFonts w:ascii="Arial" w:eastAsia="Arial" w:hAnsi="Arial"/>
          <w:sz w:val="22"/>
        </w:rPr>
        <w:t>Ley 1755 de 2015, Por medio de la cual se regula el Derecho Fundamenta</w:t>
      </w:r>
      <w:r>
        <w:rPr>
          <w:rFonts w:ascii="Arial" w:eastAsia="Arial" w:hAnsi="Arial"/>
          <w:sz w:val="22"/>
        </w:rPr>
        <w:t>l de</w:t>
      </w:r>
      <w:r w:rsidRPr="00311E28">
        <w:rPr>
          <w:rFonts w:ascii="Arial" w:eastAsia="Arial" w:hAnsi="Arial"/>
          <w:sz w:val="22"/>
        </w:rPr>
        <w:t xml:space="preserve"> Petición y se sustituye un título del Código de Procedimiento</w:t>
      </w:r>
      <w:r>
        <w:rPr>
          <w:rFonts w:ascii="Arial" w:eastAsia="Arial" w:hAnsi="Arial"/>
          <w:sz w:val="22"/>
        </w:rPr>
        <w:t xml:space="preserve"> </w:t>
      </w:r>
      <w:r w:rsidRPr="00311E28">
        <w:rPr>
          <w:rFonts w:ascii="Arial" w:eastAsia="Arial" w:hAnsi="Arial"/>
          <w:sz w:val="22"/>
        </w:rPr>
        <w:t>Administrativo y de lo Contencioso Administrativo, Artículo. Objeto y</w:t>
      </w:r>
      <w:r>
        <w:rPr>
          <w:rFonts w:ascii="Arial" w:eastAsia="Arial" w:hAnsi="Arial"/>
          <w:sz w:val="22"/>
        </w:rPr>
        <w:t xml:space="preserve"> </w:t>
      </w:r>
      <w:r w:rsidRPr="00311E28">
        <w:rPr>
          <w:rFonts w:ascii="Arial" w:eastAsia="Arial" w:hAnsi="Arial"/>
          <w:sz w:val="22"/>
        </w:rPr>
        <w:t xml:space="preserve">modalidades del derecho de petición ante </w:t>
      </w:r>
      <w:r>
        <w:rPr>
          <w:rFonts w:ascii="Arial" w:eastAsia="Arial" w:hAnsi="Arial"/>
          <w:sz w:val="22"/>
        </w:rPr>
        <w:t>autoridades</w:t>
      </w:r>
      <w:r w:rsidRPr="00311E28">
        <w:rPr>
          <w:rFonts w:ascii="Arial" w:eastAsia="Arial" w:hAnsi="Arial"/>
          <w:sz w:val="22"/>
        </w:rPr>
        <w:t>. “Toda persona tien</w:t>
      </w:r>
      <w:r>
        <w:rPr>
          <w:rFonts w:ascii="Arial" w:eastAsia="Arial" w:hAnsi="Arial"/>
          <w:sz w:val="22"/>
        </w:rPr>
        <w:t xml:space="preserve">e </w:t>
      </w:r>
      <w:r w:rsidRPr="00311E28">
        <w:rPr>
          <w:rFonts w:ascii="Arial" w:eastAsia="Arial" w:hAnsi="Arial"/>
          <w:sz w:val="22"/>
        </w:rPr>
        <w:t>derecho a presentar peticiones respetuosas a las autoridades, en los</w:t>
      </w:r>
      <w:r>
        <w:rPr>
          <w:rFonts w:ascii="Arial" w:eastAsia="Arial" w:hAnsi="Arial"/>
          <w:sz w:val="22"/>
        </w:rPr>
        <w:t xml:space="preserve"> </w:t>
      </w:r>
      <w:r w:rsidRPr="00311E28">
        <w:rPr>
          <w:rFonts w:ascii="Arial" w:eastAsia="Arial" w:hAnsi="Arial"/>
          <w:sz w:val="22"/>
        </w:rPr>
        <w:t>términos señalados en este código, por motivos de interés general o</w:t>
      </w:r>
      <w:r>
        <w:rPr>
          <w:rFonts w:ascii="Arial" w:eastAsia="Arial" w:hAnsi="Arial"/>
          <w:sz w:val="22"/>
        </w:rPr>
        <w:t xml:space="preserve"> </w:t>
      </w:r>
      <w:r w:rsidRPr="00311E28">
        <w:rPr>
          <w:rFonts w:ascii="Arial" w:eastAsia="Arial" w:hAnsi="Arial"/>
          <w:sz w:val="22"/>
        </w:rPr>
        <w:t>particular, y a obtener pronta resolución completa y de fondo sobre la</w:t>
      </w:r>
      <w:r>
        <w:rPr>
          <w:rFonts w:ascii="Arial" w:eastAsia="Arial" w:hAnsi="Arial"/>
          <w:sz w:val="22"/>
        </w:rPr>
        <w:t xml:space="preserve"> </w:t>
      </w:r>
      <w:r w:rsidRPr="00311E28">
        <w:rPr>
          <w:rFonts w:ascii="Arial" w:eastAsia="Arial" w:hAnsi="Arial"/>
          <w:sz w:val="22"/>
        </w:rPr>
        <w:t>misma".</w:t>
      </w:r>
    </w:p>
    <w:p w14:paraId="04226263"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Ley 1437 de 2011 “Por la cual se dictan normas orientadas a fortalecer los mecanismos de prevención,</w:t>
      </w:r>
      <w:r w:rsidR="003206B0" w:rsidRPr="00481D46">
        <w:rPr>
          <w:rFonts w:ascii="Arial" w:eastAsia="Arial" w:hAnsi="Arial"/>
          <w:sz w:val="22"/>
        </w:rPr>
        <w:t xml:space="preserve"> </w:t>
      </w:r>
      <w:r w:rsidRPr="00481D46">
        <w:rPr>
          <w:rFonts w:ascii="Arial" w:eastAsia="Arial" w:hAnsi="Arial"/>
          <w:sz w:val="22"/>
        </w:rPr>
        <w:t>investigación y sanción de actos de corrupción y la efectividad del control de la gestión pública”.</w:t>
      </w:r>
    </w:p>
    <w:p w14:paraId="4EC4392B"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Ley 1755 de 2015 establece el objeto y modalidades del derecho de petición ante autoridades. Toda</w:t>
      </w:r>
      <w:r w:rsidR="003206B0" w:rsidRPr="00481D46">
        <w:rPr>
          <w:rFonts w:ascii="Arial" w:eastAsia="Arial" w:hAnsi="Arial"/>
          <w:sz w:val="22"/>
        </w:rPr>
        <w:t xml:space="preserve"> </w:t>
      </w:r>
      <w:r w:rsidRPr="00481D46">
        <w:rPr>
          <w:rFonts w:ascii="Arial" w:eastAsia="Arial" w:hAnsi="Arial"/>
          <w:sz w:val="22"/>
        </w:rPr>
        <w:t>persona tiene derecho a presentar peticiones respetuosas a las autoridades, en los términos señalados</w:t>
      </w:r>
      <w:r w:rsidR="003206B0" w:rsidRPr="00481D46">
        <w:rPr>
          <w:rFonts w:ascii="Arial" w:eastAsia="Arial" w:hAnsi="Arial"/>
          <w:sz w:val="22"/>
        </w:rPr>
        <w:t xml:space="preserve"> </w:t>
      </w:r>
      <w:r w:rsidRPr="00481D46">
        <w:rPr>
          <w:rFonts w:ascii="Arial" w:eastAsia="Arial" w:hAnsi="Arial"/>
          <w:sz w:val="22"/>
        </w:rPr>
        <w:t>en este código, por motivos de interés general o particular, y a obtener pronta resolución completa y de</w:t>
      </w:r>
      <w:r w:rsidR="003206B0" w:rsidRPr="00481D46">
        <w:rPr>
          <w:rFonts w:ascii="Arial" w:eastAsia="Arial" w:hAnsi="Arial"/>
          <w:sz w:val="22"/>
        </w:rPr>
        <w:t xml:space="preserve"> </w:t>
      </w:r>
      <w:r w:rsidRPr="00481D46">
        <w:rPr>
          <w:rFonts w:ascii="Arial" w:eastAsia="Arial" w:hAnsi="Arial"/>
          <w:sz w:val="22"/>
        </w:rPr>
        <w:t>fondo sobre la misma. Se incluyó la petición de protección de menores de edad, personas de la tercera</w:t>
      </w:r>
      <w:r w:rsidR="003206B0" w:rsidRPr="00481D46">
        <w:rPr>
          <w:rFonts w:ascii="Arial" w:eastAsia="Arial" w:hAnsi="Arial"/>
          <w:sz w:val="22"/>
        </w:rPr>
        <w:t xml:space="preserve"> </w:t>
      </w:r>
      <w:r w:rsidRPr="00481D46">
        <w:rPr>
          <w:rFonts w:ascii="Arial" w:eastAsia="Arial" w:hAnsi="Arial"/>
          <w:sz w:val="22"/>
        </w:rPr>
        <w:t>edad, y otros dialectos diferentes al oficial de nuestro país.</w:t>
      </w:r>
    </w:p>
    <w:p w14:paraId="3231AFA4"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lastRenderedPageBreak/>
        <w:t xml:space="preserve"> Acuerdo 060 de 2001 emanado por el Archivo General de la Nación, “por el cual se establece</w:t>
      </w:r>
      <w:r w:rsidR="003206B0" w:rsidRPr="00481D46">
        <w:rPr>
          <w:rFonts w:ascii="Arial" w:eastAsia="Arial" w:hAnsi="Arial"/>
          <w:sz w:val="22"/>
        </w:rPr>
        <w:t xml:space="preserve"> </w:t>
      </w:r>
      <w:r w:rsidRPr="00481D46">
        <w:rPr>
          <w:rFonts w:ascii="Arial" w:eastAsia="Arial" w:hAnsi="Arial"/>
          <w:sz w:val="22"/>
        </w:rPr>
        <w:t>pautas para la administración de las comunicaciones oficiales en las entidades públicas y las privadas</w:t>
      </w:r>
      <w:r w:rsidR="003206B0" w:rsidRPr="00481D46">
        <w:rPr>
          <w:rFonts w:ascii="Arial" w:eastAsia="Arial" w:hAnsi="Arial"/>
          <w:sz w:val="22"/>
        </w:rPr>
        <w:t xml:space="preserve"> </w:t>
      </w:r>
      <w:r w:rsidRPr="00481D46">
        <w:rPr>
          <w:rFonts w:ascii="Arial" w:eastAsia="Arial" w:hAnsi="Arial"/>
          <w:sz w:val="22"/>
        </w:rPr>
        <w:t>que cumplen funciones públicas”.</w:t>
      </w:r>
    </w:p>
    <w:p w14:paraId="74D78FEA"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Decreto 2232 de 1995 “Por medio del cual se reglamenta la Ley 190 de 1995 en materia de declaración</w:t>
      </w:r>
      <w:r w:rsidR="003206B0" w:rsidRPr="00481D46">
        <w:rPr>
          <w:rFonts w:ascii="Arial" w:eastAsia="Arial" w:hAnsi="Arial"/>
          <w:sz w:val="22"/>
        </w:rPr>
        <w:t xml:space="preserve"> </w:t>
      </w:r>
      <w:r w:rsidRPr="00481D46">
        <w:rPr>
          <w:rFonts w:ascii="Arial" w:eastAsia="Arial" w:hAnsi="Arial"/>
          <w:sz w:val="22"/>
        </w:rPr>
        <w:t>de bienes y rentas e informe de actividad económica y así como el sistema de quejas y reclamos”.</w:t>
      </w:r>
    </w:p>
    <w:p w14:paraId="74A9FB52"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Decreto 1166 de julio de 2016 relacionado con la presentación, tratamiento y radicación de las</w:t>
      </w:r>
      <w:r w:rsidR="003206B0" w:rsidRPr="00481D46">
        <w:rPr>
          <w:rFonts w:ascii="Arial" w:eastAsia="Arial" w:hAnsi="Arial"/>
          <w:sz w:val="22"/>
        </w:rPr>
        <w:t xml:space="preserve"> </w:t>
      </w:r>
      <w:r w:rsidRPr="00481D46">
        <w:rPr>
          <w:rFonts w:ascii="Arial" w:eastAsia="Arial" w:hAnsi="Arial"/>
          <w:sz w:val="22"/>
        </w:rPr>
        <w:t>peticiones presentadas verbalmente en forma presencial, por vía telefónica, por medios electrónicos o</w:t>
      </w:r>
      <w:r w:rsidR="003206B0" w:rsidRPr="00481D46">
        <w:rPr>
          <w:rFonts w:ascii="Arial" w:eastAsia="Arial" w:hAnsi="Arial"/>
          <w:sz w:val="22"/>
        </w:rPr>
        <w:t xml:space="preserve"> </w:t>
      </w:r>
      <w:r w:rsidRPr="00481D46">
        <w:rPr>
          <w:rFonts w:ascii="Arial" w:eastAsia="Arial" w:hAnsi="Arial"/>
          <w:sz w:val="22"/>
        </w:rPr>
        <w:t xml:space="preserve">tecnológicos o a través de cualquier otro medio </w:t>
      </w:r>
      <w:r w:rsidR="001D7741" w:rsidRPr="00481D46">
        <w:rPr>
          <w:rFonts w:ascii="Arial" w:eastAsia="Arial" w:hAnsi="Arial"/>
          <w:sz w:val="22"/>
        </w:rPr>
        <w:t>idóneo para</w:t>
      </w:r>
      <w:r w:rsidRPr="00481D46">
        <w:rPr>
          <w:rFonts w:ascii="Arial" w:eastAsia="Arial" w:hAnsi="Arial"/>
          <w:sz w:val="22"/>
        </w:rPr>
        <w:t xml:space="preserve"> la comunicación o transferencia de la voz.</w:t>
      </w:r>
    </w:p>
    <w:p w14:paraId="630DD6B6"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Decreto 620 de 02 de mayo de 2020 de Ministerio de las TIC el cual establece los lineamientos</w:t>
      </w:r>
      <w:r w:rsidR="003206B0" w:rsidRPr="00481D46">
        <w:rPr>
          <w:rFonts w:ascii="Arial" w:eastAsia="Arial" w:hAnsi="Arial"/>
          <w:sz w:val="22"/>
        </w:rPr>
        <w:t xml:space="preserve"> </w:t>
      </w:r>
      <w:r w:rsidRPr="00481D46">
        <w:rPr>
          <w:rFonts w:ascii="Arial" w:eastAsia="Arial" w:hAnsi="Arial"/>
          <w:sz w:val="22"/>
        </w:rPr>
        <w:t>generales en el uso y operación de los servicios ciudadanos digitales.</w:t>
      </w:r>
    </w:p>
    <w:p w14:paraId="1B0FE97B"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 xml:space="preserve"> Directiva Presidencial 04 de 2012 sobre eficiencia administrativa y lineamientos de la política Cero</w:t>
      </w:r>
      <w:r w:rsidR="003206B0" w:rsidRPr="00481D46">
        <w:rPr>
          <w:rFonts w:ascii="Arial" w:eastAsia="Arial" w:hAnsi="Arial"/>
          <w:sz w:val="22"/>
        </w:rPr>
        <w:t xml:space="preserve"> </w:t>
      </w:r>
      <w:r w:rsidRPr="00481D46">
        <w:rPr>
          <w:rFonts w:ascii="Arial" w:eastAsia="Arial" w:hAnsi="Arial"/>
          <w:sz w:val="22"/>
        </w:rPr>
        <w:t>Papel en la administración pública</w:t>
      </w:r>
      <w:r w:rsidR="00481D46">
        <w:rPr>
          <w:rFonts w:ascii="Arial" w:eastAsia="Arial" w:hAnsi="Arial"/>
          <w:sz w:val="22"/>
        </w:rPr>
        <w:t>.</w:t>
      </w:r>
    </w:p>
    <w:p w14:paraId="06577580" w14:textId="77777777" w:rsidR="00481D46"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Resolución 093 de 15 de julio de 2003 “Por la cual se adoptan las Tablas de Retención Documental en</w:t>
      </w:r>
      <w:r w:rsidR="003206B0" w:rsidRPr="00481D46">
        <w:rPr>
          <w:rFonts w:ascii="Arial" w:eastAsia="Arial" w:hAnsi="Arial"/>
          <w:sz w:val="22"/>
        </w:rPr>
        <w:t xml:space="preserve"> </w:t>
      </w:r>
      <w:r w:rsidRPr="00481D46">
        <w:rPr>
          <w:rFonts w:ascii="Arial" w:eastAsia="Arial" w:hAnsi="Arial"/>
          <w:sz w:val="22"/>
        </w:rPr>
        <w:t>el Fondo de Bienestar Social de la Contraloría General de la República”</w:t>
      </w:r>
    </w:p>
    <w:p w14:paraId="4953F70A" w14:textId="23657573" w:rsidR="00030ED3" w:rsidRDefault="00030ED3" w:rsidP="007D3E2A">
      <w:pPr>
        <w:pStyle w:val="Prrafodelista"/>
        <w:numPr>
          <w:ilvl w:val="0"/>
          <w:numId w:val="3"/>
        </w:numPr>
        <w:tabs>
          <w:tab w:val="left" w:pos="519"/>
        </w:tabs>
        <w:spacing w:line="239" w:lineRule="auto"/>
        <w:ind w:right="100"/>
        <w:jc w:val="both"/>
        <w:rPr>
          <w:rFonts w:ascii="Arial" w:eastAsia="Arial" w:hAnsi="Arial"/>
          <w:sz w:val="22"/>
        </w:rPr>
      </w:pPr>
      <w:r w:rsidRPr="00481D46">
        <w:rPr>
          <w:rFonts w:ascii="Arial" w:eastAsia="Arial" w:hAnsi="Arial"/>
          <w:sz w:val="22"/>
        </w:rPr>
        <w:t>Resolución 498 de 06 de noviembre de 2014 “Por la cual se adopta el Reglamento Interno de Archivo y</w:t>
      </w:r>
      <w:r w:rsidR="003206B0" w:rsidRPr="00481D46">
        <w:rPr>
          <w:rFonts w:ascii="Arial" w:eastAsia="Arial" w:hAnsi="Arial"/>
          <w:sz w:val="22"/>
        </w:rPr>
        <w:t xml:space="preserve"> </w:t>
      </w:r>
      <w:r w:rsidRPr="00481D46">
        <w:rPr>
          <w:rFonts w:ascii="Arial" w:eastAsia="Arial" w:hAnsi="Arial"/>
          <w:sz w:val="22"/>
        </w:rPr>
        <w:t>Correspondencia del Fondo de Bienestar Social de la Contraloría General de la República</w:t>
      </w:r>
    </w:p>
    <w:p w14:paraId="71380504" w14:textId="6667EF48" w:rsidR="00E32BDE" w:rsidRDefault="0029300C" w:rsidP="00E32BDE">
      <w:pPr>
        <w:pStyle w:val="Prrafodelista"/>
        <w:numPr>
          <w:ilvl w:val="0"/>
          <w:numId w:val="3"/>
        </w:numPr>
        <w:tabs>
          <w:tab w:val="left" w:pos="519"/>
        </w:tabs>
        <w:spacing w:line="239" w:lineRule="auto"/>
        <w:ind w:right="100"/>
        <w:jc w:val="both"/>
        <w:rPr>
          <w:rFonts w:ascii="Arial" w:eastAsia="Arial" w:hAnsi="Arial"/>
          <w:sz w:val="22"/>
        </w:rPr>
      </w:pPr>
      <w:r w:rsidRPr="0029300C">
        <w:rPr>
          <w:rFonts w:ascii="Arial" w:eastAsia="Arial" w:hAnsi="Arial"/>
          <w:sz w:val="22"/>
        </w:rPr>
        <w:t>Decreto Ley Nro. 898 de 2017. Art. 30 DIRECCIÓN DE ATENCIÓN AL</w:t>
      </w:r>
      <w:r>
        <w:rPr>
          <w:rFonts w:ascii="Arial" w:eastAsia="Arial" w:hAnsi="Arial"/>
          <w:sz w:val="22"/>
        </w:rPr>
        <w:t xml:space="preserve"> </w:t>
      </w:r>
      <w:r w:rsidRPr="0029300C">
        <w:rPr>
          <w:rFonts w:ascii="Arial" w:eastAsia="Arial" w:hAnsi="Arial"/>
          <w:sz w:val="22"/>
        </w:rPr>
        <w:t>USUARIO, INTERVENCIÓN TEMPRANA Y ASIGNACIONES, numeral 4:</w:t>
      </w:r>
      <w:r>
        <w:rPr>
          <w:rFonts w:ascii="Arial" w:eastAsia="Arial" w:hAnsi="Arial"/>
          <w:sz w:val="22"/>
        </w:rPr>
        <w:t xml:space="preserve"> </w:t>
      </w:r>
      <w:r w:rsidRPr="0029300C">
        <w:rPr>
          <w:rFonts w:ascii="Arial" w:eastAsia="Arial" w:hAnsi="Arial"/>
          <w:sz w:val="22"/>
        </w:rPr>
        <w:t>Impartir lineamientos para la conformación, implementación y</w:t>
      </w:r>
      <w:r>
        <w:rPr>
          <w:rFonts w:ascii="Arial" w:eastAsia="Arial" w:hAnsi="Arial"/>
          <w:sz w:val="22"/>
        </w:rPr>
        <w:t xml:space="preserve"> </w:t>
      </w:r>
      <w:r w:rsidRPr="0029300C">
        <w:rPr>
          <w:rFonts w:ascii="Arial" w:eastAsia="Arial" w:hAnsi="Arial"/>
          <w:sz w:val="22"/>
        </w:rPr>
        <w:t>funcionamiento de centros integrales de atención y de orientación ciudadana</w:t>
      </w:r>
      <w:r>
        <w:rPr>
          <w:rFonts w:ascii="Arial" w:eastAsia="Arial" w:hAnsi="Arial"/>
          <w:sz w:val="22"/>
        </w:rPr>
        <w:t xml:space="preserve"> </w:t>
      </w:r>
      <w:r w:rsidRPr="0029300C">
        <w:rPr>
          <w:rFonts w:ascii="Arial" w:eastAsia="Arial" w:hAnsi="Arial"/>
          <w:sz w:val="22"/>
        </w:rPr>
        <w:t>o de otros modelos de atención, con el fin de garantizar la atención de las</w:t>
      </w:r>
      <w:r>
        <w:rPr>
          <w:rFonts w:ascii="Arial" w:eastAsia="Arial" w:hAnsi="Arial"/>
          <w:sz w:val="22"/>
        </w:rPr>
        <w:t xml:space="preserve"> </w:t>
      </w:r>
      <w:r w:rsidRPr="0029300C">
        <w:rPr>
          <w:rFonts w:ascii="Arial" w:eastAsia="Arial" w:hAnsi="Arial"/>
          <w:sz w:val="22"/>
        </w:rPr>
        <w:t>víctimas y la recepción de denuncias.</w:t>
      </w:r>
    </w:p>
    <w:p w14:paraId="3C537A71" w14:textId="77777777" w:rsidR="00E32BDE" w:rsidRPr="00E32BDE" w:rsidRDefault="00E32BDE" w:rsidP="00E32BDE">
      <w:pPr>
        <w:pStyle w:val="Prrafodelista"/>
        <w:tabs>
          <w:tab w:val="left" w:pos="519"/>
        </w:tabs>
        <w:spacing w:line="239" w:lineRule="auto"/>
        <w:ind w:left="432" w:right="100"/>
        <w:jc w:val="both"/>
        <w:rPr>
          <w:rFonts w:ascii="Arial" w:eastAsia="Arial" w:hAnsi="Arial"/>
          <w:sz w:val="22"/>
        </w:rPr>
      </w:pPr>
    </w:p>
    <w:p w14:paraId="4BD9A69C" w14:textId="092F7064" w:rsidR="00F8185A" w:rsidRPr="00CC1B19" w:rsidRDefault="00F8185A" w:rsidP="00CC1B19">
      <w:pPr>
        <w:pStyle w:val="Ttulo2"/>
      </w:pPr>
      <w:bookmarkStart w:id="7" w:name="_Toc190156549"/>
      <w:r w:rsidRPr="00CC1B19">
        <w:t>GESTIÓN DE LAS COMUNICACIONES OFICIALES</w:t>
      </w:r>
      <w:bookmarkEnd w:id="7"/>
      <w:r w:rsidR="002A3467">
        <w:t>.</w:t>
      </w:r>
    </w:p>
    <w:p w14:paraId="77D998C4" w14:textId="77777777" w:rsidR="00F8185A" w:rsidRPr="00F8185A" w:rsidRDefault="00F8185A" w:rsidP="00F8185A">
      <w:pPr>
        <w:autoSpaceDE w:val="0"/>
        <w:autoSpaceDN w:val="0"/>
        <w:adjustRightInd w:val="0"/>
        <w:spacing w:after="0" w:line="240" w:lineRule="auto"/>
        <w:jc w:val="both"/>
        <w:rPr>
          <w:rFonts w:ascii="Arial" w:hAnsi="Arial" w:cs="Arial"/>
          <w:color w:val="000000"/>
          <w:sz w:val="22"/>
          <w:szCs w:val="22"/>
        </w:rPr>
      </w:pPr>
    </w:p>
    <w:p w14:paraId="71C69F32" w14:textId="7BF765F2" w:rsidR="00F8185A" w:rsidRPr="00E32BDE" w:rsidRDefault="00F8185A" w:rsidP="00E32BDE">
      <w:pPr>
        <w:pStyle w:val="Prrafodelista"/>
        <w:numPr>
          <w:ilvl w:val="1"/>
          <w:numId w:val="14"/>
        </w:numPr>
        <w:autoSpaceDE w:val="0"/>
        <w:autoSpaceDN w:val="0"/>
        <w:adjustRightInd w:val="0"/>
        <w:spacing w:after="0" w:line="240" w:lineRule="auto"/>
        <w:jc w:val="both"/>
        <w:rPr>
          <w:rFonts w:ascii="Arial" w:hAnsi="Arial" w:cs="Arial"/>
          <w:b/>
          <w:color w:val="000000"/>
          <w:sz w:val="22"/>
          <w:szCs w:val="22"/>
        </w:rPr>
      </w:pPr>
      <w:r w:rsidRPr="00E32BDE">
        <w:rPr>
          <w:rFonts w:ascii="Arial" w:hAnsi="Arial" w:cs="Arial"/>
          <w:b/>
          <w:color w:val="000000"/>
          <w:sz w:val="22"/>
          <w:szCs w:val="22"/>
        </w:rPr>
        <w:t>COMUNICACIONES OFICIALES</w:t>
      </w:r>
      <w:r w:rsidR="002A3467">
        <w:rPr>
          <w:rFonts w:ascii="Arial" w:hAnsi="Arial" w:cs="Arial"/>
          <w:b/>
          <w:color w:val="000000"/>
          <w:sz w:val="22"/>
          <w:szCs w:val="22"/>
        </w:rPr>
        <w:t>.</w:t>
      </w:r>
    </w:p>
    <w:p w14:paraId="04DE5E42" w14:textId="77777777" w:rsidR="00E32BDE" w:rsidRPr="0058330F" w:rsidRDefault="00E32BDE" w:rsidP="00F8185A">
      <w:pPr>
        <w:autoSpaceDE w:val="0"/>
        <w:autoSpaceDN w:val="0"/>
        <w:adjustRightInd w:val="0"/>
        <w:spacing w:after="0" w:line="240" w:lineRule="auto"/>
        <w:jc w:val="both"/>
        <w:rPr>
          <w:rFonts w:ascii="Arial" w:hAnsi="Arial" w:cs="Arial"/>
          <w:b/>
          <w:color w:val="000000"/>
          <w:sz w:val="22"/>
          <w:szCs w:val="22"/>
        </w:rPr>
      </w:pPr>
    </w:p>
    <w:p w14:paraId="13BF1A1C" w14:textId="39BD88F6"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A351C3">
        <w:rPr>
          <w:rFonts w:ascii="Arial" w:hAnsi="Arial" w:cs="Arial"/>
          <w:color w:val="000000"/>
          <w:sz w:val="22"/>
          <w:szCs w:val="22"/>
        </w:rPr>
        <w:t xml:space="preserve">Las comunicaciones oficiales deben conservar su naturaleza y/o mantener el medio original en que fue entregado en la </w:t>
      </w:r>
      <w:r w:rsidR="00E32BDE">
        <w:rPr>
          <w:rFonts w:ascii="Arial" w:hAnsi="Arial" w:cs="Arial"/>
          <w:color w:val="000000"/>
          <w:sz w:val="22"/>
          <w:szCs w:val="22"/>
        </w:rPr>
        <w:t>E</w:t>
      </w:r>
      <w:r w:rsidRPr="00A351C3">
        <w:rPr>
          <w:rFonts w:ascii="Arial" w:hAnsi="Arial" w:cs="Arial"/>
          <w:color w:val="000000"/>
          <w:sz w:val="22"/>
          <w:szCs w:val="22"/>
        </w:rPr>
        <w:t>ntidad para mantener su validez procesal.</w:t>
      </w:r>
    </w:p>
    <w:p w14:paraId="5A1DABB6" w14:textId="77777777" w:rsidR="0058330F" w:rsidRDefault="0058330F" w:rsidP="00F8185A">
      <w:pPr>
        <w:autoSpaceDE w:val="0"/>
        <w:autoSpaceDN w:val="0"/>
        <w:adjustRightInd w:val="0"/>
        <w:spacing w:after="0" w:line="240" w:lineRule="auto"/>
        <w:jc w:val="both"/>
        <w:rPr>
          <w:rFonts w:ascii="Arial" w:hAnsi="Arial" w:cs="Arial"/>
          <w:b/>
          <w:color w:val="000000"/>
          <w:sz w:val="22"/>
          <w:szCs w:val="22"/>
        </w:rPr>
      </w:pPr>
    </w:p>
    <w:p w14:paraId="6E4DDAF1" w14:textId="27B15BDB"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A351C3">
        <w:rPr>
          <w:rFonts w:ascii="Arial" w:hAnsi="Arial" w:cs="Arial"/>
          <w:b/>
          <w:color w:val="000000"/>
          <w:sz w:val="22"/>
          <w:szCs w:val="22"/>
        </w:rPr>
        <w:t xml:space="preserve">6.1.1 Los Requisitos mínimos de las comunicaciones </w:t>
      </w:r>
      <w:r w:rsidRPr="001066A3">
        <w:rPr>
          <w:rFonts w:ascii="Arial" w:hAnsi="Arial" w:cs="Arial"/>
          <w:b/>
          <w:color w:val="000000"/>
          <w:sz w:val="22"/>
          <w:szCs w:val="22"/>
        </w:rPr>
        <w:t>oficiales.</w:t>
      </w:r>
      <w:r w:rsidRPr="00A351C3">
        <w:rPr>
          <w:rFonts w:ascii="Arial" w:hAnsi="Arial" w:cs="Arial"/>
          <w:color w:val="000000"/>
          <w:sz w:val="22"/>
          <w:szCs w:val="22"/>
        </w:rPr>
        <w:t xml:space="preserve"> De acuerdo a la Ley 1755 de 2015 los requisitos mínimos que debe contener una comunicación son:</w:t>
      </w:r>
    </w:p>
    <w:p w14:paraId="3BD54005"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p>
    <w:p w14:paraId="7F05CC04" w14:textId="14A00776"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58330F">
        <w:rPr>
          <w:rFonts w:ascii="Arial" w:hAnsi="Arial" w:cs="Arial"/>
          <w:b/>
          <w:color w:val="000000"/>
          <w:sz w:val="22"/>
          <w:szCs w:val="22"/>
        </w:rPr>
        <w:t>6.1.1.1</w:t>
      </w:r>
      <w:r w:rsidRPr="00A351C3">
        <w:rPr>
          <w:rFonts w:ascii="Arial" w:hAnsi="Arial" w:cs="Arial"/>
          <w:color w:val="000000"/>
          <w:sz w:val="22"/>
          <w:szCs w:val="22"/>
        </w:rPr>
        <w:t xml:space="preserve"> </w:t>
      </w:r>
      <w:r w:rsidRPr="00A351C3">
        <w:rPr>
          <w:rFonts w:ascii="Arial" w:eastAsia="CIDFont+F4" w:hAnsi="Arial" w:cs="Arial"/>
          <w:color w:val="000000"/>
          <w:sz w:val="22"/>
          <w:szCs w:val="22"/>
        </w:rPr>
        <w:t>La</w:t>
      </w:r>
      <w:r w:rsidRPr="00A351C3">
        <w:rPr>
          <w:rFonts w:ascii="Arial" w:hAnsi="Arial" w:cs="Arial"/>
          <w:color w:val="000000"/>
          <w:sz w:val="22"/>
          <w:szCs w:val="22"/>
        </w:rPr>
        <w:t xml:space="preserve"> designación de la autoridad a la que se dirige.</w:t>
      </w:r>
    </w:p>
    <w:p w14:paraId="48E9EF01" w14:textId="77777777" w:rsidR="001066A3" w:rsidRDefault="001066A3" w:rsidP="00F8185A">
      <w:pPr>
        <w:autoSpaceDE w:val="0"/>
        <w:autoSpaceDN w:val="0"/>
        <w:adjustRightInd w:val="0"/>
        <w:spacing w:after="0" w:line="240" w:lineRule="auto"/>
        <w:jc w:val="both"/>
        <w:rPr>
          <w:rFonts w:ascii="Arial" w:hAnsi="Arial" w:cs="Arial"/>
          <w:b/>
          <w:color w:val="000000"/>
          <w:sz w:val="22"/>
          <w:szCs w:val="22"/>
        </w:rPr>
      </w:pPr>
    </w:p>
    <w:p w14:paraId="296631AE" w14:textId="39A9FA09"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58330F">
        <w:rPr>
          <w:rFonts w:ascii="Arial" w:hAnsi="Arial" w:cs="Arial"/>
          <w:b/>
          <w:color w:val="000000"/>
          <w:sz w:val="22"/>
          <w:szCs w:val="22"/>
        </w:rPr>
        <w:t>6.1.1.2</w:t>
      </w:r>
      <w:r w:rsidRPr="00A351C3">
        <w:rPr>
          <w:rFonts w:ascii="Arial" w:hAnsi="Arial" w:cs="Arial"/>
          <w:color w:val="000000"/>
          <w:sz w:val="22"/>
          <w:szCs w:val="22"/>
        </w:rPr>
        <w:t xml:space="preserve"> Los nombres y apellidos completos del solicitante y de su representante y o apoderado, si es el caso, con indicación de su documento de identidad y de la dirección donde recibirá correspondencia.</w:t>
      </w:r>
    </w:p>
    <w:p w14:paraId="52BB4536"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p>
    <w:p w14:paraId="508CB6FA" w14:textId="7DE4EF3F"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A351C3">
        <w:rPr>
          <w:rFonts w:ascii="Arial" w:hAnsi="Arial" w:cs="Arial"/>
          <w:color w:val="000000"/>
          <w:sz w:val="22"/>
          <w:szCs w:val="22"/>
        </w:rPr>
        <w:t>El peticionario podrá agregar el número de fax o la dirección electrónica. Si el peticionario es una persona privada que deba estar inscrita en el registro mercantil, estará obligada a indicar su dirección electrónica.</w:t>
      </w:r>
      <w:r w:rsidRPr="00A351C3">
        <w:rPr>
          <w:rFonts w:ascii="Arial" w:eastAsia="CIDFont+F4" w:hAnsi="Arial" w:cs="Arial"/>
          <w:color w:val="000000"/>
          <w:sz w:val="22"/>
          <w:szCs w:val="22"/>
        </w:rPr>
        <w:t xml:space="preserve"> </w:t>
      </w:r>
      <w:r w:rsidRPr="00A351C3">
        <w:rPr>
          <w:rFonts w:ascii="Arial" w:hAnsi="Arial" w:cs="Arial"/>
          <w:color w:val="000000"/>
          <w:sz w:val="22"/>
          <w:szCs w:val="22"/>
        </w:rPr>
        <w:t>El objeto de la comunicación o petición.</w:t>
      </w:r>
    </w:p>
    <w:p w14:paraId="41547BB2"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p>
    <w:p w14:paraId="611A4490" w14:textId="4270F209"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58330F">
        <w:rPr>
          <w:rFonts w:ascii="Arial" w:eastAsia="CIDFont+F4" w:hAnsi="Arial" w:cs="Arial"/>
          <w:b/>
          <w:color w:val="000000"/>
          <w:sz w:val="22"/>
          <w:szCs w:val="22"/>
        </w:rPr>
        <w:t>6.1.1.3</w:t>
      </w:r>
      <w:r w:rsidRPr="00A351C3">
        <w:rPr>
          <w:rFonts w:ascii="Arial" w:eastAsia="CIDFont+F4" w:hAnsi="Arial" w:cs="Arial"/>
          <w:color w:val="000000"/>
          <w:sz w:val="22"/>
          <w:szCs w:val="22"/>
        </w:rPr>
        <w:t xml:space="preserve"> </w:t>
      </w:r>
      <w:r w:rsidRPr="00A351C3">
        <w:rPr>
          <w:rFonts w:ascii="Arial" w:hAnsi="Arial" w:cs="Arial"/>
          <w:color w:val="000000"/>
          <w:sz w:val="22"/>
          <w:szCs w:val="22"/>
        </w:rPr>
        <w:t>Las razones en las que fundamenta su petición.</w:t>
      </w:r>
    </w:p>
    <w:p w14:paraId="47C52D8A"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p>
    <w:p w14:paraId="7270F02E" w14:textId="24072529"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58330F">
        <w:rPr>
          <w:rFonts w:ascii="Arial" w:hAnsi="Arial" w:cs="Arial"/>
          <w:b/>
          <w:color w:val="000000"/>
          <w:sz w:val="22"/>
          <w:szCs w:val="22"/>
        </w:rPr>
        <w:t>6.1.1.4</w:t>
      </w:r>
      <w:r w:rsidRPr="00A351C3">
        <w:rPr>
          <w:rFonts w:ascii="Arial" w:hAnsi="Arial" w:cs="Arial"/>
          <w:color w:val="000000"/>
          <w:sz w:val="22"/>
          <w:szCs w:val="22"/>
        </w:rPr>
        <w:t xml:space="preserve"> La relación de los documentos que desee presentar para iniciar el trámite.</w:t>
      </w:r>
    </w:p>
    <w:p w14:paraId="71BB07DF"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p>
    <w:p w14:paraId="2F29FD42" w14:textId="68FEDE0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58330F">
        <w:rPr>
          <w:rFonts w:ascii="Arial" w:eastAsia="CIDFont+F4" w:hAnsi="Arial" w:cs="Arial"/>
          <w:b/>
          <w:color w:val="000000"/>
          <w:sz w:val="22"/>
          <w:szCs w:val="22"/>
        </w:rPr>
        <w:t>6.1.1.5</w:t>
      </w:r>
      <w:r w:rsidRPr="00A351C3">
        <w:rPr>
          <w:rFonts w:ascii="Arial" w:eastAsia="CIDFont+F4" w:hAnsi="Arial" w:cs="Arial"/>
          <w:color w:val="000000"/>
          <w:sz w:val="22"/>
          <w:szCs w:val="22"/>
        </w:rPr>
        <w:t xml:space="preserve"> </w:t>
      </w:r>
      <w:r w:rsidRPr="00A351C3">
        <w:rPr>
          <w:rFonts w:ascii="Arial" w:hAnsi="Arial" w:cs="Arial"/>
          <w:color w:val="000000"/>
          <w:sz w:val="22"/>
          <w:szCs w:val="22"/>
        </w:rPr>
        <w:t>La firma del peticionario cuando fuere el caso.</w:t>
      </w:r>
    </w:p>
    <w:p w14:paraId="78E5A191"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p>
    <w:p w14:paraId="1C743AA7"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r w:rsidRPr="00A351C3">
        <w:rPr>
          <w:rFonts w:ascii="Arial" w:hAnsi="Arial" w:cs="Arial"/>
          <w:color w:val="000000"/>
          <w:sz w:val="22"/>
          <w:szCs w:val="22"/>
        </w:rPr>
        <w:t>Dando cumplimiento a lo dispuesto en la Ley estatutaria 1581 de 2012 y a su Decreto Reglamentario 1377 de 2013, el Fondo de Bienestar Social de la Contraloría General de la República acoge la política para el Tratamiento y Protección de Datos Personales garantizando el cumplimiento del derecho expresado en el artículo 15 de la Constitución Nacional de Colombia. Por tanto, es deber del servidor público velar por el manejo de la información tal como lo expresa la ley.</w:t>
      </w:r>
    </w:p>
    <w:p w14:paraId="31FADFA0" w14:textId="77777777" w:rsidR="00F8185A" w:rsidRPr="00A351C3" w:rsidRDefault="00F8185A" w:rsidP="00F8185A">
      <w:pPr>
        <w:autoSpaceDE w:val="0"/>
        <w:autoSpaceDN w:val="0"/>
        <w:adjustRightInd w:val="0"/>
        <w:spacing w:after="0" w:line="240" w:lineRule="auto"/>
        <w:jc w:val="both"/>
        <w:rPr>
          <w:rFonts w:ascii="Arial" w:hAnsi="Arial" w:cs="Arial"/>
          <w:color w:val="000000"/>
          <w:sz w:val="22"/>
          <w:szCs w:val="22"/>
        </w:rPr>
      </w:pPr>
    </w:p>
    <w:p w14:paraId="4494B27F" w14:textId="0F6684A1" w:rsidR="00F8185A" w:rsidRPr="0058330F" w:rsidRDefault="00F8185A" w:rsidP="0058330F">
      <w:pPr>
        <w:pStyle w:val="Prrafodelista"/>
        <w:numPr>
          <w:ilvl w:val="1"/>
          <w:numId w:val="5"/>
        </w:numPr>
        <w:autoSpaceDE w:val="0"/>
        <w:autoSpaceDN w:val="0"/>
        <w:adjustRightInd w:val="0"/>
        <w:spacing w:after="0" w:line="240" w:lineRule="auto"/>
        <w:ind w:left="-284" w:firstLine="284"/>
        <w:jc w:val="both"/>
        <w:rPr>
          <w:rFonts w:ascii="Arial" w:hAnsi="Arial" w:cs="Arial"/>
          <w:b/>
          <w:color w:val="000000"/>
          <w:sz w:val="22"/>
          <w:szCs w:val="22"/>
        </w:rPr>
      </w:pPr>
      <w:r w:rsidRPr="0058330F">
        <w:rPr>
          <w:rFonts w:ascii="Arial" w:hAnsi="Arial" w:cs="Arial"/>
          <w:b/>
          <w:color w:val="000000"/>
          <w:sz w:val="22"/>
          <w:szCs w:val="22"/>
        </w:rPr>
        <w:t>Las comunicaciones oficiales que no deben ser radicadas en el FBS son:</w:t>
      </w:r>
    </w:p>
    <w:p w14:paraId="1790950C" w14:textId="77777777" w:rsidR="00F8185A" w:rsidRPr="00A351C3" w:rsidRDefault="00F8185A" w:rsidP="00F8185A">
      <w:pPr>
        <w:autoSpaceDE w:val="0"/>
        <w:autoSpaceDN w:val="0"/>
        <w:adjustRightInd w:val="0"/>
        <w:spacing w:after="0" w:line="240" w:lineRule="auto"/>
        <w:jc w:val="both"/>
        <w:rPr>
          <w:rFonts w:ascii="Arial" w:hAnsi="Arial" w:cs="Arial"/>
          <w:b/>
          <w:color w:val="000000"/>
          <w:sz w:val="22"/>
          <w:szCs w:val="22"/>
        </w:rPr>
      </w:pPr>
    </w:p>
    <w:p w14:paraId="09A74B99" w14:textId="5182DAFE" w:rsidR="00F8185A" w:rsidRDefault="00F8185A" w:rsidP="00F8185A">
      <w:pPr>
        <w:autoSpaceDE w:val="0"/>
        <w:autoSpaceDN w:val="0"/>
        <w:adjustRightInd w:val="0"/>
        <w:spacing w:after="0" w:line="240" w:lineRule="auto"/>
        <w:jc w:val="both"/>
        <w:rPr>
          <w:rFonts w:ascii="Arial" w:hAnsi="Arial" w:cs="Arial"/>
          <w:color w:val="000000"/>
          <w:sz w:val="22"/>
          <w:szCs w:val="22"/>
        </w:rPr>
      </w:pPr>
      <w:r w:rsidRPr="0058330F">
        <w:rPr>
          <w:rFonts w:ascii="Arial" w:eastAsia="CIDFont+F4" w:hAnsi="Arial" w:cs="Arial"/>
          <w:b/>
          <w:color w:val="000000"/>
          <w:sz w:val="22"/>
          <w:szCs w:val="22"/>
        </w:rPr>
        <w:t>6.2.1</w:t>
      </w:r>
      <w:r w:rsidRPr="00A351C3">
        <w:rPr>
          <w:rFonts w:ascii="Arial" w:eastAsia="CIDFont+F4" w:hAnsi="Arial" w:cs="Arial"/>
          <w:color w:val="000000"/>
          <w:sz w:val="22"/>
          <w:szCs w:val="22"/>
        </w:rPr>
        <w:t xml:space="preserve"> </w:t>
      </w:r>
      <w:r w:rsidR="00A351C3">
        <w:rPr>
          <w:rFonts w:ascii="Arial" w:eastAsia="CIDFont+F4" w:hAnsi="Arial" w:cs="Arial"/>
          <w:color w:val="000000"/>
          <w:sz w:val="22"/>
          <w:szCs w:val="22"/>
        </w:rPr>
        <w:t xml:space="preserve">   </w:t>
      </w:r>
      <w:r w:rsidRPr="00A351C3">
        <w:rPr>
          <w:rFonts w:ascii="Arial" w:hAnsi="Arial" w:cs="Arial"/>
          <w:color w:val="000000"/>
          <w:sz w:val="22"/>
          <w:szCs w:val="22"/>
        </w:rPr>
        <w:t>Los correos publicitarios que ofrezcan productos o servicio</w:t>
      </w:r>
      <w:r w:rsidR="00A351C3">
        <w:rPr>
          <w:rFonts w:ascii="Arial" w:hAnsi="Arial" w:cs="Arial"/>
          <w:color w:val="000000"/>
          <w:sz w:val="22"/>
          <w:szCs w:val="22"/>
        </w:rPr>
        <w:t>s que no tengan relación con la</w:t>
      </w:r>
      <w:r w:rsidRPr="00A351C3">
        <w:rPr>
          <w:rFonts w:ascii="Arial" w:hAnsi="Arial" w:cs="Arial"/>
          <w:color w:val="000000"/>
          <w:sz w:val="22"/>
          <w:szCs w:val="22"/>
        </w:rPr>
        <w:t xml:space="preserve"> misión de la </w:t>
      </w:r>
      <w:r w:rsidR="00E32BDE">
        <w:rPr>
          <w:rFonts w:ascii="Arial" w:hAnsi="Arial" w:cs="Arial"/>
          <w:color w:val="000000"/>
          <w:sz w:val="22"/>
          <w:szCs w:val="22"/>
        </w:rPr>
        <w:t>E</w:t>
      </w:r>
      <w:r w:rsidRPr="00A351C3">
        <w:rPr>
          <w:rFonts w:ascii="Arial" w:hAnsi="Arial" w:cs="Arial"/>
          <w:color w:val="000000"/>
          <w:sz w:val="22"/>
          <w:szCs w:val="22"/>
        </w:rPr>
        <w:t>ntidad.</w:t>
      </w:r>
    </w:p>
    <w:p w14:paraId="2418361D" w14:textId="77777777" w:rsidR="001066A3" w:rsidRPr="00A351C3" w:rsidRDefault="001066A3" w:rsidP="00F8185A">
      <w:pPr>
        <w:autoSpaceDE w:val="0"/>
        <w:autoSpaceDN w:val="0"/>
        <w:adjustRightInd w:val="0"/>
        <w:spacing w:after="0" w:line="240" w:lineRule="auto"/>
        <w:jc w:val="both"/>
        <w:rPr>
          <w:rFonts w:ascii="Arial" w:hAnsi="Arial" w:cs="Arial"/>
          <w:color w:val="000000"/>
          <w:sz w:val="22"/>
          <w:szCs w:val="22"/>
        </w:rPr>
      </w:pPr>
    </w:p>
    <w:p w14:paraId="04ACCC9C" w14:textId="120D71A9" w:rsidR="00F8185A" w:rsidRDefault="00F8185A" w:rsidP="007D3E2A">
      <w:pPr>
        <w:pStyle w:val="Prrafodelista"/>
        <w:numPr>
          <w:ilvl w:val="2"/>
          <w:numId w:val="6"/>
        </w:numPr>
        <w:autoSpaceDE w:val="0"/>
        <w:autoSpaceDN w:val="0"/>
        <w:adjustRightInd w:val="0"/>
        <w:spacing w:after="0" w:line="240" w:lineRule="auto"/>
        <w:jc w:val="both"/>
        <w:rPr>
          <w:rFonts w:ascii="Arial" w:hAnsi="Arial" w:cs="Arial"/>
          <w:color w:val="000000"/>
          <w:sz w:val="22"/>
          <w:szCs w:val="22"/>
        </w:rPr>
      </w:pPr>
      <w:r w:rsidRPr="00A351C3">
        <w:rPr>
          <w:rFonts w:ascii="Arial" w:hAnsi="Arial" w:cs="Arial"/>
          <w:color w:val="000000"/>
          <w:sz w:val="22"/>
          <w:szCs w:val="22"/>
        </w:rPr>
        <w:t xml:space="preserve">Propuestas comerciales no relacionadas la misión de la </w:t>
      </w:r>
      <w:r w:rsidR="00E32BDE">
        <w:rPr>
          <w:rFonts w:ascii="Arial" w:hAnsi="Arial" w:cs="Arial"/>
          <w:color w:val="000000"/>
          <w:sz w:val="22"/>
          <w:szCs w:val="22"/>
        </w:rPr>
        <w:t>E</w:t>
      </w:r>
      <w:r w:rsidRPr="00A351C3">
        <w:rPr>
          <w:rFonts w:ascii="Arial" w:hAnsi="Arial" w:cs="Arial"/>
          <w:color w:val="000000"/>
          <w:sz w:val="22"/>
          <w:szCs w:val="22"/>
        </w:rPr>
        <w:t>ntidad.</w:t>
      </w:r>
    </w:p>
    <w:p w14:paraId="28CE143F" w14:textId="77777777" w:rsidR="001066A3" w:rsidRPr="00A351C3" w:rsidRDefault="001066A3" w:rsidP="001066A3">
      <w:pPr>
        <w:pStyle w:val="Prrafodelista"/>
        <w:autoSpaceDE w:val="0"/>
        <w:autoSpaceDN w:val="0"/>
        <w:adjustRightInd w:val="0"/>
        <w:spacing w:after="0" w:line="240" w:lineRule="auto"/>
        <w:jc w:val="both"/>
        <w:rPr>
          <w:rFonts w:ascii="Arial" w:hAnsi="Arial" w:cs="Arial"/>
          <w:color w:val="000000"/>
          <w:sz w:val="22"/>
          <w:szCs w:val="22"/>
        </w:rPr>
      </w:pPr>
    </w:p>
    <w:p w14:paraId="1F57FB6F" w14:textId="070467F9" w:rsidR="00F8185A" w:rsidRPr="001066A3" w:rsidRDefault="00F8185A" w:rsidP="001066A3">
      <w:pPr>
        <w:pStyle w:val="Prrafodelista"/>
        <w:numPr>
          <w:ilvl w:val="2"/>
          <w:numId w:val="6"/>
        </w:numPr>
        <w:autoSpaceDE w:val="0"/>
        <w:autoSpaceDN w:val="0"/>
        <w:adjustRightInd w:val="0"/>
        <w:spacing w:after="0" w:line="240" w:lineRule="auto"/>
        <w:jc w:val="both"/>
        <w:rPr>
          <w:rFonts w:ascii="Arial" w:hAnsi="Arial" w:cs="Arial"/>
          <w:color w:val="000000"/>
          <w:sz w:val="22"/>
          <w:szCs w:val="22"/>
        </w:rPr>
      </w:pPr>
      <w:r w:rsidRPr="001066A3">
        <w:rPr>
          <w:rFonts w:ascii="Arial" w:eastAsia="CIDFont+F4" w:hAnsi="Arial" w:cs="Arial"/>
          <w:color w:val="000000"/>
          <w:sz w:val="22"/>
          <w:szCs w:val="22"/>
        </w:rPr>
        <w:t>Propagandas</w:t>
      </w:r>
      <w:r w:rsidRPr="001066A3">
        <w:rPr>
          <w:rFonts w:ascii="Arial" w:hAnsi="Arial" w:cs="Arial"/>
          <w:color w:val="000000"/>
          <w:sz w:val="22"/>
          <w:szCs w:val="22"/>
        </w:rPr>
        <w:t xml:space="preserve"> de entidades financieras.</w:t>
      </w:r>
    </w:p>
    <w:p w14:paraId="5A0EDB6A" w14:textId="77777777" w:rsidR="001066A3" w:rsidRPr="001066A3" w:rsidRDefault="001066A3" w:rsidP="001066A3">
      <w:pPr>
        <w:autoSpaceDE w:val="0"/>
        <w:autoSpaceDN w:val="0"/>
        <w:adjustRightInd w:val="0"/>
        <w:spacing w:after="0" w:line="240" w:lineRule="auto"/>
        <w:jc w:val="both"/>
        <w:rPr>
          <w:rFonts w:ascii="Arial" w:hAnsi="Arial" w:cs="Arial"/>
          <w:color w:val="000000"/>
          <w:sz w:val="22"/>
          <w:szCs w:val="22"/>
        </w:rPr>
      </w:pPr>
    </w:p>
    <w:p w14:paraId="542F267B" w14:textId="542AA6E3" w:rsidR="00F8185A" w:rsidRPr="001066A3" w:rsidRDefault="00F8185A" w:rsidP="001066A3">
      <w:pPr>
        <w:pStyle w:val="Prrafodelista"/>
        <w:numPr>
          <w:ilvl w:val="2"/>
          <w:numId w:val="6"/>
        </w:numPr>
        <w:autoSpaceDE w:val="0"/>
        <w:autoSpaceDN w:val="0"/>
        <w:adjustRightInd w:val="0"/>
        <w:spacing w:after="0" w:line="240" w:lineRule="auto"/>
        <w:jc w:val="both"/>
        <w:rPr>
          <w:rFonts w:ascii="Arial" w:hAnsi="Arial" w:cs="Arial"/>
          <w:color w:val="000000"/>
          <w:sz w:val="22"/>
          <w:szCs w:val="22"/>
        </w:rPr>
      </w:pPr>
      <w:r w:rsidRPr="001066A3">
        <w:rPr>
          <w:rFonts w:ascii="Arial" w:hAnsi="Arial" w:cs="Arial"/>
          <w:color w:val="000000"/>
          <w:sz w:val="22"/>
          <w:szCs w:val="22"/>
        </w:rPr>
        <w:t>Acuse de recibido de comunicaciones.</w:t>
      </w:r>
    </w:p>
    <w:p w14:paraId="3184F152" w14:textId="77777777" w:rsidR="001066A3" w:rsidRPr="001066A3" w:rsidRDefault="001066A3" w:rsidP="001066A3">
      <w:pPr>
        <w:autoSpaceDE w:val="0"/>
        <w:autoSpaceDN w:val="0"/>
        <w:adjustRightInd w:val="0"/>
        <w:spacing w:after="0" w:line="240" w:lineRule="auto"/>
        <w:jc w:val="both"/>
        <w:rPr>
          <w:rFonts w:ascii="Arial" w:hAnsi="Arial" w:cs="Arial"/>
          <w:color w:val="000000"/>
          <w:sz w:val="22"/>
          <w:szCs w:val="22"/>
        </w:rPr>
      </w:pPr>
    </w:p>
    <w:p w14:paraId="5E0FAF87" w14:textId="3C2F8CC7" w:rsidR="00F8185A" w:rsidRPr="001066A3" w:rsidRDefault="00F8185A" w:rsidP="001066A3">
      <w:pPr>
        <w:pStyle w:val="Prrafodelista"/>
        <w:numPr>
          <w:ilvl w:val="2"/>
          <w:numId w:val="6"/>
        </w:numPr>
        <w:autoSpaceDE w:val="0"/>
        <w:autoSpaceDN w:val="0"/>
        <w:adjustRightInd w:val="0"/>
        <w:spacing w:after="0" w:line="240" w:lineRule="auto"/>
        <w:jc w:val="both"/>
        <w:rPr>
          <w:rFonts w:ascii="Arial" w:hAnsi="Arial" w:cs="Arial"/>
          <w:color w:val="000000"/>
          <w:sz w:val="22"/>
          <w:szCs w:val="22"/>
        </w:rPr>
      </w:pPr>
      <w:r w:rsidRPr="001066A3">
        <w:rPr>
          <w:rFonts w:ascii="Arial" w:hAnsi="Arial" w:cs="Arial"/>
          <w:color w:val="000000"/>
          <w:sz w:val="22"/>
          <w:szCs w:val="22"/>
        </w:rPr>
        <w:t>Correspondencia a título personal.</w:t>
      </w:r>
    </w:p>
    <w:p w14:paraId="58BF410E" w14:textId="77777777" w:rsidR="001066A3" w:rsidRPr="001066A3" w:rsidRDefault="001066A3" w:rsidP="001066A3">
      <w:pPr>
        <w:autoSpaceDE w:val="0"/>
        <w:autoSpaceDN w:val="0"/>
        <w:adjustRightInd w:val="0"/>
        <w:spacing w:after="0" w:line="240" w:lineRule="auto"/>
        <w:jc w:val="both"/>
        <w:rPr>
          <w:rFonts w:ascii="Arial" w:hAnsi="Arial" w:cs="Arial"/>
          <w:color w:val="000000"/>
          <w:sz w:val="22"/>
          <w:szCs w:val="22"/>
        </w:rPr>
      </w:pPr>
    </w:p>
    <w:p w14:paraId="62AACCDC" w14:textId="2BBF8096" w:rsidR="00F8185A" w:rsidRPr="001066A3" w:rsidRDefault="00F8185A" w:rsidP="001066A3">
      <w:pPr>
        <w:pStyle w:val="Prrafodelista"/>
        <w:numPr>
          <w:ilvl w:val="2"/>
          <w:numId w:val="6"/>
        </w:numPr>
        <w:autoSpaceDE w:val="0"/>
        <w:autoSpaceDN w:val="0"/>
        <w:adjustRightInd w:val="0"/>
        <w:spacing w:after="0" w:line="240" w:lineRule="auto"/>
        <w:jc w:val="both"/>
        <w:rPr>
          <w:rFonts w:ascii="Arial" w:hAnsi="Arial" w:cs="Arial"/>
          <w:color w:val="000000"/>
          <w:sz w:val="22"/>
          <w:szCs w:val="22"/>
        </w:rPr>
      </w:pPr>
      <w:r w:rsidRPr="001066A3">
        <w:rPr>
          <w:rFonts w:ascii="Arial" w:hAnsi="Arial" w:cs="Arial"/>
          <w:color w:val="000000"/>
          <w:sz w:val="22"/>
          <w:szCs w:val="22"/>
        </w:rPr>
        <w:t>Formatos.</w:t>
      </w:r>
    </w:p>
    <w:p w14:paraId="4397A5C6" w14:textId="77777777" w:rsidR="001066A3" w:rsidRPr="001066A3" w:rsidRDefault="001066A3" w:rsidP="001066A3">
      <w:pPr>
        <w:autoSpaceDE w:val="0"/>
        <w:autoSpaceDN w:val="0"/>
        <w:adjustRightInd w:val="0"/>
        <w:spacing w:after="0" w:line="240" w:lineRule="auto"/>
        <w:jc w:val="both"/>
        <w:rPr>
          <w:rFonts w:ascii="Arial" w:hAnsi="Arial" w:cs="Arial"/>
          <w:color w:val="000000"/>
          <w:sz w:val="22"/>
          <w:szCs w:val="22"/>
        </w:rPr>
      </w:pPr>
    </w:p>
    <w:p w14:paraId="2DB9FEE3" w14:textId="5B67F601" w:rsidR="00F8185A" w:rsidRPr="00A351C3" w:rsidRDefault="0058330F" w:rsidP="00F8185A">
      <w:pPr>
        <w:autoSpaceDE w:val="0"/>
        <w:autoSpaceDN w:val="0"/>
        <w:adjustRightInd w:val="0"/>
        <w:spacing w:after="0" w:line="240" w:lineRule="auto"/>
        <w:jc w:val="both"/>
        <w:rPr>
          <w:rFonts w:ascii="Arial" w:hAnsi="Arial" w:cs="Arial"/>
          <w:color w:val="000000"/>
          <w:sz w:val="22"/>
          <w:szCs w:val="22"/>
        </w:rPr>
      </w:pPr>
      <w:r>
        <w:rPr>
          <w:rFonts w:ascii="Arial" w:hAnsi="Arial" w:cs="Arial"/>
          <w:b/>
          <w:color w:val="000000"/>
          <w:sz w:val="22"/>
          <w:szCs w:val="22"/>
        </w:rPr>
        <w:t>6.2.7</w:t>
      </w:r>
      <w:r w:rsidR="00A351C3">
        <w:rPr>
          <w:rFonts w:ascii="Arial" w:hAnsi="Arial" w:cs="Arial"/>
          <w:color w:val="000000"/>
          <w:sz w:val="22"/>
          <w:szCs w:val="22"/>
        </w:rPr>
        <w:t xml:space="preserve">    </w:t>
      </w:r>
      <w:r w:rsidR="00F8185A" w:rsidRPr="00A351C3">
        <w:rPr>
          <w:rFonts w:ascii="Arial" w:hAnsi="Arial" w:cs="Arial"/>
          <w:color w:val="000000"/>
          <w:sz w:val="22"/>
          <w:szCs w:val="22"/>
        </w:rPr>
        <w:t>Información pagos caja de compensación Familiar.</w:t>
      </w:r>
    </w:p>
    <w:p w14:paraId="60808425" w14:textId="77777777" w:rsidR="00F8185A" w:rsidRPr="00F8185A" w:rsidRDefault="00F8185A" w:rsidP="00F8185A">
      <w:pPr>
        <w:autoSpaceDE w:val="0"/>
        <w:autoSpaceDN w:val="0"/>
        <w:adjustRightInd w:val="0"/>
        <w:spacing w:after="0" w:line="240" w:lineRule="auto"/>
        <w:jc w:val="both"/>
        <w:rPr>
          <w:rFonts w:cs="Arial"/>
          <w:color w:val="000000"/>
          <w:sz w:val="22"/>
          <w:szCs w:val="22"/>
        </w:rPr>
      </w:pPr>
    </w:p>
    <w:p w14:paraId="0131412D" w14:textId="614C13F8" w:rsidR="00A73AE1" w:rsidRPr="001066A3" w:rsidRDefault="0050318F" w:rsidP="001066A3">
      <w:pPr>
        <w:pStyle w:val="Prrafodelista"/>
        <w:numPr>
          <w:ilvl w:val="1"/>
          <w:numId w:val="6"/>
        </w:numPr>
        <w:tabs>
          <w:tab w:val="left" w:pos="519"/>
        </w:tabs>
        <w:spacing w:after="0" w:line="240" w:lineRule="auto"/>
        <w:ind w:right="100"/>
        <w:jc w:val="both"/>
        <w:rPr>
          <w:rFonts w:ascii="Arial" w:eastAsia="Arial" w:hAnsi="Arial" w:cs="Arial"/>
          <w:b/>
          <w:sz w:val="22"/>
          <w:szCs w:val="22"/>
        </w:rPr>
      </w:pPr>
      <w:r w:rsidRPr="00A73AE1">
        <w:rPr>
          <w:rFonts w:ascii="Arial" w:eastAsia="Arial" w:hAnsi="Arial" w:cs="Arial"/>
          <w:b/>
          <w:sz w:val="22"/>
          <w:szCs w:val="22"/>
        </w:rPr>
        <w:t xml:space="preserve">VALORES QUE ORIENTAN LA ATENCIÓN A LOS USUARIOS </w:t>
      </w:r>
      <w:r w:rsidR="00A73AE1" w:rsidRPr="00A73AE1">
        <w:rPr>
          <w:rFonts w:ascii="Arial" w:eastAsia="Arial" w:hAnsi="Arial" w:cs="Arial"/>
          <w:b/>
          <w:sz w:val="22"/>
          <w:szCs w:val="22"/>
        </w:rPr>
        <w:t>DEL FONDO DE BIENESTAR SOCIAL DE LA CONTRALOR</w:t>
      </w:r>
      <w:r w:rsidR="00162D1A">
        <w:rPr>
          <w:rFonts w:ascii="Arial" w:eastAsia="Arial" w:hAnsi="Arial" w:cs="Arial"/>
          <w:b/>
          <w:sz w:val="22"/>
          <w:szCs w:val="22"/>
        </w:rPr>
        <w:t>Í</w:t>
      </w:r>
      <w:r w:rsidR="00A73AE1" w:rsidRPr="00A73AE1">
        <w:rPr>
          <w:rFonts w:ascii="Arial" w:eastAsia="Arial" w:hAnsi="Arial" w:cs="Arial"/>
          <w:b/>
          <w:sz w:val="22"/>
          <w:szCs w:val="22"/>
        </w:rPr>
        <w:t>A GENERAL DE LA REP</w:t>
      </w:r>
      <w:r w:rsidR="001066A3">
        <w:rPr>
          <w:rFonts w:ascii="Arial" w:eastAsia="Arial" w:hAnsi="Arial" w:cs="Arial"/>
          <w:b/>
          <w:sz w:val="22"/>
          <w:szCs w:val="22"/>
        </w:rPr>
        <w:t>Ú</w:t>
      </w:r>
      <w:r w:rsidR="00A73AE1" w:rsidRPr="00A73AE1">
        <w:rPr>
          <w:rFonts w:ascii="Arial" w:eastAsia="Arial" w:hAnsi="Arial" w:cs="Arial"/>
          <w:b/>
          <w:sz w:val="22"/>
          <w:szCs w:val="22"/>
        </w:rPr>
        <w:t>BLICA</w:t>
      </w:r>
      <w:r w:rsidR="00162D1A">
        <w:rPr>
          <w:rFonts w:ascii="Arial" w:eastAsia="Arial" w:hAnsi="Arial" w:cs="Arial"/>
          <w:b/>
          <w:sz w:val="22"/>
          <w:szCs w:val="22"/>
        </w:rPr>
        <w:t>.</w:t>
      </w:r>
    </w:p>
    <w:p w14:paraId="3BDE9A6A" w14:textId="77777777" w:rsidR="001066A3" w:rsidRDefault="001066A3" w:rsidP="001066A3">
      <w:pPr>
        <w:tabs>
          <w:tab w:val="left" w:pos="519"/>
        </w:tabs>
        <w:spacing w:after="0" w:line="240" w:lineRule="auto"/>
        <w:ind w:right="100"/>
        <w:jc w:val="both"/>
        <w:rPr>
          <w:rFonts w:ascii="Arial" w:eastAsia="Arial" w:hAnsi="Arial" w:cs="Arial"/>
          <w:sz w:val="22"/>
          <w:szCs w:val="22"/>
        </w:rPr>
      </w:pPr>
    </w:p>
    <w:p w14:paraId="0D1093F5" w14:textId="65E92288" w:rsidR="0050318F" w:rsidRDefault="0050318F" w:rsidP="001066A3">
      <w:pPr>
        <w:tabs>
          <w:tab w:val="left" w:pos="519"/>
        </w:tabs>
        <w:spacing w:after="0" w:line="240" w:lineRule="auto"/>
        <w:ind w:right="100"/>
        <w:jc w:val="both"/>
        <w:rPr>
          <w:rFonts w:ascii="Arial" w:eastAsia="Arial" w:hAnsi="Arial" w:cs="Arial"/>
          <w:sz w:val="22"/>
          <w:szCs w:val="22"/>
        </w:rPr>
      </w:pPr>
      <w:r w:rsidRPr="00A73AE1">
        <w:rPr>
          <w:rFonts w:ascii="Arial" w:eastAsia="Arial" w:hAnsi="Arial" w:cs="Arial"/>
          <w:sz w:val="22"/>
          <w:szCs w:val="22"/>
        </w:rPr>
        <w:t>Los principios y valores que orientan la atención a los usuarios por parte de los</w:t>
      </w:r>
      <w:r w:rsidR="00A73AE1">
        <w:rPr>
          <w:rFonts w:ascii="Arial" w:eastAsia="Arial" w:hAnsi="Arial" w:cs="Arial"/>
          <w:sz w:val="22"/>
          <w:szCs w:val="22"/>
        </w:rPr>
        <w:t xml:space="preserve"> </w:t>
      </w:r>
      <w:r w:rsidRPr="00A73AE1">
        <w:rPr>
          <w:rFonts w:ascii="Arial" w:eastAsia="Arial" w:hAnsi="Arial" w:cs="Arial"/>
          <w:sz w:val="22"/>
          <w:szCs w:val="22"/>
        </w:rPr>
        <w:t xml:space="preserve">servidores </w:t>
      </w:r>
      <w:r w:rsidR="00A73AE1">
        <w:rPr>
          <w:rFonts w:ascii="Arial" w:eastAsia="Arial" w:hAnsi="Arial" w:cs="Arial"/>
          <w:sz w:val="22"/>
          <w:szCs w:val="22"/>
        </w:rPr>
        <w:t>del Fondo de Bienestar de la Contraloría General de la Republica</w:t>
      </w:r>
      <w:r w:rsidRPr="00A73AE1">
        <w:rPr>
          <w:rFonts w:ascii="Arial" w:eastAsia="Arial" w:hAnsi="Arial" w:cs="Arial"/>
          <w:sz w:val="22"/>
          <w:szCs w:val="22"/>
        </w:rPr>
        <w:t xml:space="preserve"> son los establecidos en </w:t>
      </w:r>
      <w:r w:rsidRPr="002C03FF">
        <w:rPr>
          <w:rFonts w:ascii="Arial" w:eastAsia="Arial" w:hAnsi="Arial" w:cs="Arial"/>
          <w:sz w:val="22"/>
          <w:szCs w:val="22"/>
        </w:rPr>
        <w:t>el Código de</w:t>
      </w:r>
      <w:r w:rsidR="00A73AE1" w:rsidRPr="002C03FF">
        <w:rPr>
          <w:rFonts w:ascii="Arial" w:eastAsia="Arial" w:hAnsi="Arial" w:cs="Arial"/>
          <w:sz w:val="22"/>
          <w:szCs w:val="22"/>
        </w:rPr>
        <w:t xml:space="preserve"> </w:t>
      </w:r>
      <w:r w:rsidR="002C03FF" w:rsidRPr="002C03FF">
        <w:rPr>
          <w:rFonts w:ascii="Arial" w:eastAsia="Arial" w:hAnsi="Arial" w:cs="Arial"/>
          <w:sz w:val="22"/>
          <w:szCs w:val="22"/>
        </w:rPr>
        <w:t xml:space="preserve">Ética de la </w:t>
      </w:r>
      <w:r w:rsidR="00E32BDE">
        <w:rPr>
          <w:rFonts w:ascii="Arial" w:eastAsia="Arial" w:hAnsi="Arial" w:cs="Arial"/>
          <w:sz w:val="22"/>
          <w:szCs w:val="22"/>
        </w:rPr>
        <w:t>E</w:t>
      </w:r>
      <w:r w:rsidR="002C03FF" w:rsidRPr="002C03FF">
        <w:rPr>
          <w:rFonts w:ascii="Arial" w:eastAsia="Arial" w:hAnsi="Arial" w:cs="Arial"/>
          <w:sz w:val="22"/>
          <w:szCs w:val="22"/>
        </w:rPr>
        <w:t xml:space="preserve">ntidad por el </w:t>
      </w:r>
      <w:r w:rsidR="000D5932" w:rsidRPr="002C03FF">
        <w:rPr>
          <w:rFonts w:ascii="Arial" w:eastAsia="Arial" w:hAnsi="Arial" w:cs="Arial"/>
          <w:sz w:val="22"/>
          <w:szCs w:val="22"/>
        </w:rPr>
        <w:t xml:space="preserve">Grupo </w:t>
      </w:r>
      <w:r w:rsidR="000D5932">
        <w:rPr>
          <w:rFonts w:ascii="Arial" w:eastAsia="Arial" w:hAnsi="Arial" w:cs="Arial"/>
          <w:sz w:val="22"/>
          <w:szCs w:val="22"/>
        </w:rPr>
        <w:t>de Gestión del Talento H</w:t>
      </w:r>
      <w:r w:rsidR="002C03FF" w:rsidRPr="002C03FF">
        <w:rPr>
          <w:rFonts w:ascii="Arial" w:eastAsia="Arial" w:hAnsi="Arial" w:cs="Arial"/>
          <w:sz w:val="22"/>
          <w:szCs w:val="22"/>
        </w:rPr>
        <w:t>umano</w:t>
      </w:r>
      <w:r w:rsidR="000D5932">
        <w:rPr>
          <w:rFonts w:ascii="Arial" w:eastAsia="Arial" w:hAnsi="Arial" w:cs="Arial"/>
          <w:sz w:val="22"/>
          <w:szCs w:val="22"/>
        </w:rPr>
        <w:t xml:space="preserve"> y Desarrollo Organizacional.</w:t>
      </w:r>
    </w:p>
    <w:p w14:paraId="4605E0FD" w14:textId="77777777" w:rsidR="002C03FF" w:rsidRPr="002C03FF" w:rsidRDefault="002C03FF" w:rsidP="002C03FF">
      <w:pPr>
        <w:pStyle w:val="Sinespaciado"/>
        <w:jc w:val="both"/>
        <w:rPr>
          <w:rFonts w:ascii="Arial" w:eastAsia="Arial" w:hAnsi="Arial" w:cs="Arial"/>
          <w:sz w:val="22"/>
          <w:szCs w:val="22"/>
        </w:rPr>
      </w:pPr>
    </w:p>
    <w:p w14:paraId="647E5F61" w14:textId="51BC6FFC" w:rsidR="002C03FF" w:rsidRDefault="002C03FF" w:rsidP="002C03FF">
      <w:pPr>
        <w:pStyle w:val="Sinespaciado"/>
        <w:jc w:val="both"/>
        <w:rPr>
          <w:rFonts w:ascii="Arial" w:eastAsia="Arial" w:hAnsi="Arial" w:cs="Arial"/>
          <w:sz w:val="22"/>
          <w:szCs w:val="22"/>
        </w:rPr>
      </w:pPr>
      <w:r w:rsidRPr="002C03FF">
        <w:rPr>
          <w:rFonts w:ascii="Arial" w:eastAsia="Arial" w:hAnsi="Arial" w:cs="Arial"/>
          <w:sz w:val="22"/>
          <w:szCs w:val="22"/>
        </w:rPr>
        <w:t>El Fondo en el Sistema Integrado de Gestión de la Calida</w:t>
      </w:r>
      <w:r>
        <w:rPr>
          <w:rFonts w:ascii="Arial" w:eastAsia="Arial" w:hAnsi="Arial" w:cs="Arial"/>
          <w:sz w:val="22"/>
          <w:szCs w:val="22"/>
        </w:rPr>
        <w:t xml:space="preserve">d y Modelo Integrado de Control </w:t>
      </w:r>
      <w:r w:rsidRPr="002C03FF">
        <w:rPr>
          <w:rFonts w:ascii="Arial" w:eastAsia="Arial" w:hAnsi="Arial" w:cs="Arial"/>
          <w:sz w:val="22"/>
          <w:szCs w:val="22"/>
        </w:rPr>
        <w:t>Interno, ha señalado su compromiso con la satisfacción del cli</w:t>
      </w:r>
      <w:r>
        <w:rPr>
          <w:rFonts w:ascii="Arial" w:eastAsia="Arial" w:hAnsi="Arial" w:cs="Arial"/>
          <w:sz w:val="22"/>
          <w:szCs w:val="22"/>
        </w:rPr>
        <w:t xml:space="preserve">ente en su política de calidad, </w:t>
      </w:r>
      <w:r w:rsidRPr="002C03FF">
        <w:rPr>
          <w:rFonts w:ascii="Arial" w:eastAsia="Arial" w:hAnsi="Arial" w:cs="Arial"/>
          <w:sz w:val="22"/>
          <w:szCs w:val="22"/>
        </w:rPr>
        <w:t>que se ve reflejado a través de los objetivos de calidad.</w:t>
      </w:r>
    </w:p>
    <w:p w14:paraId="6325AE50" w14:textId="77777777" w:rsidR="002C03FF" w:rsidRPr="002C03FF" w:rsidRDefault="002C03FF" w:rsidP="002C03FF">
      <w:pPr>
        <w:pStyle w:val="Sinespaciado"/>
        <w:jc w:val="both"/>
        <w:rPr>
          <w:rFonts w:ascii="Arial" w:eastAsia="Arial" w:hAnsi="Arial" w:cs="Arial"/>
          <w:sz w:val="22"/>
          <w:szCs w:val="22"/>
        </w:rPr>
      </w:pPr>
    </w:p>
    <w:p w14:paraId="17A39FC8" w14:textId="05C1ED28" w:rsidR="002C03FF" w:rsidRPr="002C03FF" w:rsidRDefault="002C03FF" w:rsidP="001066A3">
      <w:pPr>
        <w:tabs>
          <w:tab w:val="left" w:pos="519"/>
        </w:tabs>
        <w:spacing w:after="0" w:line="239" w:lineRule="auto"/>
        <w:ind w:right="100"/>
        <w:jc w:val="both"/>
        <w:rPr>
          <w:rFonts w:ascii="Arial" w:eastAsia="Arial" w:hAnsi="Arial" w:cs="Arial"/>
          <w:sz w:val="22"/>
          <w:szCs w:val="22"/>
        </w:rPr>
      </w:pPr>
      <w:r w:rsidRPr="002C03FF">
        <w:rPr>
          <w:rFonts w:ascii="Arial" w:eastAsia="Arial" w:hAnsi="Arial" w:cs="Arial"/>
          <w:sz w:val="22"/>
          <w:szCs w:val="22"/>
        </w:rPr>
        <w:t>El Fondo</w:t>
      </w:r>
      <w:r w:rsidRPr="002C03FF">
        <w:t xml:space="preserve"> </w:t>
      </w:r>
      <w:r w:rsidRPr="002C03FF">
        <w:rPr>
          <w:rFonts w:ascii="Arial" w:eastAsia="Arial" w:hAnsi="Arial" w:cs="Arial"/>
          <w:sz w:val="22"/>
          <w:szCs w:val="22"/>
        </w:rPr>
        <w:t>de Bienestar de la Contraloría General de la Republica adelanta la medición de la satisfacción de los client</w:t>
      </w:r>
      <w:r>
        <w:rPr>
          <w:rFonts w:ascii="Arial" w:eastAsia="Arial" w:hAnsi="Arial" w:cs="Arial"/>
          <w:sz w:val="22"/>
          <w:szCs w:val="22"/>
        </w:rPr>
        <w:t xml:space="preserve">es con la finalidad de conocer, </w:t>
      </w:r>
      <w:r w:rsidRPr="002C03FF">
        <w:rPr>
          <w:rFonts w:ascii="Arial" w:eastAsia="Arial" w:hAnsi="Arial" w:cs="Arial"/>
          <w:sz w:val="22"/>
          <w:szCs w:val="22"/>
        </w:rPr>
        <w:t>identificar e interpretar las necesidades y expectativas de los</w:t>
      </w:r>
      <w:r>
        <w:rPr>
          <w:rFonts w:ascii="Arial" w:eastAsia="Arial" w:hAnsi="Arial" w:cs="Arial"/>
          <w:sz w:val="22"/>
          <w:szCs w:val="22"/>
        </w:rPr>
        <w:t xml:space="preserve"> usuarios internos y externos, </w:t>
      </w:r>
      <w:r w:rsidRPr="002C03FF">
        <w:rPr>
          <w:rFonts w:ascii="Arial" w:eastAsia="Arial" w:hAnsi="Arial" w:cs="Arial"/>
          <w:sz w:val="22"/>
          <w:szCs w:val="22"/>
        </w:rPr>
        <w:t>promoviendo el desarrollo de acciones que garanticen</w:t>
      </w:r>
      <w:r>
        <w:rPr>
          <w:rFonts w:ascii="Arial" w:eastAsia="Arial" w:hAnsi="Arial" w:cs="Arial"/>
          <w:sz w:val="22"/>
          <w:szCs w:val="22"/>
        </w:rPr>
        <w:t xml:space="preserve"> el mejoramiento continuo en la </w:t>
      </w:r>
      <w:r w:rsidRPr="002C03FF">
        <w:rPr>
          <w:rFonts w:ascii="Arial" w:eastAsia="Arial" w:hAnsi="Arial" w:cs="Arial"/>
          <w:sz w:val="22"/>
          <w:szCs w:val="22"/>
        </w:rPr>
        <w:t>prestación de los servicios.</w:t>
      </w:r>
    </w:p>
    <w:p w14:paraId="52E5D2A1" w14:textId="77777777" w:rsidR="002C03FF" w:rsidRDefault="002C03FF" w:rsidP="001066A3">
      <w:pPr>
        <w:pStyle w:val="Sinespaciado"/>
        <w:jc w:val="both"/>
        <w:rPr>
          <w:rFonts w:ascii="Arial" w:eastAsia="Arial" w:hAnsi="Arial" w:cs="Arial"/>
          <w:sz w:val="22"/>
          <w:szCs w:val="22"/>
        </w:rPr>
      </w:pPr>
      <w:r w:rsidRPr="002C03FF">
        <w:rPr>
          <w:rFonts w:ascii="Arial" w:eastAsia="Arial" w:hAnsi="Arial" w:cs="Arial"/>
          <w:sz w:val="22"/>
          <w:szCs w:val="22"/>
        </w:rPr>
        <w:t xml:space="preserve">La satisfacción de los clientes con respecto a los servicios prestados se mide a través de una </w:t>
      </w:r>
      <w:r>
        <w:rPr>
          <w:rFonts w:ascii="Arial" w:eastAsia="Arial" w:hAnsi="Arial" w:cs="Arial"/>
          <w:sz w:val="22"/>
          <w:szCs w:val="22"/>
        </w:rPr>
        <w:t xml:space="preserve">herramienta: </w:t>
      </w:r>
    </w:p>
    <w:p w14:paraId="11DAF2EC" w14:textId="77777777" w:rsidR="002C03FF" w:rsidRPr="00162D1A" w:rsidRDefault="002C03FF" w:rsidP="001066A3">
      <w:pPr>
        <w:pStyle w:val="Sinespaciado"/>
        <w:jc w:val="both"/>
        <w:rPr>
          <w:rFonts w:ascii="Arial" w:eastAsia="Arial" w:hAnsi="Arial" w:cs="Arial"/>
          <w:sz w:val="22"/>
          <w:szCs w:val="22"/>
        </w:rPr>
      </w:pPr>
    </w:p>
    <w:p w14:paraId="1170B51C" w14:textId="7EA457C7" w:rsidR="002C03FF" w:rsidRPr="00162D1A" w:rsidRDefault="0001149B" w:rsidP="00162D1A">
      <w:pPr>
        <w:pStyle w:val="Sinespaciado"/>
        <w:jc w:val="center"/>
        <w:rPr>
          <w:rFonts w:ascii="Arial" w:eastAsia="Arial" w:hAnsi="Arial" w:cs="Arial"/>
          <w:sz w:val="22"/>
          <w:szCs w:val="22"/>
          <w:lang w:val="en-US"/>
        </w:rPr>
      </w:pPr>
      <w:hyperlink r:id="rId8" w:history="1">
        <w:r w:rsidR="002C03FF" w:rsidRPr="00162D1A">
          <w:rPr>
            <w:rStyle w:val="Hipervnculo"/>
            <w:rFonts w:ascii="Arial" w:eastAsia="Arial" w:hAnsi="Arial" w:cs="Arial"/>
            <w:sz w:val="22"/>
            <w:szCs w:val="22"/>
            <w:lang w:val="en-US"/>
          </w:rPr>
          <w:t>https://docs.google.com/forms/d/1qWke_-IiLbYPu3XCLH1pHP dTNr6CpdwD_SjkWTenw/edit?pli=1</w:t>
        </w:r>
      </w:hyperlink>
    </w:p>
    <w:p w14:paraId="490103AD" w14:textId="77777777" w:rsidR="002C03FF" w:rsidRPr="00162D1A" w:rsidRDefault="002C03FF" w:rsidP="001066A3">
      <w:pPr>
        <w:pStyle w:val="Sinespaciado"/>
        <w:jc w:val="both"/>
        <w:rPr>
          <w:rFonts w:ascii="Arial" w:eastAsia="Arial" w:hAnsi="Arial" w:cs="Arial"/>
          <w:sz w:val="22"/>
          <w:szCs w:val="22"/>
          <w:lang w:val="en-US"/>
        </w:rPr>
      </w:pPr>
    </w:p>
    <w:p w14:paraId="7CACC878" w14:textId="409DFBD2" w:rsidR="00A73AE1" w:rsidRDefault="002C03FF" w:rsidP="001066A3">
      <w:pPr>
        <w:tabs>
          <w:tab w:val="left" w:pos="519"/>
        </w:tabs>
        <w:spacing w:after="0" w:line="239" w:lineRule="auto"/>
        <w:ind w:right="100"/>
        <w:jc w:val="both"/>
        <w:rPr>
          <w:rFonts w:ascii="Arial" w:eastAsia="Arial" w:hAnsi="Arial" w:cs="Arial"/>
          <w:sz w:val="22"/>
          <w:szCs w:val="22"/>
        </w:rPr>
      </w:pPr>
      <w:r>
        <w:rPr>
          <w:rFonts w:ascii="Arial" w:eastAsia="Arial" w:hAnsi="Arial" w:cs="Arial"/>
          <w:sz w:val="22"/>
          <w:szCs w:val="22"/>
        </w:rPr>
        <w:t>La e</w:t>
      </w:r>
      <w:r w:rsidRPr="002C03FF">
        <w:rPr>
          <w:rFonts w:ascii="Arial" w:eastAsia="Arial" w:hAnsi="Arial" w:cs="Arial"/>
          <w:sz w:val="22"/>
          <w:szCs w:val="22"/>
        </w:rPr>
        <w:t xml:space="preserve">ncuesta consolidada de satisfacción del </w:t>
      </w:r>
      <w:r>
        <w:rPr>
          <w:rFonts w:ascii="Arial" w:eastAsia="Arial" w:hAnsi="Arial" w:cs="Arial"/>
          <w:sz w:val="22"/>
          <w:szCs w:val="22"/>
        </w:rPr>
        <w:t xml:space="preserve">usuario, es una encuesta formal </w:t>
      </w:r>
      <w:r w:rsidRPr="002C03FF">
        <w:rPr>
          <w:rFonts w:ascii="Arial" w:eastAsia="Arial" w:hAnsi="Arial" w:cs="Arial"/>
          <w:sz w:val="22"/>
          <w:szCs w:val="22"/>
        </w:rPr>
        <w:t>aplicada periódicamente a los usuarios me</w:t>
      </w:r>
      <w:r>
        <w:rPr>
          <w:rFonts w:ascii="Arial" w:eastAsia="Arial" w:hAnsi="Arial" w:cs="Arial"/>
          <w:sz w:val="22"/>
          <w:szCs w:val="22"/>
        </w:rPr>
        <w:t xml:space="preserve">diante muestreo para conocer su </w:t>
      </w:r>
      <w:r w:rsidRPr="002C03FF">
        <w:rPr>
          <w:rFonts w:ascii="Arial" w:eastAsia="Arial" w:hAnsi="Arial" w:cs="Arial"/>
          <w:sz w:val="22"/>
          <w:szCs w:val="22"/>
        </w:rPr>
        <w:t>grado de satisfacción con respecto a los servicios del Fondo de Bi</w:t>
      </w:r>
      <w:r>
        <w:rPr>
          <w:rFonts w:ascii="Arial" w:eastAsia="Arial" w:hAnsi="Arial" w:cs="Arial"/>
          <w:sz w:val="22"/>
          <w:szCs w:val="22"/>
        </w:rPr>
        <w:t xml:space="preserve">enestar Social </w:t>
      </w:r>
      <w:r w:rsidRPr="002C03FF">
        <w:rPr>
          <w:rFonts w:ascii="Arial" w:eastAsia="Arial" w:hAnsi="Arial" w:cs="Arial"/>
          <w:sz w:val="22"/>
          <w:szCs w:val="22"/>
        </w:rPr>
        <w:t>de la Contraloría General de la República.</w:t>
      </w:r>
    </w:p>
    <w:p w14:paraId="07D28CAC" w14:textId="77777777" w:rsidR="001066A3" w:rsidRPr="00A73AE1" w:rsidRDefault="001066A3" w:rsidP="001066A3">
      <w:pPr>
        <w:tabs>
          <w:tab w:val="left" w:pos="519"/>
        </w:tabs>
        <w:spacing w:after="0" w:line="239" w:lineRule="auto"/>
        <w:ind w:right="100"/>
        <w:jc w:val="both"/>
        <w:rPr>
          <w:rFonts w:ascii="Arial" w:eastAsia="Arial" w:hAnsi="Arial" w:cs="Arial"/>
          <w:sz w:val="22"/>
          <w:szCs w:val="22"/>
        </w:rPr>
      </w:pPr>
    </w:p>
    <w:p w14:paraId="77C89A2F" w14:textId="336B4CBF" w:rsidR="00E53680" w:rsidRDefault="0050318F" w:rsidP="001066A3">
      <w:pPr>
        <w:tabs>
          <w:tab w:val="left" w:pos="519"/>
        </w:tabs>
        <w:spacing w:after="0" w:line="239" w:lineRule="auto"/>
        <w:ind w:right="100"/>
        <w:jc w:val="both"/>
        <w:rPr>
          <w:rFonts w:ascii="Arial" w:eastAsia="Arial" w:hAnsi="Arial" w:cs="Arial"/>
          <w:sz w:val="22"/>
          <w:szCs w:val="22"/>
        </w:rPr>
      </w:pPr>
      <w:r w:rsidRPr="00E53680">
        <w:rPr>
          <w:rFonts w:ascii="Arial" w:eastAsia="Arial" w:hAnsi="Arial" w:cs="Arial"/>
          <w:b/>
          <w:sz w:val="22"/>
          <w:szCs w:val="22"/>
        </w:rPr>
        <w:t>Servicio al bien general</w:t>
      </w:r>
      <w:r w:rsidRPr="00A73AE1">
        <w:rPr>
          <w:rFonts w:ascii="Arial" w:eastAsia="Arial" w:hAnsi="Arial" w:cs="Arial"/>
          <w:sz w:val="22"/>
          <w:szCs w:val="22"/>
        </w:rPr>
        <w:t>: una de las finalidades de la labor como servidor de la</w:t>
      </w:r>
      <w:r w:rsidR="00A73AE1">
        <w:rPr>
          <w:rFonts w:ascii="Arial" w:eastAsia="Arial" w:hAnsi="Arial" w:cs="Arial"/>
          <w:sz w:val="22"/>
          <w:szCs w:val="22"/>
        </w:rPr>
        <w:t xml:space="preserve"> </w:t>
      </w:r>
      <w:r w:rsidR="00A73AE1" w:rsidRPr="00A73AE1">
        <w:rPr>
          <w:rFonts w:ascii="Arial" w:eastAsia="Arial" w:hAnsi="Arial" w:cs="Arial"/>
          <w:sz w:val="22"/>
          <w:szCs w:val="22"/>
        </w:rPr>
        <w:t xml:space="preserve">del Fondo de Bienestar de la Contraloría General de la Republica </w:t>
      </w:r>
      <w:r w:rsidRPr="00A73AE1">
        <w:rPr>
          <w:rFonts w:ascii="Arial" w:eastAsia="Arial" w:hAnsi="Arial" w:cs="Arial"/>
          <w:sz w:val="22"/>
          <w:szCs w:val="22"/>
        </w:rPr>
        <w:t xml:space="preserve">es actuar con transparencia, promover la </w:t>
      </w:r>
      <w:r w:rsidR="00A73AE1" w:rsidRPr="00A73AE1">
        <w:rPr>
          <w:rFonts w:ascii="Arial" w:eastAsia="Arial" w:hAnsi="Arial" w:cs="Arial"/>
          <w:sz w:val="22"/>
          <w:szCs w:val="22"/>
        </w:rPr>
        <w:t>justicia, reconocer</w:t>
      </w:r>
      <w:r w:rsidRPr="00A73AE1">
        <w:rPr>
          <w:rFonts w:ascii="Arial" w:eastAsia="Arial" w:hAnsi="Arial" w:cs="Arial"/>
          <w:sz w:val="22"/>
          <w:szCs w:val="22"/>
        </w:rPr>
        <w:t xml:space="preserve"> la igualdad de todos ante la ley y tratar a los demás con equidad e</w:t>
      </w:r>
      <w:r w:rsidR="00A73AE1">
        <w:rPr>
          <w:rFonts w:ascii="Arial" w:eastAsia="Arial" w:hAnsi="Arial" w:cs="Arial"/>
          <w:sz w:val="22"/>
          <w:szCs w:val="22"/>
        </w:rPr>
        <w:t xml:space="preserve"> </w:t>
      </w:r>
      <w:r w:rsidRPr="00A73AE1">
        <w:rPr>
          <w:rFonts w:ascii="Arial" w:eastAsia="Arial" w:hAnsi="Arial" w:cs="Arial"/>
          <w:sz w:val="22"/>
          <w:szCs w:val="22"/>
        </w:rPr>
        <w:t>imparcialidad</w:t>
      </w:r>
      <w:r w:rsidR="00E53680">
        <w:rPr>
          <w:rFonts w:ascii="Arial" w:eastAsia="Arial" w:hAnsi="Arial" w:cs="Arial"/>
          <w:sz w:val="22"/>
          <w:szCs w:val="22"/>
        </w:rPr>
        <w:t>.</w:t>
      </w:r>
    </w:p>
    <w:p w14:paraId="366BFFF2" w14:textId="77777777" w:rsidR="001066A3" w:rsidRDefault="001066A3" w:rsidP="001066A3">
      <w:pPr>
        <w:tabs>
          <w:tab w:val="left" w:pos="519"/>
        </w:tabs>
        <w:spacing w:after="0" w:line="239" w:lineRule="auto"/>
        <w:ind w:right="100"/>
        <w:jc w:val="both"/>
        <w:rPr>
          <w:rFonts w:ascii="Arial" w:eastAsia="Arial" w:hAnsi="Arial" w:cs="Arial"/>
          <w:sz w:val="22"/>
          <w:szCs w:val="22"/>
        </w:rPr>
      </w:pPr>
    </w:p>
    <w:p w14:paraId="5D5BAE56" w14:textId="6846C878" w:rsidR="0050318F" w:rsidRDefault="0050318F" w:rsidP="001066A3">
      <w:pPr>
        <w:tabs>
          <w:tab w:val="left" w:pos="519"/>
        </w:tabs>
        <w:spacing w:after="0" w:line="239" w:lineRule="auto"/>
        <w:ind w:right="100"/>
        <w:jc w:val="both"/>
        <w:rPr>
          <w:rFonts w:ascii="Arial" w:eastAsia="Arial" w:hAnsi="Arial" w:cs="Arial"/>
          <w:sz w:val="22"/>
          <w:szCs w:val="22"/>
        </w:rPr>
      </w:pPr>
      <w:r w:rsidRPr="00E53680">
        <w:rPr>
          <w:rFonts w:ascii="Arial" w:eastAsia="Arial" w:hAnsi="Arial" w:cs="Arial"/>
          <w:b/>
          <w:sz w:val="22"/>
          <w:szCs w:val="22"/>
        </w:rPr>
        <w:t>Legalidad</w:t>
      </w:r>
      <w:r w:rsidRPr="00E53680">
        <w:rPr>
          <w:rFonts w:ascii="Arial" w:eastAsia="Arial" w:hAnsi="Arial" w:cs="Arial"/>
          <w:sz w:val="22"/>
          <w:szCs w:val="22"/>
        </w:rPr>
        <w:t xml:space="preserve">: </w:t>
      </w:r>
      <w:r w:rsidR="00E53680">
        <w:rPr>
          <w:rFonts w:ascii="Arial" w:eastAsia="Arial" w:hAnsi="Arial" w:cs="Arial"/>
          <w:sz w:val="22"/>
          <w:szCs w:val="22"/>
        </w:rPr>
        <w:t>L</w:t>
      </w:r>
      <w:r w:rsidR="00AC65AB" w:rsidRPr="00E53680">
        <w:rPr>
          <w:rFonts w:ascii="Arial" w:eastAsia="Arial" w:hAnsi="Arial" w:cs="Arial"/>
          <w:sz w:val="22"/>
          <w:szCs w:val="22"/>
        </w:rPr>
        <w:t xml:space="preserve">as acciones del servidor del Fondo de Bienestar de la Contraloría General de la Republica </w:t>
      </w:r>
      <w:r w:rsidRPr="00E53680">
        <w:rPr>
          <w:rFonts w:ascii="Arial" w:eastAsia="Arial" w:hAnsi="Arial" w:cs="Arial"/>
          <w:sz w:val="22"/>
          <w:szCs w:val="22"/>
        </w:rPr>
        <w:t>se</w:t>
      </w:r>
      <w:r w:rsidR="00A73AE1" w:rsidRPr="00E53680">
        <w:rPr>
          <w:rFonts w:ascii="Arial" w:eastAsia="Arial" w:hAnsi="Arial" w:cs="Arial"/>
          <w:sz w:val="22"/>
          <w:szCs w:val="22"/>
        </w:rPr>
        <w:t xml:space="preserve"> </w:t>
      </w:r>
      <w:r w:rsidRPr="00E53680">
        <w:rPr>
          <w:rFonts w:ascii="Arial" w:eastAsia="Arial" w:hAnsi="Arial" w:cs="Arial"/>
          <w:sz w:val="22"/>
          <w:szCs w:val="22"/>
        </w:rPr>
        <w:t>guían por los principios de la legalidad e integridad ética y son transparentes y</w:t>
      </w:r>
      <w:r w:rsidR="00A73AE1" w:rsidRPr="00E53680">
        <w:rPr>
          <w:rFonts w:ascii="Arial" w:eastAsia="Arial" w:hAnsi="Arial" w:cs="Arial"/>
          <w:sz w:val="22"/>
          <w:szCs w:val="22"/>
        </w:rPr>
        <w:t xml:space="preserve"> </w:t>
      </w:r>
      <w:r w:rsidRPr="00E53680">
        <w:rPr>
          <w:rFonts w:ascii="Arial" w:eastAsia="Arial" w:hAnsi="Arial" w:cs="Arial"/>
          <w:sz w:val="22"/>
          <w:szCs w:val="22"/>
        </w:rPr>
        <w:t>abiertas al escrutinio.</w:t>
      </w:r>
    </w:p>
    <w:p w14:paraId="7E859076" w14:textId="77777777" w:rsidR="001066A3" w:rsidRPr="00E53680" w:rsidRDefault="001066A3" w:rsidP="001066A3">
      <w:pPr>
        <w:tabs>
          <w:tab w:val="left" w:pos="519"/>
        </w:tabs>
        <w:spacing w:after="0" w:line="239" w:lineRule="auto"/>
        <w:ind w:right="100"/>
        <w:jc w:val="both"/>
        <w:rPr>
          <w:rFonts w:ascii="Arial" w:eastAsia="Arial" w:hAnsi="Arial" w:cs="Arial"/>
          <w:sz w:val="22"/>
          <w:szCs w:val="22"/>
        </w:rPr>
      </w:pPr>
    </w:p>
    <w:p w14:paraId="0090DDCE" w14:textId="6503FC25" w:rsidR="00E53680" w:rsidRDefault="00E53680" w:rsidP="001066A3">
      <w:pPr>
        <w:tabs>
          <w:tab w:val="left" w:pos="519"/>
        </w:tabs>
        <w:spacing w:after="0" w:line="239" w:lineRule="auto"/>
        <w:ind w:right="100"/>
        <w:jc w:val="both"/>
        <w:rPr>
          <w:rFonts w:ascii="Arial" w:eastAsia="Arial" w:hAnsi="Arial" w:cs="Arial"/>
          <w:sz w:val="22"/>
          <w:szCs w:val="22"/>
        </w:rPr>
      </w:pPr>
      <w:r w:rsidRPr="00E53680">
        <w:rPr>
          <w:rFonts w:ascii="Arial" w:eastAsia="Arial" w:hAnsi="Arial" w:cs="Arial"/>
          <w:b/>
          <w:sz w:val="22"/>
          <w:szCs w:val="22"/>
        </w:rPr>
        <w:t>Honestidad</w:t>
      </w:r>
      <w:r>
        <w:rPr>
          <w:rFonts w:ascii="Arial" w:eastAsia="Arial" w:hAnsi="Arial" w:cs="Arial"/>
          <w:b/>
          <w:sz w:val="22"/>
          <w:szCs w:val="22"/>
        </w:rPr>
        <w:t xml:space="preserve">: </w:t>
      </w:r>
      <w:r w:rsidRPr="00E53680">
        <w:rPr>
          <w:rFonts w:ascii="Arial" w:eastAsia="Arial" w:hAnsi="Arial" w:cs="Arial"/>
          <w:sz w:val="22"/>
          <w:szCs w:val="22"/>
        </w:rPr>
        <w:t>el servidor del Fondo de Bienestar de la Contraloría General de la Republica</w:t>
      </w:r>
      <w:r w:rsidRPr="00E53680">
        <w:rPr>
          <w:rFonts w:ascii="Arial" w:eastAsia="Arial" w:hAnsi="Arial" w:cs="Arial"/>
          <w:b/>
          <w:sz w:val="22"/>
          <w:szCs w:val="22"/>
        </w:rPr>
        <w:t xml:space="preserve"> </w:t>
      </w:r>
      <w:r>
        <w:rPr>
          <w:rFonts w:ascii="Arial" w:eastAsia="Arial" w:hAnsi="Arial" w:cs="Arial"/>
          <w:sz w:val="22"/>
          <w:szCs w:val="22"/>
        </w:rPr>
        <w:t xml:space="preserve">actuar </w:t>
      </w:r>
      <w:r w:rsidRPr="00E53680">
        <w:rPr>
          <w:rFonts w:ascii="Arial" w:eastAsia="Arial" w:hAnsi="Arial" w:cs="Arial"/>
          <w:sz w:val="22"/>
          <w:szCs w:val="22"/>
        </w:rPr>
        <w:t>siempre con fundame</w:t>
      </w:r>
      <w:r>
        <w:rPr>
          <w:rFonts w:ascii="Arial" w:eastAsia="Arial" w:hAnsi="Arial" w:cs="Arial"/>
          <w:sz w:val="22"/>
          <w:szCs w:val="22"/>
        </w:rPr>
        <w:t>nto en la verdad, cumpliendo de los</w:t>
      </w:r>
      <w:r w:rsidRPr="00E53680">
        <w:rPr>
          <w:rFonts w:ascii="Arial" w:eastAsia="Arial" w:hAnsi="Arial" w:cs="Arial"/>
          <w:sz w:val="22"/>
          <w:szCs w:val="22"/>
        </w:rPr>
        <w:t xml:space="preserve"> deber</w:t>
      </w:r>
      <w:r>
        <w:rPr>
          <w:rFonts w:ascii="Arial" w:eastAsia="Arial" w:hAnsi="Arial" w:cs="Arial"/>
          <w:sz w:val="22"/>
          <w:szCs w:val="22"/>
        </w:rPr>
        <w:t>es con transparencia y rectitud</w:t>
      </w:r>
      <w:r w:rsidRPr="00E53680">
        <w:rPr>
          <w:rFonts w:ascii="Arial" w:eastAsia="Arial" w:hAnsi="Arial" w:cs="Arial"/>
          <w:sz w:val="22"/>
          <w:szCs w:val="22"/>
        </w:rPr>
        <w:t xml:space="preserve"> y siempre favoreciendo el interés general.</w:t>
      </w:r>
    </w:p>
    <w:p w14:paraId="64ED0C41" w14:textId="77777777" w:rsidR="001066A3" w:rsidRPr="00E53680" w:rsidRDefault="001066A3" w:rsidP="001066A3">
      <w:pPr>
        <w:tabs>
          <w:tab w:val="left" w:pos="519"/>
        </w:tabs>
        <w:spacing w:after="0" w:line="239" w:lineRule="auto"/>
        <w:ind w:right="100"/>
        <w:jc w:val="both"/>
        <w:rPr>
          <w:rFonts w:ascii="Arial" w:eastAsia="Arial" w:hAnsi="Arial" w:cs="Arial"/>
          <w:b/>
          <w:sz w:val="22"/>
          <w:szCs w:val="22"/>
        </w:rPr>
      </w:pPr>
    </w:p>
    <w:p w14:paraId="17A3935E" w14:textId="29E37B11" w:rsidR="0050318F" w:rsidRDefault="00E53680" w:rsidP="001066A3">
      <w:pPr>
        <w:tabs>
          <w:tab w:val="left" w:pos="519"/>
        </w:tabs>
        <w:spacing w:after="0" w:line="239" w:lineRule="auto"/>
        <w:ind w:right="100"/>
        <w:jc w:val="both"/>
        <w:rPr>
          <w:rFonts w:ascii="Arial" w:eastAsia="Arial" w:hAnsi="Arial"/>
          <w:sz w:val="22"/>
        </w:rPr>
      </w:pPr>
      <w:r w:rsidRPr="00E53680">
        <w:rPr>
          <w:rFonts w:ascii="Arial" w:eastAsia="Arial" w:hAnsi="Arial" w:cs="Arial"/>
          <w:b/>
          <w:sz w:val="22"/>
          <w:szCs w:val="22"/>
        </w:rPr>
        <w:t>Respeto</w:t>
      </w:r>
      <w:r w:rsidRPr="00A73AE1">
        <w:rPr>
          <w:rFonts w:ascii="Arial" w:eastAsia="Arial" w:hAnsi="Arial" w:cs="Arial"/>
          <w:sz w:val="22"/>
          <w:szCs w:val="22"/>
        </w:rPr>
        <w:t>:</w:t>
      </w:r>
      <w:r>
        <w:rPr>
          <w:rFonts w:ascii="Arial" w:eastAsia="Arial" w:hAnsi="Arial"/>
          <w:sz w:val="22"/>
        </w:rPr>
        <w:t xml:space="preserve"> </w:t>
      </w:r>
      <w:r w:rsidRPr="00E53680">
        <w:rPr>
          <w:rFonts w:ascii="Arial" w:eastAsia="Arial" w:hAnsi="Arial"/>
          <w:sz w:val="22"/>
        </w:rPr>
        <w:t>Valor</w:t>
      </w:r>
      <w:r w:rsidR="00595A78">
        <w:rPr>
          <w:rFonts w:ascii="Arial" w:eastAsia="Arial" w:hAnsi="Arial"/>
          <w:sz w:val="22"/>
        </w:rPr>
        <w:t>o</w:t>
      </w:r>
      <w:r w:rsidRPr="00E53680">
        <w:rPr>
          <w:rFonts w:ascii="Arial" w:eastAsia="Arial" w:hAnsi="Arial"/>
          <w:sz w:val="22"/>
        </w:rPr>
        <w:t xml:space="preserve"> y trato de manera digna a todas las personas, con sus virtudes y defectos, sin importar su labor, su procedencia, títulos o cualquier otra condición.</w:t>
      </w:r>
    </w:p>
    <w:p w14:paraId="01BD0F0C" w14:textId="77777777" w:rsidR="001066A3" w:rsidRPr="00A73AE1" w:rsidRDefault="001066A3" w:rsidP="001066A3">
      <w:pPr>
        <w:tabs>
          <w:tab w:val="left" w:pos="519"/>
        </w:tabs>
        <w:spacing w:after="0" w:line="239" w:lineRule="auto"/>
        <w:ind w:right="100"/>
        <w:jc w:val="both"/>
        <w:rPr>
          <w:rFonts w:ascii="Arial" w:eastAsia="Arial" w:hAnsi="Arial" w:cs="Arial"/>
          <w:sz w:val="22"/>
          <w:szCs w:val="22"/>
        </w:rPr>
      </w:pPr>
    </w:p>
    <w:p w14:paraId="1A443076" w14:textId="38B33006" w:rsidR="0050318F" w:rsidRDefault="0050318F" w:rsidP="001066A3">
      <w:pPr>
        <w:tabs>
          <w:tab w:val="left" w:pos="519"/>
        </w:tabs>
        <w:spacing w:after="0" w:line="239" w:lineRule="auto"/>
        <w:ind w:right="100"/>
        <w:jc w:val="both"/>
        <w:rPr>
          <w:rFonts w:ascii="Arial" w:eastAsia="Arial" w:hAnsi="Arial"/>
          <w:sz w:val="22"/>
        </w:rPr>
      </w:pPr>
      <w:r w:rsidRPr="00E53680">
        <w:rPr>
          <w:rFonts w:ascii="Arial" w:eastAsia="Arial" w:hAnsi="Arial"/>
          <w:b/>
          <w:sz w:val="22"/>
        </w:rPr>
        <w:t>Confidencialidad:</w:t>
      </w:r>
      <w:r w:rsidR="00E53680">
        <w:rPr>
          <w:rFonts w:ascii="Arial" w:eastAsia="Arial" w:hAnsi="Arial"/>
          <w:sz w:val="22"/>
        </w:rPr>
        <w:t xml:space="preserve"> E</w:t>
      </w:r>
      <w:r w:rsidRPr="0050318F">
        <w:rPr>
          <w:rFonts w:ascii="Arial" w:eastAsia="Arial" w:hAnsi="Arial"/>
          <w:sz w:val="22"/>
        </w:rPr>
        <w:t xml:space="preserve">l servidor de la </w:t>
      </w:r>
      <w:r w:rsidR="00A73AE1" w:rsidRPr="00A73AE1">
        <w:rPr>
          <w:rFonts w:ascii="Arial" w:eastAsia="Arial" w:hAnsi="Arial"/>
          <w:sz w:val="22"/>
        </w:rPr>
        <w:t>del Fondo de Bienestar</w:t>
      </w:r>
      <w:r w:rsidR="001066A3">
        <w:rPr>
          <w:rFonts w:ascii="Arial" w:eastAsia="Arial" w:hAnsi="Arial"/>
          <w:sz w:val="22"/>
        </w:rPr>
        <w:t xml:space="preserve"> Social</w:t>
      </w:r>
      <w:r w:rsidR="00A73AE1" w:rsidRPr="00A73AE1">
        <w:rPr>
          <w:rFonts w:ascii="Arial" w:eastAsia="Arial" w:hAnsi="Arial"/>
          <w:sz w:val="22"/>
        </w:rPr>
        <w:t xml:space="preserve"> de la Contraloría General de la Rep</w:t>
      </w:r>
      <w:r w:rsidR="00595A78">
        <w:rPr>
          <w:rFonts w:ascii="Arial" w:eastAsia="Arial" w:hAnsi="Arial"/>
          <w:sz w:val="22"/>
        </w:rPr>
        <w:t>ú</w:t>
      </w:r>
      <w:r w:rsidR="00A73AE1" w:rsidRPr="00A73AE1">
        <w:rPr>
          <w:rFonts w:ascii="Arial" w:eastAsia="Arial" w:hAnsi="Arial"/>
          <w:sz w:val="22"/>
        </w:rPr>
        <w:t xml:space="preserve">blica </w:t>
      </w:r>
      <w:r w:rsidRPr="0050318F">
        <w:rPr>
          <w:rFonts w:ascii="Arial" w:eastAsia="Arial" w:hAnsi="Arial"/>
          <w:sz w:val="22"/>
        </w:rPr>
        <w:t>es cuidadoso</w:t>
      </w:r>
      <w:r w:rsidR="00A73AE1">
        <w:rPr>
          <w:rFonts w:ascii="Arial" w:eastAsia="Arial" w:hAnsi="Arial"/>
          <w:sz w:val="22"/>
        </w:rPr>
        <w:t xml:space="preserve"> </w:t>
      </w:r>
      <w:r w:rsidRPr="0050318F">
        <w:rPr>
          <w:rFonts w:ascii="Arial" w:eastAsia="Arial" w:hAnsi="Arial"/>
          <w:sz w:val="22"/>
        </w:rPr>
        <w:t>y responsable con la información sobre personas, organizaciones y temas de la</w:t>
      </w:r>
      <w:r w:rsidR="00A73AE1">
        <w:rPr>
          <w:rFonts w:ascii="Arial" w:eastAsia="Arial" w:hAnsi="Arial"/>
          <w:sz w:val="22"/>
        </w:rPr>
        <w:t xml:space="preserve"> </w:t>
      </w:r>
      <w:r w:rsidR="00A73AE1" w:rsidRPr="00A73AE1">
        <w:rPr>
          <w:rFonts w:ascii="Arial" w:eastAsia="Arial" w:hAnsi="Arial"/>
          <w:sz w:val="22"/>
        </w:rPr>
        <w:t>del Fondo de Bienestar de la Contraloría General de la Republica</w:t>
      </w:r>
      <w:r w:rsidRPr="0050318F">
        <w:rPr>
          <w:rFonts w:ascii="Arial" w:eastAsia="Arial" w:hAnsi="Arial"/>
          <w:sz w:val="22"/>
        </w:rPr>
        <w:t>. Reconoce el carácter confidencial de la</w:t>
      </w:r>
      <w:r w:rsidR="00A73AE1">
        <w:rPr>
          <w:rFonts w:ascii="Arial" w:eastAsia="Arial" w:hAnsi="Arial"/>
          <w:sz w:val="22"/>
        </w:rPr>
        <w:t xml:space="preserve"> </w:t>
      </w:r>
      <w:r w:rsidRPr="0050318F">
        <w:rPr>
          <w:rFonts w:ascii="Arial" w:eastAsia="Arial" w:hAnsi="Arial"/>
          <w:sz w:val="22"/>
        </w:rPr>
        <w:t>información.</w:t>
      </w:r>
    </w:p>
    <w:p w14:paraId="3A0AFF31" w14:textId="77777777" w:rsidR="001066A3" w:rsidRPr="0050318F" w:rsidRDefault="001066A3" w:rsidP="001066A3">
      <w:pPr>
        <w:tabs>
          <w:tab w:val="left" w:pos="519"/>
        </w:tabs>
        <w:spacing w:after="0" w:line="239" w:lineRule="auto"/>
        <w:ind w:right="100"/>
        <w:jc w:val="both"/>
        <w:rPr>
          <w:rFonts w:ascii="Arial" w:eastAsia="Arial" w:hAnsi="Arial"/>
          <w:sz w:val="22"/>
        </w:rPr>
      </w:pPr>
    </w:p>
    <w:p w14:paraId="41F9457D" w14:textId="7921913D" w:rsidR="0050318F" w:rsidRDefault="0050318F" w:rsidP="001066A3">
      <w:pPr>
        <w:tabs>
          <w:tab w:val="left" w:pos="519"/>
        </w:tabs>
        <w:spacing w:after="0" w:line="239" w:lineRule="auto"/>
        <w:ind w:right="100"/>
        <w:jc w:val="both"/>
        <w:rPr>
          <w:rFonts w:ascii="Arial" w:eastAsia="Arial" w:hAnsi="Arial"/>
          <w:sz w:val="22"/>
        </w:rPr>
      </w:pPr>
      <w:r w:rsidRPr="00E53680">
        <w:rPr>
          <w:rFonts w:ascii="Arial" w:eastAsia="Arial" w:hAnsi="Arial"/>
          <w:b/>
          <w:sz w:val="22"/>
        </w:rPr>
        <w:t>Conocimiento</w:t>
      </w:r>
      <w:r w:rsidR="00E53680">
        <w:rPr>
          <w:rFonts w:ascii="Arial" w:eastAsia="Arial" w:hAnsi="Arial"/>
          <w:sz w:val="22"/>
        </w:rPr>
        <w:t>: L</w:t>
      </w:r>
      <w:r w:rsidRPr="0050318F">
        <w:rPr>
          <w:rFonts w:ascii="Arial" w:eastAsia="Arial" w:hAnsi="Arial"/>
          <w:sz w:val="22"/>
        </w:rPr>
        <w:t>a atención al usuario está basada en un conocimiento</w:t>
      </w:r>
      <w:r w:rsidR="00A73AE1">
        <w:rPr>
          <w:rFonts w:ascii="Arial" w:eastAsia="Arial" w:hAnsi="Arial"/>
          <w:sz w:val="22"/>
        </w:rPr>
        <w:t xml:space="preserve"> </w:t>
      </w:r>
      <w:r w:rsidRPr="0050318F">
        <w:rPr>
          <w:rFonts w:ascii="Arial" w:eastAsia="Arial" w:hAnsi="Arial"/>
          <w:sz w:val="22"/>
        </w:rPr>
        <w:t xml:space="preserve">adecuado y actualizado en relación con sus funciones en la </w:t>
      </w:r>
      <w:r w:rsidR="00E32BDE">
        <w:rPr>
          <w:rFonts w:ascii="Arial" w:eastAsia="Arial" w:hAnsi="Arial"/>
          <w:sz w:val="22"/>
        </w:rPr>
        <w:t>E</w:t>
      </w:r>
      <w:r w:rsidRPr="0050318F">
        <w:rPr>
          <w:rFonts w:ascii="Arial" w:eastAsia="Arial" w:hAnsi="Arial"/>
          <w:sz w:val="22"/>
        </w:rPr>
        <w:t>ntidad.</w:t>
      </w:r>
    </w:p>
    <w:p w14:paraId="17CDD2A4" w14:textId="77777777" w:rsidR="001066A3" w:rsidRPr="0050318F" w:rsidRDefault="001066A3" w:rsidP="001066A3">
      <w:pPr>
        <w:tabs>
          <w:tab w:val="left" w:pos="519"/>
        </w:tabs>
        <w:spacing w:after="0" w:line="239" w:lineRule="auto"/>
        <w:ind w:right="100"/>
        <w:jc w:val="both"/>
        <w:rPr>
          <w:rFonts w:ascii="Arial" w:eastAsia="Arial" w:hAnsi="Arial"/>
          <w:sz w:val="22"/>
        </w:rPr>
      </w:pPr>
    </w:p>
    <w:p w14:paraId="46B9CCF4" w14:textId="1C750DB8" w:rsidR="001066A3" w:rsidRDefault="0050318F" w:rsidP="001066A3">
      <w:pPr>
        <w:tabs>
          <w:tab w:val="left" w:pos="519"/>
        </w:tabs>
        <w:spacing w:after="0" w:line="240" w:lineRule="auto"/>
        <w:ind w:right="102"/>
        <w:jc w:val="both"/>
        <w:rPr>
          <w:rFonts w:ascii="Arial" w:eastAsia="Arial" w:hAnsi="Arial"/>
          <w:sz w:val="22"/>
        </w:rPr>
      </w:pPr>
      <w:r w:rsidRPr="00E53680">
        <w:rPr>
          <w:rFonts w:ascii="Arial" w:eastAsia="Arial" w:hAnsi="Arial"/>
          <w:b/>
          <w:sz w:val="22"/>
        </w:rPr>
        <w:t>Compromiso</w:t>
      </w:r>
      <w:r w:rsidR="00E53680">
        <w:rPr>
          <w:rFonts w:ascii="Arial" w:eastAsia="Arial" w:hAnsi="Arial"/>
          <w:sz w:val="22"/>
        </w:rPr>
        <w:t>: D</w:t>
      </w:r>
      <w:r w:rsidRPr="0050318F">
        <w:rPr>
          <w:rFonts w:ascii="Arial" w:eastAsia="Arial" w:hAnsi="Arial"/>
          <w:sz w:val="22"/>
        </w:rPr>
        <w:t xml:space="preserve">isposición que tiene el servidor de la </w:t>
      </w:r>
      <w:r w:rsidR="00A73AE1" w:rsidRPr="00A73AE1">
        <w:rPr>
          <w:rFonts w:ascii="Arial" w:eastAsia="Arial" w:hAnsi="Arial"/>
          <w:sz w:val="22"/>
        </w:rPr>
        <w:t xml:space="preserve">del Fondo de Bienestar de la Contraloría General de la Republica </w:t>
      </w:r>
      <w:r w:rsidRPr="0050318F">
        <w:rPr>
          <w:rFonts w:ascii="Arial" w:eastAsia="Arial" w:hAnsi="Arial"/>
          <w:sz w:val="22"/>
        </w:rPr>
        <w:t>para cumplir con el desarrollo de su trabajo utilizando al máximo sus</w:t>
      </w:r>
      <w:r w:rsidR="00A73AE1">
        <w:rPr>
          <w:rFonts w:ascii="Arial" w:eastAsia="Arial" w:hAnsi="Arial"/>
          <w:sz w:val="22"/>
        </w:rPr>
        <w:t xml:space="preserve"> </w:t>
      </w:r>
      <w:r w:rsidR="00E53680">
        <w:rPr>
          <w:rFonts w:ascii="Arial" w:eastAsia="Arial" w:hAnsi="Arial"/>
          <w:sz w:val="22"/>
        </w:rPr>
        <w:t>competencias y tener la</w:t>
      </w:r>
      <w:r w:rsidR="00E53680" w:rsidRPr="00E53680">
        <w:rPr>
          <w:rFonts w:ascii="Arial" w:eastAsia="Arial" w:hAnsi="Arial"/>
          <w:sz w:val="22"/>
        </w:rPr>
        <w:t xml:space="preserve"> disposición permanente para comprender y resolver las necesidades de las personas con las que me relaciono en mis labores cotidianas, buscando siempre mejorar su bienestar</w:t>
      </w:r>
      <w:r w:rsidR="001066A3">
        <w:rPr>
          <w:rFonts w:ascii="Arial" w:eastAsia="Arial" w:hAnsi="Arial"/>
          <w:sz w:val="22"/>
        </w:rPr>
        <w:t>.</w:t>
      </w:r>
    </w:p>
    <w:p w14:paraId="519BFCFF" w14:textId="77777777" w:rsidR="001066A3" w:rsidRDefault="001066A3" w:rsidP="001066A3">
      <w:pPr>
        <w:tabs>
          <w:tab w:val="left" w:pos="519"/>
        </w:tabs>
        <w:spacing w:after="0" w:line="240" w:lineRule="auto"/>
        <w:ind w:right="102"/>
        <w:jc w:val="both"/>
        <w:rPr>
          <w:rFonts w:ascii="Arial" w:eastAsia="Arial" w:hAnsi="Arial"/>
          <w:sz w:val="22"/>
        </w:rPr>
      </w:pPr>
    </w:p>
    <w:p w14:paraId="0ACC65E5" w14:textId="45A78583" w:rsidR="0050318F" w:rsidRDefault="0050318F" w:rsidP="001066A3">
      <w:pPr>
        <w:tabs>
          <w:tab w:val="left" w:pos="519"/>
        </w:tabs>
        <w:spacing w:after="0" w:line="240" w:lineRule="auto"/>
        <w:ind w:right="102"/>
        <w:jc w:val="both"/>
        <w:rPr>
          <w:rFonts w:ascii="Arial" w:eastAsia="Arial" w:hAnsi="Arial"/>
          <w:sz w:val="22"/>
        </w:rPr>
      </w:pPr>
      <w:r w:rsidRPr="00E53680">
        <w:rPr>
          <w:rFonts w:ascii="Arial" w:eastAsia="Arial" w:hAnsi="Arial"/>
          <w:b/>
          <w:sz w:val="22"/>
        </w:rPr>
        <w:t>Calidad:</w:t>
      </w:r>
      <w:r w:rsidR="00E53680">
        <w:rPr>
          <w:rFonts w:ascii="Arial" w:eastAsia="Arial" w:hAnsi="Arial"/>
          <w:sz w:val="22"/>
        </w:rPr>
        <w:t xml:space="preserve"> E</w:t>
      </w:r>
      <w:r w:rsidRPr="0050318F">
        <w:rPr>
          <w:rFonts w:ascii="Arial" w:eastAsia="Arial" w:hAnsi="Arial"/>
          <w:sz w:val="22"/>
        </w:rPr>
        <w:t>l servidor de</w:t>
      </w:r>
      <w:r w:rsidR="002C03FF">
        <w:rPr>
          <w:rFonts w:ascii="Arial" w:eastAsia="Arial" w:hAnsi="Arial"/>
          <w:sz w:val="22"/>
        </w:rPr>
        <w:t>l</w:t>
      </w:r>
      <w:r w:rsidRPr="0050318F">
        <w:rPr>
          <w:rFonts w:ascii="Arial" w:eastAsia="Arial" w:hAnsi="Arial"/>
          <w:sz w:val="22"/>
        </w:rPr>
        <w:t xml:space="preserve"> </w:t>
      </w:r>
      <w:r w:rsidR="002C03FF" w:rsidRPr="002C03FF">
        <w:rPr>
          <w:rFonts w:ascii="Arial" w:eastAsia="Arial" w:hAnsi="Arial"/>
          <w:sz w:val="22"/>
        </w:rPr>
        <w:t xml:space="preserve">Fondo de Bienestar de la Contraloría General de la Republica </w:t>
      </w:r>
      <w:r w:rsidRPr="0050318F">
        <w:rPr>
          <w:rFonts w:ascii="Arial" w:eastAsia="Arial" w:hAnsi="Arial"/>
          <w:sz w:val="22"/>
        </w:rPr>
        <w:t>hace las cosas bien,</w:t>
      </w:r>
      <w:r w:rsidR="00A73AE1">
        <w:rPr>
          <w:rFonts w:ascii="Arial" w:eastAsia="Arial" w:hAnsi="Arial"/>
          <w:sz w:val="22"/>
        </w:rPr>
        <w:t xml:space="preserve"> </w:t>
      </w:r>
      <w:r w:rsidRPr="0050318F">
        <w:rPr>
          <w:rFonts w:ascii="Arial" w:eastAsia="Arial" w:hAnsi="Arial"/>
          <w:sz w:val="22"/>
        </w:rPr>
        <w:t>asume el liderazgo que se espera de él, es productivo en su equipo de trabajo,</w:t>
      </w:r>
      <w:r w:rsidR="00A73AE1">
        <w:rPr>
          <w:rFonts w:ascii="Arial" w:eastAsia="Arial" w:hAnsi="Arial"/>
          <w:sz w:val="22"/>
        </w:rPr>
        <w:t xml:space="preserve"> </w:t>
      </w:r>
      <w:r w:rsidRPr="0050318F">
        <w:rPr>
          <w:rFonts w:ascii="Arial" w:eastAsia="Arial" w:hAnsi="Arial"/>
          <w:sz w:val="22"/>
        </w:rPr>
        <w:t>eficaz y hace uso adecuado de los recursos y el tiempo disponible.</w:t>
      </w:r>
    </w:p>
    <w:p w14:paraId="0614146D" w14:textId="327DDE6D" w:rsidR="00E53680" w:rsidRPr="00E53680" w:rsidRDefault="00E53680" w:rsidP="00E53680">
      <w:pPr>
        <w:shd w:val="clear" w:color="auto" w:fill="FFFFFF"/>
        <w:spacing w:after="0" w:line="240" w:lineRule="auto"/>
        <w:jc w:val="both"/>
        <w:rPr>
          <w:rFonts w:ascii="Arial" w:eastAsia="Times New Roman" w:hAnsi="Arial" w:cs="Arial"/>
          <w:b/>
          <w:color w:val="000000" w:themeColor="text1"/>
          <w:sz w:val="21"/>
          <w:szCs w:val="21"/>
          <w:lang w:eastAsia="es-CO"/>
        </w:rPr>
      </w:pPr>
      <w:r w:rsidRPr="00E53680">
        <w:rPr>
          <w:rFonts w:ascii="Arial" w:eastAsia="Times New Roman" w:hAnsi="Arial" w:cs="Arial"/>
          <w:b/>
          <w:bCs/>
          <w:color w:val="000000" w:themeColor="text1"/>
          <w:sz w:val="21"/>
          <w:szCs w:val="21"/>
          <w:lang w:eastAsia="es-CO"/>
        </w:rPr>
        <w:t>Justicia</w:t>
      </w:r>
      <w:r>
        <w:rPr>
          <w:rFonts w:ascii="Arial" w:eastAsia="Times New Roman" w:hAnsi="Arial" w:cs="Arial"/>
          <w:b/>
          <w:color w:val="000000" w:themeColor="text1"/>
          <w:sz w:val="21"/>
          <w:szCs w:val="21"/>
          <w:lang w:eastAsia="es-CO"/>
        </w:rPr>
        <w:t xml:space="preserve">: </w:t>
      </w:r>
      <w:r>
        <w:rPr>
          <w:rFonts w:ascii="Arial" w:eastAsia="Times New Roman" w:hAnsi="Arial" w:cs="Arial"/>
          <w:color w:val="000000" w:themeColor="text1"/>
          <w:sz w:val="21"/>
          <w:szCs w:val="21"/>
          <w:lang w:eastAsia="es-CO"/>
        </w:rPr>
        <w:t>E</w:t>
      </w:r>
      <w:r w:rsidRPr="00E53680">
        <w:rPr>
          <w:rFonts w:ascii="Arial" w:eastAsia="Times New Roman" w:hAnsi="Arial" w:cs="Arial"/>
          <w:color w:val="000000" w:themeColor="text1"/>
          <w:sz w:val="21"/>
          <w:szCs w:val="21"/>
          <w:lang w:eastAsia="es-CO"/>
        </w:rPr>
        <w:t>l servidor del Fondo de Bienestar de la Contralo</w:t>
      </w:r>
      <w:r>
        <w:rPr>
          <w:rFonts w:ascii="Arial" w:eastAsia="Times New Roman" w:hAnsi="Arial" w:cs="Arial"/>
          <w:color w:val="000000" w:themeColor="text1"/>
          <w:sz w:val="21"/>
          <w:szCs w:val="21"/>
          <w:lang w:eastAsia="es-CO"/>
        </w:rPr>
        <w:t>ría General de la Republica debe realizar los servicios</w:t>
      </w:r>
      <w:r w:rsidRPr="00E53680">
        <w:rPr>
          <w:rFonts w:ascii="Arial" w:eastAsia="Times New Roman" w:hAnsi="Arial" w:cs="Arial"/>
          <w:color w:val="000000" w:themeColor="text1"/>
          <w:sz w:val="22"/>
          <w:szCs w:val="22"/>
          <w:lang w:eastAsia="es-CO"/>
        </w:rPr>
        <w:t xml:space="preserve"> con imparcialidad garantizando los derechos de las personas, con equidad, igualdad y sin discriminación.</w:t>
      </w:r>
    </w:p>
    <w:p w14:paraId="4B605D42" w14:textId="2E99127B" w:rsidR="00E53680" w:rsidRPr="00E53680" w:rsidRDefault="00E53680" w:rsidP="00E53680">
      <w:pPr>
        <w:shd w:val="clear" w:color="auto" w:fill="FFFFFF"/>
        <w:spacing w:after="0" w:line="240" w:lineRule="auto"/>
        <w:rPr>
          <w:rFonts w:ascii="Work Sans" w:eastAsia="Times New Roman" w:hAnsi="Work Sans" w:cs="Times New Roman"/>
          <w:color w:val="747474"/>
          <w:sz w:val="21"/>
          <w:szCs w:val="21"/>
          <w:lang w:eastAsia="es-CO"/>
        </w:rPr>
      </w:pPr>
    </w:p>
    <w:p w14:paraId="3E5240C5" w14:textId="5DF1B31C" w:rsidR="00E53680" w:rsidRPr="00E53680" w:rsidRDefault="00E53680" w:rsidP="00E53680">
      <w:pPr>
        <w:shd w:val="clear" w:color="auto" w:fill="FFFFFF"/>
        <w:spacing w:after="0" w:line="240" w:lineRule="auto"/>
        <w:jc w:val="both"/>
        <w:rPr>
          <w:rFonts w:ascii="Arial" w:eastAsia="Times New Roman" w:hAnsi="Arial" w:cs="Arial"/>
          <w:color w:val="000000" w:themeColor="text1"/>
          <w:sz w:val="22"/>
          <w:szCs w:val="22"/>
          <w:lang w:eastAsia="es-CO"/>
        </w:rPr>
      </w:pPr>
      <w:r w:rsidRPr="00E53680">
        <w:rPr>
          <w:rFonts w:ascii="Arial" w:eastAsia="Times New Roman" w:hAnsi="Arial" w:cs="Arial"/>
          <w:b/>
          <w:bCs/>
          <w:color w:val="000000" w:themeColor="text1"/>
          <w:sz w:val="22"/>
          <w:szCs w:val="22"/>
          <w:lang w:eastAsia="es-CO"/>
        </w:rPr>
        <w:t>Solidaridad</w:t>
      </w:r>
      <w:r>
        <w:rPr>
          <w:rFonts w:ascii="Arial" w:eastAsia="Times New Roman" w:hAnsi="Arial" w:cs="Arial"/>
          <w:b/>
          <w:bCs/>
          <w:color w:val="000000" w:themeColor="text1"/>
          <w:sz w:val="22"/>
          <w:szCs w:val="22"/>
          <w:lang w:eastAsia="es-CO"/>
        </w:rPr>
        <w:t xml:space="preserve">: </w:t>
      </w:r>
      <w:r>
        <w:rPr>
          <w:rFonts w:ascii="Arial" w:eastAsia="Times New Roman" w:hAnsi="Arial" w:cs="Arial"/>
          <w:color w:val="000000" w:themeColor="text1"/>
          <w:sz w:val="22"/>
          <w:szCs w:val="22"/>
          <w:lang w:eastAsia="es-CO"/>
        </w:rPr>
        <w:t xml:space="preserve"> El</w:t>
      </w:r>
      <w:r w:rsidRPr="00E53680">
        <w:rPr>
          <w:rFonts w:ascii="Arial" w:eastAsia="Times New Roman" w:hAnsi="Arial" w:cs="Arial"/>
          <w:color w:val="000000" w:themeColor="text1"/>
          <w:sz w:val="22"/>
          <w:szCs w:val="22"/>
          <w:lang w:eastAsia="es-CO"/>
        </w:rPr>
        <w:t xml:space="preserve"> servidor del Fondo de Bienestar </w:t>
      </w:r>
      <w:r w:rsidR="00595A78">
        <w:rPr>
          <w:rFonts w:ascii="Arial" w:eastAsia="Times New Roman" w:hAnsi="Arial" w:cs="Arial"/>
          <w:color w:val="000000" w:themeColor="text1"/>
          <w:sz w:val="22"/>
          <w:szCs w:val="22"/>
          <w:lang w:eastAsia="es-CO"/>
        </w:rPr>
        <w:t xml:space="preserve">Social </w:t>
      </w:r>
      <w:r w:rsidRPr="00E53680">
        <w:rPr>
          <w:rFonts w:ascii="Arial" w:eastAsia="Times New Roman" w:hAnsi="Arial" w:cs="Arial"/>
          <w:color w:val="000000" w:themeColor="text1"/>
          <w:sz w:val="22"/>
          <w:szCs w:val="22"/>
          <w:lang w:eastAsia="es-CO"/>
        </w:rPr>
        <w:t>de la Contralor</w:t>
      </w:r>
      <w:r>
        <w:rPr>
          <w:rFonts w:ascii="Arial" w:eastAsia="Times New Roman" w:hAnsi="Arial" w:cs="Arial"/>
          <w:color w:val="000000" w:themeColor="text1"/>
          <w:sz w:val="22"/>
          <w:szCs w:val="22"/>
          <w:lang w:eastAsia="es-CO"/>
        </w:rPr>
        <w:t xml:space="preserve">ía General de la Republica debe colaborar para que los </w:t>
      </w:r>
      <w:r w:rsidRPr="00E53680">
        <w:rPr>
          <w:rFonts w:ascii="Arial" w:eastAsia="Times New Roman" w:hAnsi="Arial" w:cs="Arial"/>
          <w:color w:val="000000" w:themeColor="text1"/>
          <w:sz w:val="22"/>
          <w:szCs w:val="22"/>
          <w:lang w:eastAsia="es-CO"/>
        </w:rPr>
        <w:t>procesos lleguen a feliz término</w:t>
      </w:r>
      <w:r>
        <w:rPr>
          <w:rFonts w:ascii="Arial" w:eastAsia="Times New Roman" w:hAnsi="Arial" w:cs="Arial"/>
          <w:color w:val="000000" w:themeColor="text1"/>
          <w:sz w:val="22"/>
          <w:szCs w:val="22"/>
          <w:lang w:eastAsia="es-CO"/>
        </w:rPr>
        <w:t>, satisfacer</w:t>
      </w:r>
      <w:r w:rsidRPr="00E53680">
        <w:rPr>
          <w:rFonts w:ascii="Arial" w:eastAsia="Times New Roman" w:hAnsi="Arial" w:cs="Arial"/>
          <w:color w:val="000000" w:themeColor="text1"/>
          <w:sz w:val="22"/>
          <w:szCs w:val="22"/>
          <w:lang w:eastAsia="es-CO"/>
        </w:rPr>
        <w:t xml:space="preserve"> la </w:t>
      </w:r>
      <w:r w:rsidRPr="00E53680">
        <w:rPr>
          <w:rFonts w:ascii="Arial" w:eastAsia="Times New Roman" w:hAnsi="Arial" w:cs="Arial"/>
          <w:color w:val="000000" w:themeColor="text1"/>
          <w:sz w:val="22"/>
          <w:szCs w:val="22"/>
          <w:lang w:eastAsia="es-CO"/>
        </w:rPr>
        <w:lastRenderedPageBreak/>
        <w:t>expectativa de alguien, de modo que tanto quien da como el que recibe puedan sentirse agradable - satisfecho. </w:t>
      </w:r>
    </w:p>
    <w:p w14:paraId="0D9FD792" w14:textId="77777777" w:rsidR="00E53680" w:rsidRDefault="00E53680" w:rsidP="00E53680">
      <w:pPr>
        <w:shd w:val="clear" w:color="auto" w:fill="FFFFFF"/>
        <w:spacing w:after="0" w:line="240" w:lineRule="auto"/>
        <w:rPr>
          <w:rFonts w:ascii="Arial" w:eastAsia="Times New Roman" w:hAnsi="Arial" w:cs="Arial"/>
          <w:b/>
          <w:bCs/>
          <w:color w:val="000000" w:themeColor="text1"/>
          <w:sz w:val="22"/>
          <w:szCs w:val="22"/>
          <w:lang w:eastAsia="es-CO"/>
        </w:rPr>
      </w:pPr>
    </w:p>
    <w:p w14:paraId="2A5F0419" w14:textId="48EB8025" w:rsidR="00E53680" w:rsidRPr="00E53680" w:rsidRDefault="00E53680" w:rsidP="00E53680">
      <w:pPr>
        <w:shd w:val="clear" w:color="auto" w:fill="FFFFFF"/>
        <w:spacing w:after="0" w:line="240" w:lineRule="auto"/>
        <w:rPr>
          <w:rFonts w:ascii="Arial" w:eastAsia="Times New Roman" w:hAnsi="Arial" w:cs="Arial"/>
          <w:color w:val="000000" w:themeColor="text1"/>
          <w:sz w:val="22"/>
          <w:szCs w:val="22"/>
          <w:lang w:eastAsia="es-CO"/>
        </w:rPr>
      </w:pPr>
      <w:r w:rsidRPr="00E53680">
        <w:rPr>
          <w:rFonts w:ascii="Arial" w:eastAsia="Times New Roman" w:hAnsi="Arial" w:cs="Arial"/>
          <w:b/>
          <w:bCs/>
          <w:color w:val="000000" w:themeColor="text1"/>
          <w:sz w:val="22"/>
          <w:szCs w:val="22"/>
          <w:lang w:eastAsia="es-CO"/>
        </w:rPr>
        <w:t>Lealtad</w:t>
      </w:r>
      <w:r>
        <w:rPr>
          <w:rFonts w:ascii="Arial" w:eastAsia="Times New Roman" w:hAnsi="Arial" w:cs="Arial"/>
          <w:b/>
          <w:bCs/>
          <w:color w:val="000000" w:themeColor="text1"/>
          <w:sz w:val="22"/>
          <w:szCs w:val="22"/>
          <w:lang w:eastAsia="es-CO"/>
        </w:rPr>
        <w:t>:</w:t>
      </w:r>
      <w:r>
        <w:rPr>
          <w:rFonts w:ascii="Arial" w:eastAsia="Times New Roman" w:hAnsi="Arial" w:cs="Arial"/>
          <w:color w:val="000000" w:themeColor="text1"/>
          <w:sz w:val="22"/>
          <w:szCs w:val="22"/>
          <w:lang w:eastAsia="es-CO"/>
        </w:rPr>
        <w:t xml:space="preserve"> </w:t>
      </w:r>
      <w:r w:rsidRPr="00E53680">
        <w:rPr>
          <w:rFonts w:ascii="Arial" w:eastAsia="Times New Roman" w:hAnsi="Arial" w:cs="Arial"/>
          <w:color w:val="000000" w:themeColor="text1"/>
          <w:sz w:val="22"/>
          <w:szCs w:val="22"/>
          <w:lang w:eastAsia="es-CO"/>
        </w:rPr>
        <w:t>Consiste en la obediencia de las normas de fidelidad, honor, gratitud y respeto por alguna cosa o por alguien o</w:t>
      </w:r>
      <w:r>
        <w:rPr>
          <w:rFonts w:ascii="Arial" w:eastAsia="Times New Roman" w:hAnsi="Arial" w:cs="Arial"/>
          <w:color w:val="000000" w:themeColor="text1"/>
          <w:sz w:val="22"/>
          <w:szCs w:val="22"/>
          <w:lang w:eastAsia="es-CO"/>
        </w:rPr>
        <w:t xml:space="preserve"> por la </w:t>
      </w:r>
      <w:r w:rsidRPr="00E53680">
        <w:rPr>
          <w:rFonts w:ascii="Arial" w:eastAsia="Times New Roman" w:hAnsi="Arial" w:cs="Arial"/>
          <w:color w:val="000000" w:themeColor="text1"/>
          <w:sz w:val="22"/>
          <w:szCs w:val="22"/>
          <w:lang w:eastAsia="es-CO"/>
        </w:rPr>
        <w:t>Institución.</w:t>
      </w:r>
    </w:p>
    <w:p w14:paraId="1A425271" w14:textId="580387B1" w:rsidR="00E53680" w:rsidRPr="00E53680" w:rsidRDefault="00E53680" w:rsidP="00E53680">
      <w:pPr>
        <w:shd w:val="clear" w:color="auto" w:fill="FFFFFF"/>
        <w:spacing w:after="0" w:line="240" w:lineRule="auto"/>
        <w:rPr>
          <w:rFonts w:ascii="Arial" w:eastAsia="Times New Roman" w:hAnsi="Arial" w:cs="Arial"/>
          <w:color w:val="000000" w:themeColor="text1"/>
          <w:sz w:val="22"/>
          <w:szCs w:val="22"/>
          <w:lang w:eastAsia="es-CO"/>
        </w:rPr>
      </w:pPr>
      <w:r w:rsidRPr="00E53680">
        <w:rPr>
          <w:rFonts w:ascii="Arial" w:eastAsia="Times New Roman" w:hAnsi="Arial" w:cs="Arial"/>
          <w:color w:val="000000" w:themeColor="text1"/>
          <w:sz w:val="22"/>
          <w:szCs w:val="22"/>
          <w:lang w:eastAsia="es-CO"/>
        </w:rPr>
        <w:br/>
      </w:r>
      <w:r w:rsidRPr="00E53680">
        <w:rPr>
          <w:rFonts w:ascii="Arial" w:eastAsia="Times New Roman" w:hAnsi="Arial" w:cs="Arial"/>
          <w:b/>
          <w:bCs/>
          <w:color w:val="000000" w:themeColor="text1"/>
          <w:sz w:val="22"/>
          <w:szCs w:val="22"/>
          <w:lang w:eastAsia="es-CO"/>
        </w:rPr>
        <w:t>Responsabilidad</w:t>
      </w:r>
      <w:r>
        <w:rPr>
          <w:rFonts w:ascii="Arial" w:eastAsia="Times New Roman" w:hAnsi="Arial" w:cs="Arial"/>
          <w:b/>
          <w:bCs/>
          <w:color w:val="000000" w:themeColor="text1"/>
          <w:sz w:val="22"/>
          <w:szCs w:val="22"/>
          <w:lang w:eastAsia="es-CO"/>
        </w:rPr>
        <w:t xml:space="preserve">: </w:t>
      </w:r>
      <w:r>
        <w:rPr>
          <w:rFonts w:ascii="Arial" w:eastAsia="Times New Roman" w:hAnsi="Arial" w:cs="Arial"/>
          <w:color w:val="000000" w:themeColor="text1"/>
          <w:sz w:val="22"/>
          <w:szCs w:val="22"/>
          <w:lang w:eastAsia="es-CO"/>
        </w:rPr>
        <w:t>Cumplir</w:t>
      </w:r>
      <w:r w:rsidRPr="00E53680">
        <w:rPr>
          <w:rFonts w:ascii="Arial" w:eastAsia="Times New Roman" w:hAnsi="Arial" w:cs="Arial"/>
          <w:color w:val="000000" w:themeColor="text1"/>
          <w:sz w:val="22"/>
          <w:szCs w:val="22"/>
          <w:lang w:eastAsia="es-CO"/>
        </w:rPr>
        <w:t xml:space="preserve"> con los deberes, funciones y r</w:t>
      </w:r>
      <w:r>
        <w:rPr>
          <w:rFonts w:ascii="Arial" w:eastAsia="Times New Roman" w:hAnsi="Arial" w:cs="Arial"/>
          <w:color w:val="000000" w:themeColor="text1"/>
          <w:sz w:val="22"/>
          <w:szCs w:val="22"/>
          <w:lang w:eastAsia="es-CO"/>
        </w:rPr>
        <w:t xml:space="preserve">esponsabilidades asignadas al </w:t>
      </w:r>
      <w:r w:rsidRPr="00E53680">
        <w:rPr>
          <w:rFonts w:ascii="Arial" w:eastAsia="Times New Roman" w:hAnsi="Arial" w:cs="Arial"/>
          <w:color w:val="000000" w:themeColor="text1"/>
          <w:sz w:val="22"/>
          <w:szCs w:val="22"/>
          <w:lang w:eastAsia="es-CO"/>
        </w:rPr>
        <w:t>cargo de la mejor manera posible, con atención, prontitud, destreza y eficiencia, para así optimizar el uso de los recursos del Estado.</w:t>
      </w:r>
    </w:p>
    <w:p w14:paraId="23CA7569" w14:textId="6845A278" w:rsidR="00CC1B19" w:rsidRDefault="00CC1B19" w:rsidP="00030ED3">
      <w:pPr>
        <w:tabs>
          <w:tab w:val="left" w:pos="519"/>
        </w:tabs>
        <w:spacing w:line="239" w:lineRule="auto"/>
        <w:ind w:right="100"/>
        <w:jc w:val="both"/>
        <w:rPr>
          <w:rFonts w:ascii="Arial" w:eastAsia="Arial" w:hAnsi="Arial"/>
          <w:b/>
          <w:sz w:val="22"/>
        </w:rPr>
      </w:pPr>
    </w:p>
    <w:p w14:paraId="33B32818" w14:textId="2D0C7849" w:rsidR="00030ED3" w:rsidRPr="002C03FF" w:rsidRDefault="008973A0" w:rsidP="001066A3">
      <w:pPr>
        <w:pStyle w:val="Ttulo2"/>
        <w:spacing w:after="0" w:line="240" w:lineRule="auto"/>
      </w:pPr>
      <w:bookmarkStart w:id="8" w:name="_Toc190156550"/>
      <w:r>
        <w:t xml:space="preserve">CANALES DE </w:t>
      </w:r>
      <w:r w:rsidR="00030ED3" w:rsidRPr="002C03FF">
        <w:t>COMUNICACIONES OFICIALES</w:t>
      </w:r>
      <w:bookmarkEnd w:id="8"/>
      <w:r w:rsidR="00595A78">
        <w:t>.</w:t>
      </w:r>
    </w:p>
    <w:p w14:paraId="0B386AB4" w14:textId="77777777" w:rsidR="00CC1B19" w:rsidRDefault="00CC1B19" w:rsidP="001066A3">
      <w:pPr>
        <w:tabs>
          <w:tab w:val="left" w:pos="519"/>
        </w:tabs>
        <w:spacing w:after="0" w:line="240" w:lineRule="auto"/>
        <w:ind w:right="100"/>
        <w:jc w:val="both"/>
        <w:rPr>
          <w:rFonts w:ascii="Arial" w:eastAsia="Arial" w:hAnsi="Arial"/>
          <w:b/>
          <w:sz w:val="22"/>
        </w:rPr>
      </w:pPr>
    </w:p>
    <w:p w14:paraId="7B01A5C6" w14:textId="77777777" w:rsidR="001066A3" w:rsidRDefault="001066A3" w:rsidP="001066A3">
      <w:pPr>
        <w:tabs>
          <w:tab w:val="left" w:pos="519"/>
        </w:tabs>
        <w:spacing w:after="0" w:line="240" w:lineRule="auto"/>
        <w:ind w:right="102"/>
        <w:jc w:val="both"/>
        <w:rPr>
          <w:rFonts w:ascii="Arial" w:eastAsia="Arial" w:hAnsi="Arial"/>
          <w:b/>
          <w:sz w:val="22"/>
        </w:rPr>
      </w:pPr>
    </w:p>
    <w:p w14:paraId="2231DBCC" w14:textId="2D4D05CD" w:rsidR="00030ED3" w:rsidRDefault="008973A0" w:rsidP="001066A3">
      <w:pPr>
        <w:tabs>
          <w:tab w:val="left" w:pos="519"/>
        </w:tabs>
        <w:spacing w:after="0" w:line="240" w:lineRule="auto"/>
        <w:ind w:right="102"/>
        <w:jc w:val="both"/>
        <w:rPr>
          <w:rFonts w:ascii="Arial" w:eastAsia="Arial" w:hAnsi="Arial"/>
          <w:b/>
          <w:sz w:val="22"/>
        </w:rPr>
      </w:pPr>
      <w:r>
        <w:rPr>
          <w:rFonts w:ascii="Arial" w:eastAsia="Arial" w:hAnsi="Arial"/>
          <w:b/>
          <w:sz w:val="22"/>
        </w:rPr>
        <w:t>7.1</w:t>
      </w:r>
      <w:r w:rsidR="00234499" w:rsidRPr="00234499">
        <w:rPr>
          <w:rFonts w:ascii="Arial" w:eastAsia="Arial" w:hAnsi="Arial"/>
          <w:b/>
          <w:sz w:val="22"/>
        </w:rPr>
        <w:t xml:space="preserve"> CANALES DE RECEPCIÓN O ENVÍO DE COMUNICACIONES OFICIALES</w:t>
      </w:r>
    </w:p>
    <w:p w14:paraId="31FCF824" w14:textId="77777777" w:rsidR="001066A3" w:rsidRPr="00234499" w:rsidRDefault="001066A3" w:rsidP="001066A3">
      <w:pPr>
        <w:tabs>
          <w:tab w:val="left" w:pos="519"/>
        </w:tabs>
        <w:spacing w:after="0" w:line="240" w:lineRule="auto"/>
        <w:ind w:right="102"/>
        <w:jc w:val="both"/>
        <w:rPr>
          <w:rFonts w:ascii="Arial" w:eastAsia="Arial" w:hAnsi="Arial"/>
          <w:b/>
          <w:sz w:val="22"/>
        </w:rPr>
      </w:pPr>
    </w:p>
    <w:p w14:paraId="74FE385D" w14:textId="05BC44E2" w:rsidR="00030ED3" w:rsidRDefault="00030ED3" w:rsidP="001066A3">
      <w:pPr>
        <w:tabs>
          <w:tab w:val="left" w:pos="519"/>
        </w:tabs>
        <w:spacing w:after="0" w:line="240" w:lineRule="auto"/>
        <w:ind w:right="102"/>
        <w:jc w:val="both"/>
        <w:rPr>
          <w:rFonts w:ascii="Arial" w:eastAsia="Arial" w:hAnsi="Arial"/>
          <w:sz w:val="22"/>
        </w:rPr>
      </w:pPr>
      <w:r w:rsidRPr="00030ED3">
        <w:rPr>
          <w:rFonts w:ascii="Arial" w:eastAsia="Arial" w:hAnsi="Arial"/>
          <w:sz w:val="22"/>
        </w:rPr>
        <w:t>La recepción y envió de las comunicaciones oficiales del Fondo de Bienes</w:t>
      </w:r>
      <w:r w:rsidR="00234499">
        <w:rPr>
          <w:rFonts w:ascii="Arial" w:eastAsia="Arial" w:hAnsi="Arial"/>
          <w:sz w:val="22"/>
        </w:rPr>
        <w:t xml:space="preserve">tar Social de la Contraloría se </w:t>
      </w:r>
      <w:r w:rsidRPr="00030ED3">
        <w:rPr>
          <w:rFonts w:ascii="Arial" w:eastAsia="Arial" w:hAnsi="Arial"/>
          <w:sz w:val="22"/>
        </w:rPr>
        <w:t>realiza a través de los siguientes canales de atención:</w:t>
      </w:r>
    </w:p>
    <w:p w14:paraId="22AB52D7" w14:textId="77777777" w:rsidR="001066A3" w:rsidRPr="00030ED3" w:rsidRDefault="001066A3" w:rsidP="001066A3">
      <w:pPr>
        <w:tabs>
          <w:tab w:val="left" w:pos="519"/>
        </w:tabs>
        <w:spacing w:after="0" w:line="240" w:lineRule="auto"/>
        <w:ind w:right="102"/>
        <w:jc w:val="both"/>
        <w:rPr>
          <w:rFonts w:ascii="Arial" w:eastAsia="Arial" w:hAnsi="Arial"/>
          <w:sz w:val="22"/>
        </w:rPr>
      </w:pPr>
    </w:p>
    <w:p w14:paraId="57C550AE" w14:textId="2290DABC" w:rsidR="00030ED3" w:rsidRDefault="008973A0" w:rsidP="001066A3">
      <w:pPr>
        <w:tabs>
          <w:tab w:val="left" w:pos="519"/>
        </w:tabs>
        <w:spacing w:after="0" w:line="240" w:lineRule="auto"/>
        <w:ind w:right="102"/>
        <w:jc w:val="both"/>
        <w:rPr>
          <w:rFonts w:ascii="Arial" w:eastAsia="Arial" w:hAnsi="Arial"/>
          <w:b/>
          <w:sz w:val="22"/>
        </w:rPr>
      </w:pPr>
      <w:r>
        <w:rPr>
          <w:rFonts w:ascii="Arial" w:eastAsia="Arial" w:hAnsi="Arial"/>
          <w:b/>
          <w:sz w:val="22"/>
        </w:rPr>
        <w:t>7.1</w:t>
      </w:r>
      <w:r w:rsidR="00030ED3" w:rsidRPr="00234499">
        <w:rPr>
          <w:rFonts w:ascii="Arial" w:eastAsia="Arial" w:hAnsi="Arial"/>
          <w:b/>
          <w:sz w:val="22"/>
        </w:rPr>
        <w:t xml:space="preserve">.1 Página Web </w:t>
      </w:r>
      <w:r w:rsidR="00234499">
        <w:rPr>
          <w:rFonts w:ascii="Arial" w:eastAsia="Arial" w:hAnsi="Arial"/>
          <w:b/>
          <w:sz w:val="22"/>
        </w:rPr>
        <w:t>(</w:t>
      </w:r>
      <w:r w:rsidR="00234499" w:rsidRPr="00234499">
        <w:rPr>
          <w:rFonts w:ascii="Arial" w:eastAsia="Arial" w:hAnsi="Arial"/>
          <w:b/>
          <w:sz w:val="22"/>
        </w:rPr>
        <w:t>Ventanilla única de radicación por la página Web PQRSD</w:t>
      </w:r>
      <w:r w:rsidR="00030ED3" w:rsidRPr="00234499">
        <w:rPr>
          <w:rFonts w:ascii="Arial" w:eastAsia="Arial" w:hAnsi="Arial"/>
          <w:b/>
          <w:sz w:val="22"/>
        </w:rPr>
        <w:t>)</w:t>
      </w:r>
      <w:r w:rsidR="008500BA">
        <w:rPr>
          <w:rFonts w:ascii="Arial" w:eastAsia="Arial" w:hAnsi="Arial"/>
          <w:b/>
          <w:sz w:val="22"/>
        </w:rPr>
        <w:t>.</w:t>
      </w:r>
    </w:p>
    <w:p w14:paraId="132D7995" w14:textId="77777777" w:rsidR="008500BA" w:rsidRDefault="008500BA" w:rsidP="001066A3">
      <w:pPr>
        <w:tabs>
          <w:tab w:val="left" w:pos="519"/>
        </w:tabs>
        <w:spacing w:after="0" w:line="240" w:lineRule="auto"/>
        <w:ind w:right="102"/>
        <w:jc w:val="both"/>
        <w:rPr>
          <w:rFonts w:ascii="Arial" w:eastAsia="Arial" w:hAnsi="Arial"/>
          <w:b/>
          <w:sz w:val="22"/>
        </w:rPr>
      </w:pPr>
    </w:p>
    <w:p w14:paraId="3637921D" w14:textId="6DE436D2" w:rsidR="00234499" w:rsidRDefault="00234499" w:rsidP="001066A3">
      <w:pPr>
        <w:tabs>
          <w:tab w:val="left" w:pos="519"/>
        </w:tabs>
        <w:spacing w:after="0" w:line="240" w:lineRule="auto"/>
        <w:ind w:right="102"/>
        <w:jc w:val="both"/>
        <w:rPr>
          <w:rFonts w:ascii="Arial" w:eastAsia="Arial" w:hAnsi="Arial"/>
          <w:sz w:val="22"/>
        </w:rPr>
      </w:pPr>
      <w:r w:rsidRPr="00234499">
        <w:rPr>
          <w:rFonts w:ascii="Arial" w:eastAsia="Arial" w:hAnsi="Arial"/>
          <w:sz w:val="22"/>
        </w:rPr>
        <w:t xml:space="preserve">Teniendo en cuenta el Decreto 2609/12 del Ministerio de la Cultura, la Directiva Presidencial 04 de 2012 política de cero papel en las entidades y de igual manera el Decreto 620 de 2020 uso y operación de los servicios ciudadanos digitales, (política de gobierno digital) se habilitó este canal para recepción de comunicaciones oficiales - Trámites en línea, de los diferentes servicios que presta el Fondo de Bienestar Social de la CGR por la página web, para que el usuario pueda radicar sus trámites o PQRSD en línea de la siguiente forma, ingresando por la página web de la </w:t>
      </w:r>
      <w:r w:rsidR="00E32BDE">
        <w:rPr>
          <w:rFonts w:ascii="Arial" w:eastAsia="Arial" w:hAnsi="Arial"/>
          <w:sz w:val="22"/>
        </w:rPr>
        <w:t>E</w:t>
      </w:r>
      <w:r w:rsidRPr="00234499">
        <w:rPr>
          <w:rFonts w:ascii="Arial" w:eastAsia="Arial" w:hAnsi="Arial"/>
          <w:sz w:val="22"/>
        </w:rPr>
        <w:t>ntidad por el siguiente link www.fbscgr.gov.co así:</w:t>
      </w:r>
    </w:p>
    <w:p w14:paraId="7C4539F8" w14:textId="77777777" w:rsidR="00067933" w:rsidRPr="00030ED3" w:rsidRDefault="00067933" w:rsidP="001066A3">
      <w:pPr>
        <w:tabs>
          <w:tab w:val="left" w:pos="519"/>
        </w:tabs>
        <w:spacing w:after="0" w:line="240" w:lineRule="auto"/>
        <w:ind w:right="102"/>
        <w:jc w:val="both"/>
        <w:rPr>
          <w:rFonts w:ascii="Arial" w:eastAsia="Arial" w:hAnsi="Arial"/>
          <w:sz w:val="22"/>
        </w:rPr>
      </w:pPr>
    </w:p>
    <w:p w14:paraId="06CDD110" w14:textId="77777777" w:rsidR="00067933" w:rsidRPr="00030ED3" w:rsidRDefault="00067933" w:rsidP="001066A3">
      <w:pPr>
        <w:tabs>
          <w:tab w:val="left" w:pos="519"/>
        </w:tabs>
        <w:spacing w:after="0" w:line="240" w:lineRule="auto"/>
        <w:ind w:right="102"/>
        <w:jc w:val="both"/>
        <w:rPr>
          <w:rFonts w:ascii="Arial" w:eastAsia="Arial" w:hAnsi="Arial"/>
          <w:sz w:val="22"/>
        </w:rPr>
      </w:pPr>
      <w:r>
        <w:rPr>
          <w:rFonts w:ascii="Arial" w:eastAsia="Arial" w:hAnsi="Arial"/>
          <w:sz w:val="22"/>
        </w:rPr>
        <w:t xml:space="preserve">El </w:t>
      </w:r>
      <w:r w:rsidRPr="00030ED3">
        <w:rPr>
          <w:rFonts w:ascii="Arial" w:eastAsia="Arial" w:hAnsi="Arial"/>
          <w:sz w:val="22"/>
        </w:rPr>
        <w:t>aplicativo de gestión documental sólo digitando su identificación aparecerá la in</w:t>
      </w:r>
      <w:r>
        <w:rPr>
          <w:rFonts w:ascii="Arial" w:eastAsia="Arial" w:hAnsi="Arial"/>
          <w:sz w:val="22"/>
        </w:rPr>
        <w:t xml:space="preserve">formación, de lo contrario debe </w:t>
      </w:r>
      <w:r w:rsidRPr="00030ED3">
        <w:rPr>
          <w:rFonts w:ascii="Arial" w:eastAsia="Arial" w:hAnsi="Arial"/>
          <w:sz w:val="22"/>
        </w:rPr>
        <w:t>digitarla y seleccionar los siguientes campos:</w:t>
      </w:r>
    </w:p>
    <w:p w14:paraId="20DA10EE" w14:textId="06E8C265" w:rsidR="00067933" w:rsidRP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Seleccionar el tipo de solicitud.</w:t>
      </w:r>
    </w:p>
    <w:p w14:paraId="68C84430" w14:textId="7B0365B9" w:rsidR="00067933" w:rsidRP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Escribe el asunto del documento en forma breve.</w:t>
      </w:r>
    </w:p>
    <w:p w14:paraId="65ECDB73" w14:textId="0C379D39" w:rsidR="00067933" w:rsidRP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Adjuntar el documento digital.</w:t>
      </w:r>
    </w:p>
    <w:p w14:paraId="4AABA7D7" w14:textId="7BEE3566" w:rsid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Autorizar el tratamiento de datos.</w:t>
      </w:r>
    </w:p>
    <w:p w14:paraId="6638CBE2" w14:textId="77777777" w:rsidR="00067933" w:rsidRP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Certificar que la información sea veraz.</w:t>
      </w:r>
    </w:p>
    <w:p w14:paraId="2BF28F12" w14:textId="5F8FEDBB" w:rsidR="00067933" w:rsidRP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Digitar la imagen (cap</w:t>
      </w:r>
      <w:r w:rsidR="00175EA6">
        <w:rPr>
          <w:rFonts w:ascii="Arial" w:eastAsia="Arial" w:hAnsi="Arial"/>
          <w:sz w:val="22"/>
        </w:rPr>
        <w:t>t</w:t>
      </w:r>
      <w:r w:rsidRPr="00067933">
        <w:rPr>
          <w:rFonts w:ascii="Arial" w:eastAsia="Arial" w:hAnsi="Arial"/>
          <w:sz w:val="22"/>
        </w:rPr>
        <w:t>cha) el campo respectivo.</w:t>
      </w:r>
    </w:p>
    <w:p w14:paraId="13676395" w14:textId="0680167E" w:rsidR="00067933" w:rsidRP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Dar clic en enviar y se obtendrá el radicado de su comunicación.</w:t>
      </w:r>
    </w:p>
    <w:p w14:paraId="7C839066" w14:textId="1C711796" w:rsidR="00067933" w:rsidRDefault="00067933" w:rsidP="001066A3">
      <w:pPr>
        <w:pStyle w:val="Prrafodelista"/>
        <w:numPr>
          <w:ilvl w:val="0"/>
          <w:numId w:val="3"/>
        </w:numPr>
        <w:tabs>
          <w:tab w:val="left" w:pos="519"/>
        </w:tabs>
        <w:spacing w:after="0" w:line="240" w:lineRule="auto"/>
        <w:ind w:right="102"/>
        <w:jc w:val="both"/>
        <w:rPr>
          <w:rFonts w:ascii="Arial" w:eastAsia="Arial" w:hAnsi="Arial"/>
          <w:sz w:val="22"/>
        </w:rPr>
      </w:pPr>
      <w:r w:rsidRPr="00067933">
        <w:rPr>
          <w:rFonts w:ascii="Arial" w:eastAsia="Arial" w:hAnsi="Arial"/>
          <w:sz w:val="22"/>
        </w:rPr>
        <w:t>Realizar seguimiento por la página web.</w:t>
      </w:r>
    </w:p>
    <w:p w14:paraId="39A283E0" w14:textId="77777777" w:rsidR="00595A78" w:rsidRPr="00595A78" w:rsidRDefault="00595A78" w:rsidP="00595A78">
      <w:pPr>
        <w:tabs>
          <w:tab w:val="left" w:pos="519"/>
        </w:tabs>
        <w:spacing w:after="0" w:line="240" w:lineRule="auto"/>
        <w:ind w:right="102"/>
        <w:jc w:val="both"/>
        <w:rPr>
          <w:rFonts w:ascii="Arial" w:eastAsia="Arial" w:hAnsi="Arial"/>
          <w:sz w:val="22"/>
        </w:rPr>
      </w:pPr>
    </w:p>
    <w:p w14:paraId="3652AD83" w14:textId="4CEA64C9" w:rsidR="00067933" w:rsidRDefault="008973A0" w:rsidP="001066A3">
      <w:pPr>
        <w:tabs>
          <w:tab w:val="left" w:pos="519"/>
        </w:tabs>
        <w:spacing w:after="0" w:line="240" w:lineRule="auto"/>
        <w:ind w:right="102"/>
        <w:jc w:val="both"/>
        <w:rPr>
          <w:rFonts w:ascii="Arial" w:eastAsia="Arial" w:hAnsi="Arial"/>
          <w:b/>
          <w:sz w:val="22"/>
        </w:rPr>
      </w:pPr>
      <w:r>
        <w:rPr>
          <w:rFonts w:ascii="Arial" w:eastAsia="Arial" w:hAnsi="Arial"/>
          <w:b/>
          <w:sz w:val="22"/>
        </w:rPr>
        <w:t>7.1</w:t>
      </w:r>
      <w:r w:rsidR="00067933" w:rsidRPr="00067933">
        <w:rPr>
          <w:rFonts w:ascii="Arial" w:eastAsia="Arial" w:hAnsi="Arial"/>
          <w:b/>
          <w:sz w:val="22"/>
        </w:rPr>
        <w:t>.2 Por correo certificado</w:t>
      </w:r>
      <w:r w:rsidR="008500BA">
        <w:rPr>
          <w:rFonts w:ascii="Arial" w:eastAsia="Arial" w:hAnsi="Arial"/>
          <w:b/>
          <w:sz w:val="22"/>
        </w:rPr>
        <w:t>.</w:t>
      </w:r>
    </w:p>
    <w:p w14:paraId="0CC7A8BA" w14:textId="77777777" w:rsidR="001066A3" w:rsidRPr="00067933" w:rsidRDefault="001066A3" w:rsidP="001066A3">
      <w:pPr>
        <w:tabs>
          <w:tab w:val="left" w:pos="519"/>
        </w:tabs>
        <w:spacing w:after="0" w:line="240" w:lineRule="auto"/>
        <w:ind w:right="102"/>
        <w:jc w:val="both"/>
        <w:rPr>
          <w:rFonts w:ascii="Arial" w:eastAsia="Arial" w:hAnsi="Arial"/>
          <w:b/>
          <w:sz w:val="22"/>
        </w:rPr>
      </w:pPr>
    </w:p>
    <w:p w14:paraId="0451E3A0" w14:textId="62A0AB61" w:rsidR="00067933" w:rsidRDefault="00067933" w:rsidP="001066A3">
      <w:pPr>
        <w:tabs>
          <w:tab w:val="left" w:pos="519"/>
        </w:tabs>
        <w:spacing w:after="0" w:line="240" w:lineRule="auto"/>
        <w:ind w:right="102"/>
        <w:jc w:val="both"/>
        <w:rPr>
          <w:rFonts w:ascii="Arial" w:eastAsia="Arial" w:hAnsi="Arial"/>
          <w:sz w:val="22"/>
        </w:rPr>
      </w:pPr>
      <w:r w:rsidRPr="00030ED3">
        <w:rPr>
          <w:rFonts w:ascii="Arial" w:eastAsia="Arial" w:hAnsi="Arial"/>
          <w:sz w:val="22"/>
        </w:rPr>
        <w:t xml:space="preserve">Las comunicaciones oficiales que ingresan a la </w:t>
      </w:r>
      <w:r w:rsidR="00E32BDE">
        <w:rPr>
          <w:rFonts w:ascii="Arial" w:eastAsia="Arial" w:hAnsi="Arial"/>
          <w:sz w:val="22"/>
        </w:rPr>
        <w:t>E</w:t>
      </w:r>
      <w:r w:rsidRPr="00030ED3">
        <w:rPr>
          <w:rFonts w:ascii="Arial" w:eastAsia="Arial" w:hAnsi="Arial"/>
          <w:sz w:val="22"/>
        </w:rPr>
        <w:t>ntidad por cualquier operador d</w:t>
      </w:r>
      <w:r>
        <w:rPr>
          <w:rFonts w:ascii="Arial" w:eastAsia="Arial" w:hAnsi="Arial"/>
          <w:sz w:val="22"/>
        </w:rPr>
        <w:t>e correo certificado, se recib</w:t>
      </w:r>
      <w:r w:rsidRPr="00030ED3">
        <w:rPr>
          <w:rFonts w:ascii="Arial" w:eastAsia="Arial" w:hAnsi="Arial"/>
          <w:sz w:val="22"/>
        </w:rPr>
        <w:t xml:space="preserve">en </w:t>
      </w:r>
      <w:r w:rsidR="00E32BDE">
        <w:rPr>
          <w:rFonts w:ascii="Arial" w:eastAsia="Arial" w:hAnsi="Arial"/>
          <w:sz w:val="22"/>
        </w:rPr>
        <w:t>a través d</w:t>
      </w:r>
      <w:r w:rsidRPr="00030ED3">
        <w:rPr>
          <w:rFonts w:ascii="Arial" w:eastAsia="Arial" w:hAnsi="Arial"/>
          <w:sz w:val="22"/>
        </w:rPr>
        <w:t xml:space="preserve">el </w:t>
      </w:r>
      <w:r w:rsidR="00E32BDE">
        <w:rPr>
          <w:rFonts w:ascii="Arial" w:eastAsia="Arial" w:hAnsi="Arial"/>
          <w:sz w:val="22"/>
        </w:rPr>
        <w:t>GAEGI</w:t>
      </w:r>
      <w:r w:rsidRPr="00030ED3">
        <w:rPr>
          <w:rFonts w:ascii="Arial" w:eastAsia="Arial" w:hAnsi="Arial"/>
          <w:sz w:val="22"/>
        </w:rPr>
        <w:t xml:space="preserve">, y se da recibido con la guía que la </w:t>
      </w:r>
      <w:r w:rsidR="00E32BDE">
        <w:rPr>
          <w:rFonts w:ascii="Arial" w:eastAsia="Arial" w:hAnsi="Arial"/>
          <w:sz w:val="22"/>
        </w:rPr>
        <w:t>E</w:t>
      </w:r>
      <w:r w:rsidRPr="00030ED3">
        <w:rPr>
          <w:rFonts w:ascii="Arial" w:eastAsia="Arial" w:hAnsi="Arial"/>
          <w:sz w:val="22"/>
        </w:rPr>
        <w:t>ntidad</w:t>
      </w:r>
      <w:r>
        <w:rPr>
          <w:rFonts w:ascii="Arial" w:eastAsia="Arial" w:hAnsi="Arial"/>
          <w:sz w:val="22"/>
        </w:rPr>
        <w:t xml:space="preserve"> </w:t>
      </w:r>
      <w:r w:rsidRPr="00030ED3">
        <w:rPr>
          <w:rFonts w:ascii="Arial" w:eastAsia="Arial" w:hAnsi="Arial"/>
          <w:sz w:val="22"/>
        </w:rPr>
        <w:t>prestadora del servicio presenta; posteriormente se debe abrir los sobres y radicar en el aplicativo de gestión</w:t>
      </w:r>
      <w:r>
        <w:rPr>
          <w:rFonts w:ascii="Arial" w:eastAsia="Arial" w:hAnsi="Arial"/>
          <w:sz w:val="22"/>
        </w:rPr>
        <w:t xml:space="preserve"> </w:t>
      </w:r>
      <w:r w:rsidRPr="00030ED3">
        <w:rPr>
          <w:rFonts w:ascii="Arial" w:eastAsia="Arial" w:hAnsi="Arial"/>
          <w:sz w:val="22"/>
        </w:rPr>
        <w:t xml:space="preserve">documental en orden de llegada, al área que describe el documento y </w:t>
      </w:r>
      <w:r>
        <w:rPr>
          <w:rFonts w:ascii="Arial" w:eastAsia="Arial" w:hAnsi="Arial"/>
          <w:sz w:val="22"/>
        </w:rPr>
        <w:t xml:space="preserve">será ésta quien verifique si la </w:t>
      </w:r>
      <w:r w:rsidRPr="00030ED3">
        <w:rPr>
          <w:rFonts w:ascii="Arial" w:eastAsia="Arial" w:hAnsi="Arial"/>
          <w:sz w:val="22"/>
        </w:rPr>
        <w:t xml:space="preserve">comunicación es de su competencia de lo contrario esta área </w:t>
      </w:r>
      <w:r w:rsidRPr="00030ED3">
        <w:rPr>
          <w:rFonts w:ascii="Arial" w:eastAsia="Arial" w:hAnsi="Arial"/>
          <w:sz w:val="22"/>
        </w:rPr>
        <w:lastRenderedPageBreak/>
        <w:t>es la encarga</w:t>
      </w:r>
      <w:r>
        <w:rPr>
          <w:rFonts w:ascii="Arial" w:eastAsia="Arial" w:hAnsi="Arial"/>
          <w:sz w:val="22"/>
        </w:rPr>
        <w:t xml:space="preserve">da de devolver el documento con </w:t>
      </w:r>
      <w:r w:rsidRPr="00030ED3">
        <w:rPr>
          <w:rFonts w:ascii="Arial" w:eastAsia="Arial" w:hAnsi="Arial"/>
          <w:sz w:val="22"/>
        </w:rPr>
        <w:t xml:space="preserve">oficio remisorio al peticionario o a la </w:t>
      </w:r>
      <w:r w:rsidR="00E32BDE">
        <w:rPr>
          <w:rFonts w:ascii="Arial" w:eastAsia="Arial" w:hAnsi="Arial"/>
          <w:sz w:val="22"/>
        </w:rPr>
        <w:t>E</w:t>
      </w:r>
      <w:r w:rsidRPr="00030ED3">
        <w:rPr>
          <w:rFonts w:ascii="Arial" w:eastAsia="Arial" w:hAnsi="Arial"/>
          <w:sz w:val="22"/>
        </w:rPr>
        <w:t>ntidad de competencia, informando la situación. O si por el co</w:t>
      </w:r>
      <w:r>
        <w:rPr>
          <w:rFonts w:ascii="Arial" w:eastAsia="Arial" w:hAnsi="Arial"/>
          <w:sz w:val="22"/>
        </w:rPr>
        <w:t xml:space="preserve">ntrario </w:t>
      </w:r>
      <w:r w:rsidRPr="00030ED3">
        <w:rPr>
          <w:rFonts w:ascii="Arial" w:eastAsia="Arial" w:hAnsi="Arial"/>
          <w:sz w:val="22"/>
        </w:rPr>
        <w:t xml:space="preserve">pertenece por competencia a otra área dentro de la </w:t>
      </w:r>
      <w:r w:rsidR="00E32BDE">
        <w:rPr>
          <w:rFonts w:ascii="Arial" w:eastAsia="Arial" w:hAnsi="Arial"/>
          <w:sz w:val="22"/>
        </w:rPr>
        <w:t>E</w:t>
      </w:r>
      <w:r w:rsidRPr="00030ED3">
        <w:rPr>
          <w:rFonts w:ascii="Arial" w:eastAsia="Arial" w:hAnsi="Arial"/>
          <w:sz w:val="22"/>
        </w:rPr>
        <w:t>ntidad, le debe dar t</w:t>
      </w:r>
      <w:r>
        <w:rPr>
          <w:rFonts w:ascii="Arial" w:eastAsia="Arial" w:hAnsi="Arial"/>
          <w:sz w:val="22"/>
        </w:rPr>
        <w:t xml:space="preserve">raslado simultánea mente por el </w:t>
      </w:r>
      <w:r w:rsidRPr="00030ED3">
        <w:rPr>
          <w:rFonts w:ascii="Arial" w:eastAsia="Arial" w:hAnsi="Arial"/>
          <w:sz w:val="22"/>
        </w:rPr>
        <w:t>aplicativo de gestión documental Alfanet y el documento físico para que se proceda con el respectivo trámite.</w:t>
      </w:r>
    </w:p>
    <w:p w14:paraId="48DB90D7" w14:textId="77777777" w:rsidR="001066A3" w:rsidRPr="00030ED3" w:rsidRDefault="001066A3" w:rsidP="001066A3">
      <w:pPr>
        <w:tabs>
          <w:tab w:val="left" w:pos="519"/>
        </w:tabs>
        <w:spacing w:after="0" w:line="240" w:lineRule="auto"/>
        <w:ind w:right="102"/>
        <w:jc w:val="both"/>
        <w:rPr>
          <w:rFonts w:ascii="Arial" w:eastAsia="Arial" w:hAnsi="Arial"/>
          <w:sz w:val="22"/>
        </w:rPr>
      </w:pPr>
    </w:p>
    <w:p w14:paraId="69405612" w14:textId="30BB305A" w:rsidR="00067933" w:rsidRDefault="00286536" w:rsidP="001066A3">
      <w:pPr>
        <w:tabs>
          <w:tab w:val="left" w:pos="519"/>
        </w:tabs>
        <w:spacing w:after="0" w:line="240" w:lineRule="auto"/>
        <w:ind w:right="102"/>
        <w:jc w:val="both"/>
        <w:rPr>
          <w:rFonts w:ascii="Arial" w:eastAsia="Arial" w:hAnsi="Arial"/>
          <w:b/>
          <w:sz w:val="22"/>
        </w:rPr>
      </w:pPr>
      <w:r>
        <w:rPr>
          <w:rFonts w:ascii="Arial" w:eastAsia="Arial" w:hAnsi="Arial"/>
          <w:b/>
          <w:sz w:val="22"/>
        </w:rPr>
        <w:t>7.1</w:t>
      </w:r>
      <w:r w:rsidR="00067933">
        <w:rPr>
          <w:rFonts w:ascii="Arial" w:eastAsia="Arial" w:hAnsi="Arial"/>
          <w:b/>
          <w:sz w:val="22"/>
        </w:rPr>
        <w:t xml:space="preserve">.3 </w:t>
      </w:r>
      <w:r w:rsidR="00067933" w:rsidRPr="00234499">
        <w:rPr>
          <w:rFonts w:ascii="Arial" w:eastAsia="Arial" w:hAnsi="Arial"/>
          <w:b/>
          <w:sz w:val="22"/>
        </w:rPr>
        <w:t>Correo electrónico-institucional</w:t>
      </w:r>
      <w:r w:rsidR="008500BA">
        <w:rPr>
          <w:rFonts w:ascii="Arial" w:eastAsia="Arial" w:hAnsi="Arial"/>
          <w:b/>
          <w:sz w:val="22"/>
        </w:rPr>
        <w:t>.</w:t>
      </w:r>
    </w:p>
    <w:p w14:paraId="6651EF09" w14:textId="77777777" w:rsidR="001066A3" w:rsidRDefault="001066A3" w:rsidP="001066A3">
      <w:pPr>
        <w:tabs>
          <w:tab w:val="left" w:pos="519"/>
        </w:tabs>
        <w:spacing w:after="0" w:line="240" w:lineRule="auto"/>
        <w:ind w:right="102"/>
        <w:jc w:val="both"/>
        <w:rPr>
          <w:rFonts w:ascii="Arial" w:eastAsia="Arial" w:hAnsi="Arial"/>
          <w:b/>
          <w:sz w:val="22"/>
        </w:rPr>
      </w:pPr>
    </w:p>
    <w:p w14:paraId="65E13ABF" w14:textId="23023EE7" w:rsidR="00067933" w:rsidRDefault="00067933" w:rsidP="001066A3">
      <w:pPr>
        <w:tabs>
          <w:tab w:val="left" w:pos="519"/>
        </w:tabs>
        <w:spacing w:after="0" w:line="240" w:lineRule="auto"/>
        <w:ind w:right="100"/>
        <w:jc w:val="both"/>
        <w:rPr>
          <w:rFonts w:ascii="Arial" w:eastAsia="Arial" w:hAnsi="Arial"/>
          <w:sz w:val="22"/>
        </w:rPr>
      </w:pPr>
      <w:r w:rsidRPr="00030ED3">
        <w:rPr>
          <w:rFonts w:ascii="Arial" w:eastAsia="Arial" w:hAnsi="Arial"/>
          <w:sz w:val="22"/>
        </w:rPr>
        <w:t xml:space="preserve">El correo electrónico institucional y oficial del Fondo de bienestar social </w:t>
      </w:r>
      <w:r>
        <w:rPr>
          <w:rFonts w:ascii="Arial" w:eastAsia="Arial" w:hAnsi="Arial"/>
          <w:sz w:val="22"/>
        </w:rPr>
        <w:t xml:space="preserve">de la contraloría general de la República es: </w:t>
      </w:r>
      <w:hyperlink r:id="rId9" w:history="1">
        <w:r w:rsidRPr="009C043F">
          <w:rPr>
            <w:rStyle w:val="Hipervnculo"/>
            <w:rFonts w:ascii="Arial" w:eastAsia="Arial" w:hAnsi="Arial"/>
            <w:sz w:val="22"/>
          </w:rPr>
          <w:t>fondobienestar@fbscgr.gov.co</w:t>
        </w:r>
      </w:hyperlink>
      <w:r>
        <w:rPr>
          <w:rFonts w:ascii="Arial" w:eastAsia="Arial" w:hAnsi="Arial"/>
          <w:sz w:val="22"/>
        </w:rPr>
        <w:t xml:space="preserve"> </w:t>
      </w:r>
      <w:r w:rsidRPr="00030ED3">
        <w:rPr>
          <w:rFonts w:ascii="Arial" w:eastAsia="Arial" w:hAnsi="Arial"/>
          <w:sz w:val="22"/>
        </w:rPr>
        <w:t xml:space="preserve">Toda comunicación oficial </w:t>
      </w:r>
      <w:r>
        <w:rPr>
          <w:rFonts w:ascii="Arial" w:eastAsia="Arial" w:hAnsi="Arial"/>
          <w:sz w:val="22"/>
        </w:rPr>
        <w:t xml:space="preserve">de persona natural o jurídica o </w:t>
      </w:r>
      <w:r w:rsidR="00E32BDE">
        <w:rPr>
          <w:rFonts w:ascii="Arial" w:eastAsia="Arial" w:hAnsi="Arial"/>
          <w:sz w:val="22"/>
        </w:rPr>
        <w:t>E</w:t>
      </w:r>
      <w:r w:rsidRPr="00030ED3">
        <w:rPr>
          <w:rFonts w:ascii="Arial" w:eastAsia="Arial" w:hAnsi="Arial"/>
          <w:sz w:val="22"/>
        </w:rPr>
        <w:t>ntidad estatal, que se reciba o remita por correo electrónico debe ingresar</w:t>
      </w:r>
      <w:r>
        <w:rPr>
          <w:rFonts w:ascii="Arial" w:eastAsia="Arial" w:hAnsi="Arial"/>
          <w:sz w:val="22"/>
        </w:rPr>
        <w:t xml:space="preserve"> o salir de este correo, previa </w:t>
      </w:r>
      <w:r w:rsidRPr="00030ED3">
        <w:rPr>
          <w:rFonts w:ascii="Arial" w:eastAsia="Arial" w:hAnsi="Arial"/>
          <w:sz w:val="22"/>
        </w:rPr>
        <w:t>radicación en el aplicativo de gestión documental, esto con el fin de poder rea</w:t>
      </w:r>
      <w:r>
        <w:rPr>
          <w:rFonts w:ascii="Arial" w:eastAsia="Arial" w:hAnsi="Arial"/>
          <w:sz w:val="22"/>
        </w:rPr>
        <w:t xml:space="preserve">lizar un adecuado seguimiento a </w:t>
      </w:r>
      <w:r w:rsidRPr="00030ED3">
        <w:rPr>
          <w:rFonts w:ascii="Arial" w:eastAsia="Arial" w:hAnsi="Arial"/>
          <w:sz w:val="22"/>
        </w:rPr>
        <w:t>las comunicaciones que ingresan o sale</w:t>
      </w:r>
      <w:r>
        <w:rPr>
          <w:rFonts w:ascii="Arial" w:eastAsia="Arial" w:hAnsi="Arial"/>
          <w:sz w:val="22"/>
        </w:rPr>
        <w:t xml:space="preserve">n de la </w:t>
      </w:r>
      <w:r w:rsidR="00E32BDE">
        <w:rPr>
          <w:rFonts w:ascii="Arial" w:eastAsia="Arial" w:hAnsi="Arial"/>
          <w:sz w:val="22"/>
        </w:rPr>
        <w:t>E</w:t>
      </w:r>
      <w:r>
        <w:rPr>
          <w:rFonts w:ascii="Arial" w:eastAsia="Arial" w:hAnsi="Arial"/>
          <w:sz w:val="22"/>
        </w:rPr>
        <w:t xml:space="preserve">ntidad por este medio. </w:t>
      </w:r>
      <w:r w:rsidRPr="00030ED3">
        <w:rPr>
          <w:rFonts w:ascii="Arial" w:eastAsia="Arial" w:hAnsi="Arial"/>
          <w:sz w:val="22"/>
        </w:rPr>
        <w:t>Toda comunicación oficial externa que sea recibida por medios electrónicos en</w:t>
      </w:r>
      <w:r>
        <w:rPr>
          <w:rFonts w:ascii="Arial" w:eastAsia="Arial" w:hAnsi="Arial"/>
          <w:sz w:val="22"/>
        </w:rPr>
        <w:t xml:space="preserve"> las diferentes áreas, debe ser </w:t>
      </w:r>
      <w:r w:rsidRPr="00030ED3">
        <w:rPr>
          <w:rFonts w:ascii="Arial" w:eastAsia="Arial" w:hAnsi="Arial"/>
          <w:sz w:val="22"/>
        </w:rPr>
        <w:t xml:space="preserve">direccionada al correo institucional de la </w:t>
      </w:r>
      <w:r w:rsidR="00E32BDE">
        <w:rPr>
          <w:rFonts w:ascii="Arial" w:eastAsia="Arial" w:hAnsi="Arial"/>
          <w:sz w:val="22"/>
        </w:rPr>
        <w:t>E</w:t>
      </w:r>
      <w:r w:rsidRPr="00030ED3">
        <w:rPr>
          <w:rFonts w:ascii="Arial" w:eastAsia="Arial" w:hAnsi="Arial"/>
          <w:sz w:val="22"/>
        </w:rPr>
        <w:t>ntidad fondobienestar@fbscgr.</w:t>
      </w:r>
      <w:r>
        <w:rPr>
          <w:rFonts w:ascii="Arial" w:eastAsia="Arial" w:hAnsi="Arial"/>
          <w:sz w:val="22"/>
        </w:rPr>
        <w:t xml:space="preserve">gov.co, para ser radicada en el </w:t>
      </w:r>
      <w:r w:rsidRPr="00030ED3">
        <w:rPr>
          <w:rFonts w:ascii="Arial" w:eastAsia="Arial" w:hAnsi="Arial"/>
          <w:sz w:val="22"/>
        </w:rPr>
        <w:t>aplicativo de gestión documental, y se realizará el procedimiento de digitalizac</w:t>
      </w:r>
      <w:r>
        <w:rPr>
          <w:rFonts w:ascii="Arial" w:eastAsia="Arial" w:hAnsi="Arial"/>
          <w:sz w:val="22"/>
        </w:rPr>
        <w:t xml:space="preserve">ión y cargue de la información, </w:t>
      </w:r>
      <w:r w:rsidRPr="00030ED3">
        <w:rPr>
          <w:rFonts w:ascii="Arial" w:eastAsia="Arial" w:hAnsi="Arial"/>
          <w:sz w:val="22"/>
        </w:rPr>
        <w:t>de igual manera que la documentación física, en cumplimiento de las fu</w:t>
      </w:r>
      <w:r>
        <w:rPr>
          <w:rFonts w:ascii="Arial" w:eastAsia="Arial" w:hAnsi="Arial"/>
          <w:sz w:val="22"/>
        </w:rPr>
        <w:t xml:space="preserve">nciones de la Entidad y para la </w:t>
      </w:r>
      <w:r w:rsidRPr="00030ED3">
        <w:rPr>
          <w:rFonts w:ascii="Arial" w:eastAsia="Arial" w:hAnsi="Arial"/>
          <w:sz w:val="22"/>
        </w:rPr>
        <w:t>correcta trazabilidad.</w:t>
      </w:r>
    </w:p>
    <w:p w14:paraId="2833EF86" w14:textId="77777777" w:rsidR="001066A3" w:rsidRPr="00030ED3" w:rsidRDefault="001066A3" w:rsidP="001066A3">
      <w:pPr>
        <w:tabs>
          <w:tab w:val="left" w:pos="519"/>
        </w:tabs>
        <w:spacing w:after="0" w:line="240" w:lineRule="auto"/>
        <w:ind w:right="100"/>
        <w:jc w:val="both"/>
        <w:rPr>
          <w:rFonts w:ascii="Arial" w:eastAsia="Arial" w:hAnsi="Arial"/>
          <w:sz w:val="22"/>
        </w:rPr>
      </w:pPr>
    </w:p>
    <w:p w14:paraId="0C979784" w14:textId="6B78A5B8" w:rsidR="00067933" w:rsidRDefault="00067933" w:rsidP="001066A3">
      <w:pPr>
        <w:tabs>
          <w:tab w:val="left" w:pos="519"/>
        </w:tabs>
        <w:spacing w:after="0" w:line="240" w:lineRule="auto"/>
        <w:ind w:right="100"/>
        <w:jc w:val="both"/>
        <w:rPr>
          <w:rFonts w:ascii="Arial" w:eastAsia="Arial" w:hAnsi="Arial"/>
          <w:sz w:val="22"/>
        </w:rPr>
      </w:pPr>
      <w:r w:rsidRPr="00030ED3">
        <w:rPr>
          <w:rFonts w:ascii="Arial" w:eastAsia="Arial" w:hAnsi="Arial"/>
          <w:sz w:val="22"/>
        </w:rPr>
        <w:t>Toda comunicación oficial recibida por correo electrónico se radicará al área resp</w:t>
      </w:r>
      <w:r>
        <w:rPr>
          <w:rFonts w:ascii="Arial" w:eastAsia="Arial" w:hAnsi="Arial"/>
          <w:sz w:val="22"/>
        </w:rPr>
        <w:t xml:space="preserve">onsable del trámite y </w:t>
      </w:r>
      <w:r w:rsidRPr="00030ED3">
        <w:rPr>
          <w:rFonts w:ascii="Arial" w:eastAsia="Arial" w:hAnsi="Arial"/>
          <w:sz w:val="22"/>
        </w:rPr>
        <w:t>únicamente, se direccionará por el aplicativo de gestión documental, de ah</w:t>
      </w:r>
      <w:r>
        <w:rPr>
          <w:rFonts w:ascii="Arial" w:eastAsia="Arial" w:hAnsi="Arial"/>
          <w:sz w:val="22"/>
        </w:rPr>
        <w:t xml:space="preserve">í la importancia de la revisión </w:t>
      </w:r>
      <w:r w:rsidRPr="00030ED3">
        <w:rPr>
          <w:rFonts w:ascii="Arial" w:eastAsia="Arial" w:hAnsi="Arial"/>
          <w:sz w:val="22"/>
        </w:rPr>
        <w:t>permanente y manejo adecuado del aplicativo para evitar vencimiento en los términos de las comunicaciones.</w:t>
      </w:r>
    </w:p>
    <w:p w14:paraId="0E7A6CF9" w14:textId="77777777" w:rsidR="001066A3" w:rsidRPr="00030ED3" w:rsidRDefault="001066A3" w:rsidP="001066A3">
      <w:pPr>
        <w:tabs>
          <w:tab w:val="left" w:pos="519"/>
        </w:tabs>
        <w:spacing w:after="0" w:line="240" w:lineRule="auto"/>
        <w:ind w:right="100"/>
        <w:jc w:val="both"/>
        <w:rPr>
          <w:rFonts w:ascii="Arial" w:eastAsia="Arial" w:hAnsi="Arial"/>
          <w:sz w:val="22"/>
        </w:rPr>
      </w:pPr>
    </w:p>
    <w:p w14:paraId="2E9C6C89" w14:textId="09B339F1" w:rsidR="00067933" w:rsidRDefault="00067933" w:rsidP="001066A3">
      <w:pPr>
        <w:tabs>
          <w:tab w:val="left" w:pos="519"/>
        </w:tabs>
        <w:spacing w:after="0" w:line="240" w:lineRule="auto"/>
        <w:ind w:right="100"/>
        <w:jc w:val="both"/>
        <w:rPr>
          <w:rFonts w:ascii="Arial" w:eastAsia="Arial" w:hAnsi="Arial"/>
          <w:sz w:val="22"/>
        </w:rPr>
      </w:pPr>
      <w:r w:rsidRPr="00030ED3">
        <w:rPr>
          <w:rFonts w:ascii="Arial" w:eastAsia="Arial" w:hAnsi="Arial"/>
          <w:sz w:val="22"/>
        </w:rPr>
        <w:t xml:space="preserve">Cuando una comunicación oficial ingresa a varios correos de la </w:t>
      </w:r>
      <w:r w:rsidR="00E32BDE">
        <w:rPr>
          <w:rFonts w:ascii="Arial" w:eastAsia="Arial" w:hAnsi="Arial"/>
          <w:sz w:val="22"/>
        </w:rPr>
        <w:t>E</w:t>
      </w:r>
      <w:r w:rsidRPr="00030ED3">
        <w:rPr>
          <w:rFonts w:ascii="Arial" w:eastAsia="Arial" w:hAnsi="Arial"/>
          <w:sz w:val="22"/>
        </w:rPr>
        <w:t>ntidad y/</w:t>
      </w:r>
      <w:r>
        <w:rPr>
          <w:rFonts w:ascii="Arial" w:eastAsia="Arial" w:hAnsi="Arial"/>
          <w:sz w:val="22"/>
        </w:rPr>
        <w:t xml:space="preserve">o a diferentes áreas, (si en la </w:t>
      </w:r>
      <w:r w:rsidRPr="00030ED3">
        <w:rPr>
          <w:rFonts w:ascii="Arial" w:eastAsia="Arial" w:hAnsi="Arial"/>
          <w:sz w:val="22"/>
        </w:rPr>
        <w:t>comunicación se observa copia a correo institucional no se debe remitir a ra</w:t>
      </w:r>
      <w:r>
        <w:rPr>
          <w:rFonts w:ascii="Arial" w:eastAsia="Arial" w:hAnsi="Arial"/>
          <w:sz w:val="22"/>
        </w:rPr>
        <w:t>dicación) se debe verificar las</w:t>
      </w:r>
      <w:r w:rsidRPr="00030ED3">
        <w:rPr>
          <w:rFonts w:ascii="Arial" w:eastAsia="Arial" w:hAnsi="Arial"/>
          <w:sz w:val="22"/>
        </w:rPr>
        <w:t xml:space="preserve"> copia</w:t>
      </w:r>
      <w:r>
        <w:rPr>
          <w:rFonts w:ascii="Arial" w:eastAsia="Arial" w:hAnsi="Arial"/>
          <w:sz w:val="22"/>
        </w:rPr>
        <w:t>s</w:t>
      </w:r>
      <w:r w:rsidRPr="00030ED3">
        <w:rPr>
          <w:rFonts w:ascii="Arial" w:eastAsia="Arial" w:hAnsi="Arial"/>
          <w:sz w:val="22"/>
        </w:rPr>
        <w:t xml:space="preserve"> al corre</w:t>
      </w:r>
      <w:r>
        <w:rPr>
          <w:rFonts w:ascii="Arial" w:eastAsia="Arial" w:hAnsi="Arial"/>
          <w:sz w:val="22"/>
        </w:rPr>
        <w:t xml:space="preserve">o </w:t>
      </w:r>
      <w:hyperlink r:id="rId10" w:history="1">
        <w:r w:rsidRPr="009C043F">
          <w:rPr>
            <w:rStyle w:val="Hipervnculo"/>
            <w:rFonts w:ascii="Arial" w:eastAsia="Arial" w:hAnsi="Arial"/>
            <w:sz w:val="22"/>
          </w:rPr>
          <w:t>fondobienestar@fbscgr.gov.co</w:t>
        </w:r>
      </w:hyperlink>
      <w:r>
        <w:rPr>
          <w:rFonts w:ascii="Arial" w:eastAsia="Arial" w:hAnsi="Arial"/>
          <w:sz w:val="22"/>
        </w:rPr>
        <w:t xml:space="preserve"> </w:t>
      </w:r>
      <w:r w:rsidRPr="00030ED3">
        <w:rPr>
          <w:rFonts w:ascii="Arial" w:eastAsia="Arial" w:hAnsi="Arial"/>
          <w:sz w:val="22"/>
        </w:rPr>
        <w:t>De lo contrario se d</w:t>
      </w:r>
      <w:r>
        <w:rPr>
          <w:rFonts w:ascii="Arial" w:eastAsia="Arial" w:hAnsi="Arial"/>
          <w:sz w:val="22"/>
        </w:rPr>
        <w:t xml:space="preserve">ebe remitir, con copia a todos, </w:t>
      </w:r>
      <w:r w:rsidRPr="00030ED3">
        <w:rPr>
          <w:rFonts w:ascii="Arial" w:eastAsia="Arial" w:hAnsi="Arial"/>
          <w:sz w:val="22"/>
        </w:rPr>
        <w:t>solicitando el trá</w:t>
      </w:r>
      <w:r>
        <w:rPr>
          <w:rFonts w:ascii="Arial" w:eastAsia="Arial" w:hAnsi="Arial"/>
          <w:sz w:val="22"/>
        </w:rPr>
        <w:t xml:space="preserve">mite de radicación, esto con el </w:t>
      </w:r>
      <w:r w:rsidRPr="00030ED3">
        <w:rPr>
          <w:rFonts w:ascii="Arial" w:eastAsia="Arial" w:hAnsi="Arial"/>
          <w:sz w:val="22"/>
        </w:rPr>
        <w:t>fin que solo ingrese una vez l</w:t>
      </w:r>
      <w:r>
        <w:rPr>
          <w:rFonts w:ascii="Arial" w:eastAsia="Arial" w:hAnsi="Arial"/>
          <w:sz w:val="22"/>
        </w:rPr>
        <w:t xml:space="preserve">a solicitud en el aplicativo de </w:t>
      </w:r>
      <w:r w:rsidRPr="00030ED3">
        <w:rPr>
          <w:rFonts w:ascii="Arial" w:eastAsia="Arial" w:hAnsi="Arial"/>
          <w:sz w:val="22"/>
        </w:rPr>
        <w:t>gestión documental evitando la duplicidad de información.</w:t>
      </w:r>
    </w:p>
    <w:p w14:paraId="3BC28FD8" w14:textId="77777777" w:rsidR="001066A3" w:rsidRDefault="001066A3" w:rsidP="001066A3">
      <w:pPr>
        <w:tabs>
          <w:tab w:val="left" w:pos="519"/>
        </w:tabs>
        <w:spacing w:after="0" w:line="240" w:lineRule="auto"/>
        <w:ind w:right="100"/>
        <w:jc w:val="both"/>
        <w:rPr>
          <w:rFonts w:ascii="Arial" w:eastAsia="Arial" w:hAnsi="Arial"/>
          <w:sz w:val="22"/>
        </w:rPr>
      </w:pPr>
    </w:p>
    <w:p w14:paraId="07817B83" w14:textId="32151B46" w:rsidR="007D39B5" w:rsidRDefault="00067933" w:rsidP="001066A3">
      <w:pPr>
        <w:tabs>
          <w:tab w:val="left" w:pos="519"/>
        </w:tabs>
        <w:spacing w:after="0" w:line="240" w:lineRule="auto"/>
        <w:ind w:right="100"/>
        <w:jc w:val="both"/>
        <w:rPr>
          <w:rFonts w:ascii="Arial" w:eastAsia="Arial" w:hAnsi="Arial"/>
          <w:sz w:val="22"/>
        </w:rPr>
      </w:pPr>
      <w:r w:rsidRPr="00030ED3">
        <w:rPr>
          <w:rFonts w:ascii="Arial" w:eastAsia="Arial" w:hAnsi="Arial"/>
          <w:sz w:val="22"/>
        </w:rPr>
        <w:t>Las comunicaciones oficiales que se remitan internamente a las diferentes</w:t>
      </w:r>
      <w:r>
        <w:rPr>
          <w:rFonts w:ascii="Arial" w:eastAsia="Arial" w:hAnsi="Arial"/>
          <w:sz w:val="22"/>
        </w:rPr>
        <w:t xml:space="preserve"> áreas de la </w:t>
      </w:r>
      <w:r w:rsidR="00E32BDE">
        <w:rPr>
          <w:rFonts w:ascii="Arial" w:eastAsia="Arial" w:hAnsi="Arial"/>
          <w:sz w:val="22"/>
        </w:rPr>
        <w:t>E</w:t>
      </w:r>
      <w:r>
        <w:rPr>
          <w:rFonts w:ascii="Arial" w:eastAsia="Arial" w:hAnsi="Arial"/>
          <w:sz w:val="22"/>
        </w:rPr>
        <w:t xml:space="preserve">ntidad por correo </w:t>
      </w:r>
      <w:r w:rsidRPr="00030ED3">
        <w:rPr>
          <w:rFonts w:ascii="Arial" w:eastAsia="Arial" w:hAnsi="Arial"/>
          <w:sz w:val="22"/>
        </w:rPr>
        <w:t>electrónico tienen la misma validez y tiempos que una comunicación ext</w:t>
      </w:r>
      <w:r>
        <w:rPr>
          <w:rFonts w:ascii="Arial" w:eastAsia="Arial" w:hAnsi="Arial"/>
          <w:sz w:val="22"/>
        </w:rPr>
        <w:t xml:space="preserve">erna por tal motivo se debe dar </w:t>
      </w:r>
      <w:r w:rsidRPr="00030ED3">
        <w:rPr>
          <w:rFonts w:ascii="Arial" w:eastAsia="Arial" w:hAnsi="Arial"/>
          <w:sz w:val="22"/>
        </w:rPr>
        <w:t>respuesta en los términos legales.</w:t>
      </w:r>
    </w:p>
    <w:p w14:paraId="6EC4230B" w14:textId="77777777" w:rsidR="001066A3" w:rsidRDefault="001066A3" w:rsidP="001066A3">
      <w:pPr>
        <w:tabs>
          <w:tab w:val="left" w:pos="519"/>
        </w:tabs>
        <w:spacing w:after="0" w:line="240" w:lineRule="auto"/>
        <w:ind w:right="100"/>
        <w:jc w:val="both"/>
        <w:rPr>
          <w:rFonts w:ascii="Arial" w:eastAsia="Arial" w:hAnsi="Arial"/>
          <w:sz w:val="22"/>
        </w:rPr>
      </w:pPr>
    </w:p>
    <w:p w14:paraId="11319A17" w14:textId="4193F928" w:rsidR="007D39B5" w:rsidRPr="007D39B5" w:rsidRDefault="007D39B5" w:rsidP="001066A3">
      <w:pPr>
        <w:tabs>
          <w:tab w:val="left" w:pos="519"/>
        </w:tabs>
        <w:spacing w:after="0" w:line="240" w:lineRule="auto"/>
        <w:ind w:right="100"/>
        <w:jc w:val="center"/>
        <w:rPr>
          <w:rFonts w:ascii="Arial" w:eastAsia="Arial" w:hAnsi="Arial" w:cs="Arial"/>
          <w:sz w:val="22"/>
          <w:szCs w:val="22"/>
        </w:rPr>
      </w:pPr>
      <w:r w:rsidRPr="007D39B5">
        <w:rPr>
          <w:rFonts w:ascii="Arial" w:hAnsi="Arial" w:cs="Arial"/>
          <w:b/>
          <w:sz w:val="22"/>
          <w:szCs w:val="22"/>
        </w:rPr>
        <w:t>Correos electrónicos de las sedes o puntos de atención:</w:t>
      </w:r>
    </w:p>
    <w:p w14:paraId="36F129E4" w14:textId="0D440E3D" w:rsidR="007D39B5" w:rsidRPr="007D39B5" w:rsidRDefault="007D39B5" w:rsidP="001066A3">
      <w:pPr>
        <w:spacing w:after="0" w:line="240" w:lineRule="auto"/>
        <w:jc w:val="center"/>
        <w:rPr>
          <w:rFonts w:ascii="Arial" w:hAnsi="Arial" w:cs="Arial"/>
          <w:sz w:val="22"/>
          <w:szCs w:val="22"/>
        </w:rPr>
      </w:pPr>
      <w:r w:rsidRPr="007D39B5">
        <w:rPr>
          <w:rFonts w:ascii="Arial" w:hAnsi="Arial" w:cs="Arial"/>
          <w:sz w:val="22"/>
          <w:szCs w:val="22"/>
        </w:rPr>
        <w:t xml:space="preserve">Sede Administrativa: </w:t>
      </w:r>
      <w:hyperlink r:id="rId11" w:history="1">
        <w:r w:rsidRPr="007D39B5">
          <w:rPr>
            <w:rStyle w:val="Hipervnculo"/>
            <w:rFonts w:ascii="Arial" w:hAnsi="Arial" w:cs="Arial"/>
            <w:sz w:val="22"/>
            <w:szCs w:val="22"/>
          </w:rPr>
          <w:t>fondobienestar@fbscgr.gov.co</w:t>
        </w:r>
      </w:hyperlink>
    </w:p>
    <w:p w14:paraId="6B0D8C90" w14:textId="64CA43C7" w:rsidR="007D39B5" w:rsidRPr="007D39B5" w:rsidRDefault="007D39B5" w:rsidP="001066A3">
      <w:pPr>
        <w:spacing w:after="0" w:line="240" w:lineRule="auto"/>
        <w:jc w:val="center"/>
        <w:rPr>
          <w:rFonts w:ascii="Arial" w:hAnsi="Arial" w:cs="Arial"/>
          <w:sz w:val="22"/>
          <w:szCs w:val="22"/>
        </w:rPr>
      </w:pPr>
      <w:r w:rsidRPr="007D39B5">
        <w:rPr>
          <w:rFonts w:ascii="Arial" w:hAnsi="Arial" w:cs="Arial"/>
          <w:sz w:val="22"/>
          <w:szCs w:val="22"/>
        </w:rPr>
        <w:t xml:space="preserve">Sede Centro Médico: </w:t>
      </w:r>
      <w:hyperlink r:id="rId12" w:history="1">
        <w:r w:rsidRPr="007D39B5">
          <w:rPr>
            <w:rStyle w:val="Hipervnculo"/>
            <w:rFonts w:ascii="Arial" w:hAnsi="Arial" w:cs="Arial"/>
            <w:sz w:val="22"/>
            <w:szCs w:val="22"/>
          </w:rPr>
          <w:t>centromedico@fbscgr.goc.co</w:t>
        </w:r>
      </w:hyperlink>
    </w:p>
    <w:p w14:paraId="38ED33C3" w14:textId="4A6CCEE5" w:rsidR="007D39B5" w:rsidRDefault="007D39B5" w:rsidP="001066A3">
      <w:pPr>
        <w:spacing w:after="0" w:line="240" w:lineRule="auto"/>
        <w:jc w:val="center"/>
        <w:rPr>
          <w:rFonts w:ascii="Arial" w:hAnsi="Arial" w:cs="Arial"/>
          <w:sz w:val="22"/>
          <w:szCs w:val="22"/>
        </w:rPr>
      </w:pPr>
      <w:r w:rsidRPr="007D39B5">
        <w:rPr>
          <w:rFonts w:ascii="Arial" w:hAnsi="Arial" w:cs="Arial"/>
          <w:sz w:val="22"/>
          <w:szCs w:val="22"/>
        </w:rPr>
        <w:t xml:space="preserve">Sede Colegio: </w:t>
      </w:r>
      <w:hyperlink r:id="rId13" w:history="1">
        <w:r w:rsidRPr="009C043F">
          <w:rPr>
            <w:rStyle w:val="Hipervnculo"/>
            <w:rFonts w:ascii="Arial" w:hAnsi="Arial" w:cs="Arial"/>
            <w:sz w:val="22"/>
            <w:szCs w:val="22"/>
          </w:rPr>
          <w:t>colegio@fbscgr.gov.co</w:t>
        </w:r>
      </w:hyperlink>
    </w:p>
    <w:p w14:paraId="700F7D1A" w14:textId="11F36C1D" w:rsidR="007D39B5" w:rsidRPr="007D39B5" w:rsidRDefault="007D39B5" w:rsidP="001066A3">
      <w:pPr>
        <w:shd w:val="clear" w:color="auto" w:fill="FFFFFF"/>
        <w:spacing w:after="0" w:line="240" w:lineRule="auto"/>
        <w:jc w:val="center"/>
        <w:rPr>
          <w:rFonts w:ascii="Arial" w:eastAsia="Times New Roman" w:hAnsi="Arial" w:cs="Arial"/>
          <w:color w:val="000000" w:themeColor="text1"/>
          <w:sz w:val="22"/>
          <w:szCs w:val="22"/>
          <w:lang w:eastAsia="es-CO"/>
        </w:rPr>
      </w:pPr>
      <w:r w:rsidRPr="007D39B5">
        <w:rPr>
          <w:rFonts w:ascii="Arial" w:eastAsia="Times New Roman" w:hAnsi="Arial" w:cs="Arial"/>
          <w:color w:val="000000" w:themeColor="text1"/>
          <w:sz w:val="22"/>
          <w:szCs w:val="22"/>
          <w:lang w:eastAsia="es-CO"/>
        </w:rPr>
        <w:t xml:space="preserve">Correo notificaciones judiciales: </w:t>
      </w:r>
      <w:hyperlink r:id="rId14" w:history="1">
        <w:r w:rsidRPr="00053A96">
          <w:rPr>
            <w:rStyle w:val="Hipervnculo"/>
            <w:rFonts w:ascii="Arial" w:eastAsia="Times New Roman" w:hAnsi="Arial" w:cs="Arial"/>
            <w:sz w:val="22"/>
            <w:szCs w:val="22"/>
            <w:lang w:eastAsia="es-CO"/>
          </w:rPr>
          <w:t>notificacionesjudiciales@fbscgr.gov.co</w:t>
        </w:r>
      </w:hyperlink>
    </w:p>
    <w:p w14:paraId="7EBEC0D3" w14:textId="77777777" w:rsidR="001066A3" w:rsidRDefault="001066A3" w:rsidP="001066A3">
      <w:pPr>
        <w:tabs>
          <w:tab w:val="left" w:pos="519"/>
        </w:tabs>
        <w:spacing w:after="0" w:line="240" w:lineRule="auto"/>
        <w:ind w:right="100"/>
        <w:jc w:val="both"/>
        <w:rPr>
          <w:rFonts w:ascii="Arial" w:hAnsi="Arial" w:cs="Arial"/>
          <w:b/>
          <w:color w:val="000000" w:themeColor="text1"/>
          <w:sz w:val="22"/>
          <w:szCs w:val="22"/>
        </w:rPr>
      </w:pPr>
    </w:p>
    <w:p w14:paraId="58671176" w14:textId="105D6F35" w:rsidR="00330F6D" w:rsidRDefault="00330F6D" w:rsidP="001066A3">
      <w:pPr>
        <w:tabs>
          <w:tab w:val="left" w:pos="519"/>
        </w:tabs>
        <w:spacing w:after="0" w:line="240" w:lineRule="auto"/>
        <w:ind w:right="100"/>
        <w:jc w:val="both"/>
        <w:rPr>
          <w:rFonts w:ascii="Arial" w:hAnsi="Arial" w:cs="Arial"/>
          <w:b/>
          <w:color w:val="000000" w:themeColor="text1"/>
          <w:sz w:val="22"/>
          <w:szCs w:val="22"/>
        </w:rPr>
      </w:pPr>
      <w:r w:rsidRPr="00330F6D">
        <w:rPr>
          <w:rFonts w:ascii="Arial" w:hAnsi="Arial" w:cs="Arial"/>
          <w:b/>
          <w:color w:val="000000" w:themeColor="text1"/>
          <w:sz w:val="22"/>
          <w:szCs w:val="22"/>
        </w:rPr>
        <w:t>El correo electrónico institucional no debe usarse</w:t>
      </w:r>
      <w:r>
        <w:rPr>
          <w:rFonts w:ascii="Arial" w:hAnsi="Arial" w:cs="Arial"/>
          <w:b/>
          <w:color w:val="000000" w:themeColor="text1"/>
          <w:sz w:val="22"/>
          <w:szCs w:val="22"/>
        </w:rPr>
        <w:t>:</w:t>
      </w:r>
    </w:p>
    <w:p w14:paraId="6B80049D" w14:textId="77777777" w:rsidR="00595A78" w:rsidRPr="00330F6D" w:rsidRDefault="00595A78" w:rsidP="001066A3">
      <w:pPr>
        <w:tabs>
          <w:tab w:val="left" w:pos="519"/>
        </w:tabs>
        <w:spacing w:after="0" w:line="240" w:lineRule="auto"/>
        <w:ind w:right="100"/>
        <w:jc w:val="both"/>
        <w:rPr>
          <w:rFonts w:ascii="Arial" w:eastAsia="Arial" w:hAnsi="Arial" w:cs="Arial"/>
          <w:b/>
          <w:color w:val="000000" w:themeColor="text1"/>
          <w:sz w:val="22"/>
          <w:szCs w:val="22"/>
        </w:rPr>
      </w:pPr>
    </w:p>
    <w:p w14:paraId="0405493B" w14:textId="6A7A525A"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 xml:space="preserve">El correo electrónico institucional no debe usarse para temas personales, ni para enviar cadenas o distribuir mensajes con contenidos que puedan afectar a la </w:t>
      </w:r>
      <w:r w:rsidR="00E32BDE">
        <w:rPr>
          <w:rFonts w:ascii="Arial" w:hAnsi="Arial" w:cs="Arial"/>
          <w:sz w:val="22"/>
          <w:szCs w:val="22"/>
        </w:rPr>
        <w:t>E</w:t>
      </w:r>
      <w:r w:rsidRPr="00330F6D">
        <w:rPr>
          <w:rFonts w:ascii="Arial" w:hAnsi="Arial" w:cs="Arial"/>
          <w:sz w:val="22"/>
          <w:szCs w:val="22"/>
        </w:rPr>
        <w:t>ntidad.</w:t>
      </w:r>
    </w:p>
    <w:p w14:paraId="59D71A9F"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Campo Asunto. Definir el asunto del mensaje con claridad y concisión.</w:t>
      </w:r>
    </w:p>
    <w:p w14:paraId="2C253CD3"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lastRenderedPageBreak/>
        <w:t>Inicio del mensaje. Empiece la comunicación con frases como “Según su solicitud de fecha…, relacionada con…” o “En respuesta a su solicitud de fecha…, relacionada con…”.  Esto se utiliza para contextualizar la información.</w:t>
      </w:r>
    </w:p>
    <w:p w14:paraId="2B9B362E"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 xml:space="preserve">El texto de respuesta debe contar con buena redacción y correcta ortografía. </w:t>
      </w:r>
    </w:p>
    <w:p w14:paraId="7C7A6025"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Escriba siempre en un tono impersonal.</w:t>
      </w:r>
    </w:p>
    <w:p w14:paraId="7DC758AF"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Sea conciso en el mensaje para que no sea difícil de entender. Cuando el mensaje es largo divídalo en varios párrafos (4 líneas) use conectores para evitar que no sea comprendido.</w:t>
      </w:r>
    </w:p>
    <w:p w14:paraId="63A22B7B"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 xml:space="preserve">No use mayúsculas sostenidas, negrillas ni signos de pregunta y admiración si no son necesarios. Recuerde que las mayúsculas sostenidas equivalen a gritar. Si deseas enfatizar subraya, utiliza las comillas, los asteriscos y guiones bajos. </w:t>
      </w:r>
    </w:p>
    <w:p w14:paraId="5F6AFBE7"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Asegúrese que debajo de la firma del servidor se encuentren todos los datos necesarios para que el usuario lo identifique y se pueda poner en contacto si es necesario.</w:t>
      </w:r>
    </w:p>
    <w:p w14:paraId="264EAE2D" w14:textId="77777777" w:rsidR="00330F6D" w:rsidRPr="00330F6D" w:rsidRDefault="00330F6D" w:rsidP="001066A3">
      <w:pPr>
        <w:pStyle w:val="Prrafodelista"/>
        <w:numPr>
          <w:ilvl w:val="0"/>
          <w:numId w:val="11"/>
        </w:numPr>
        <w:spacing w:after="0" w:line="240" w:lineRule="auto"/>
        <w:jc w:val="both"/>
        <w:rPr>
          <w:rFonts w:ascii="Arial" w:hAnsi="Arial" w:cs="Arial"/>
          <w:sz w:val="22"/>
          <w:szCs w:val="22"/>
        </w:rPr>
      </w:pPr>
      <w:r w:rsidRPr="00330F6D">
        <w:rPr>
          <w:rFonts w:ascii="Arial" w:hAnsi="Arial" w:cs="Arial"/>
          <w:sz w:val="22"/>
          <w:szCs w:val="22"/>
        </w:rPr>
        <w:t>Revise todo el mensaje antes de enviar como medida de control para evitar errores.</w:t>
      </w:r>
    </w:p>
    <w:p w14:paraId="099D247B" w14:textId="77777777" w:rsidR="00803CC5" w:rsidRDefault="00803CC5" w:rsidP="001066A3">
      <w:pPr>
        <w:pStyle w:val="Prrafodelista"/>
        <w:tabs>
          <w:tab w:val="left" w:pos="519"/>
        </w:tabs>
        <w:spacing w:after="0" w:line="240" w:lineRule="auto"/>
        <w:ind w:left="0" w:right="100" w:firstLine="720"/>
        <w:jc w:val="both"/>
        <w:rPr>
          <w:rFonts w:ascii="Arial" w:eastAsia="Arial" w:hAnsi="Arial"/>
          <w:b/>
          <w:sz w:val="22"/>
        </w:rPr>
      </w:pPr>
    </w:p>
    <w:p w14:paraId="57F6163E" w14:textId="5D3F64FD" w:rsidR="00803CC5" w:rsidRPr="001066A3" w:rsidRDefault="00803CC5" w:rsidP="001066A3">
      <w:pPr>
        <w:pStyle w:val="Prrafodelista"/>
        <w:tabs>
          <w:tab w:val="left" w:pos="519"/>
        </w:tabs>
        <w:spacing w:after="0" w:line="240" w:lineRule="auto"/>
        <w:ind w:left="0" w:right="100"/>
        <w:jc w:val="both"/>
        <w:rPr>
          <w:rFonts w:ascii="Arial" w:eastAsia="Arial" w:hAnsi="Arial"/>
          <w:b/>
          <w:sz w:val="22"/>
          <w:szCs w:val="22"/>
        </w:rPr>
      </w:pPr>
      <w:r>
        <w:rPr>
          <w:rFonts w:ascii="Arial" w:eastAsia="Arial" w:hAnsi="Arial"/>
          <w:b/>
          <w:sz w:val="22"/>
        </w:rPr>
        <w:t>7.</w:t>
      </w:r>
      <w:r w:rsidR="00286536">
        <w:rPr>
          <w:rFonts w:ascii="Arial" w:eastAsia="Arial" w:hAnsi="Arial"/>
          <w:b/>
          <w:sz w:val="22"/>
          <w:szCs w:val="22"/>
        </w:rPr>
        <w:t>1</w:t>
      </w:r>
      <w:r w:rsidRPr="001066A3">
        <w:rPr>
          <w:rFonts w:ascii="Arial" w:eastAsia="Arial" w:hAnsi="Arial"/>
          <w:b/>
          <w:sz w:val="22"/>
          <w:szCs w:val="22"/>
        </w:rPr>
        <w:t>.4 Atención presencial</w:t>
      </w:r>
      <w:r w:rsidR="008500BA">
        <w:rPr>
          <w:rFonts w:ascii="Arial" w:eastAsia="Arial" w:hAnsi="Arial"/>
          <w:b/>
          <w:sz w:val="22"/>
          <w:szCs w:val="22"/>
        </w:rPr>
        <w:t>.</w:t>
      </w:r>
    </w:p>
    <w:p w14:paraId="16985B4C" w14:textId="77777777" w:rsidR="00803CC5" w:rsidRPr="001066A3" w:rsidRDefault="00803CC5" w:rsidP="001066A3">
      <w:pPr>
        <w:pStyle w:val="Prrafodelista"/>
        <w:tabs>
          <w:tab w:val="left" w:pos="519"/>
        </w:tabs>
        <w:spacing w:after="0" w:line="240" w:lineRule="auto"/>
        <w:ind w:right="100"/>
        <w:jc w:val="both"/>
        <w:rPr>
          <w:rFonts w:ascii="Arial" w:eastAsia="Arial" w:hAnsi="Arial"/>
          <w:sz w:val="22"/>
          <w:szCs w:val="22"/>
        </w:rPr>
      </w:pPr>
    </w:p>
    <w:p w14:paraId="16C01ED8" w14:textId="77777777" w:rsidR="00803CC5" w:rsidRPr="001066A3" w:rsidRDefault="00803CC5" w:rsidP="001066A3">
      <w:pPr>
        <w:pStyle w:val="Prrafodelista"/>
        <w:spacing w:after="0" w:line="240" w:lineRule="auto"/>
        <w:ind w:left="-142"/>
        <w:jc w:val="both"/>
        <w:rPr>
          <w:rFonts w:ascii="Arial" w:eastAsiaTheme="minorHAnsi" w:hAnsi="Arial" w:cs="Arial"/>
          <w:color w:val="000000"/>
          <w:sz w:val="22"/>
          <w:szCs w:val="22"/>
        </w:rPr>
      </w:pPr>
      <w:r w:rsidRPr="001066A3">
        <w:rPr>
          <w:rFonts w:ascii="Arial" w:eastAsiaTheme="minorHAnsi" w:hAnsi="Arial" w:cs="Arial"/>
          <w:color w:val="000000"/>
          <w:sz w:val="22"/>
          <w:szCs w:val="22"/>
        </w:rPr>
        <w:t xml:space="preserve">Permite el contacto directo al usuario   con las diferentes áreas de del Fondo de Bienestar Social de la Contraloría General de Republica con el fin de que se le brinde información personalizada de los servicios o radicar sus solicitudes con el Grupo de Atención al Usuario y Grupos de Interés que desee tramitar, así mismo remitir por correo postal y correo electrónico, y están ubicados así: </w:t>
      </w:r>
    </w:p>
    <w:p w14:paraId="391D79A5" w14:textId="77777777" w:rsidR="00803CC5" w:rsidRPr="00803CC5" w:rsidRDefault="00803CC5" w:rsidP="001066A3">
      <w:pPr>
        <w:pStyle w:val="Prrafodelista"/>
        <w:spacing w:after="0" w:line="240" w:lineRule="auto"/>
        <w:rPr>
          <w:rFonts w:ascii="Arial" w:eastAsiaTheme="minorHAnsi" w:hAnsi="Arial" w:cs="Arial"/>
          <w:color w:val="000000"/>
          <w:sz w:val="22"/>
          <w:szCs w:val="22"/>
        </w:rPr>
      </w:pPr>
    </w:p>
    <w:tbl>
      <w:tblPr>
        <w:tblStyle w:val="Tablaconcuadrcula"/>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7"/>
        <w:gridCol w:w="4319"/>
      </w:tblGrid>
      <w:tr w:rsidR="00803CC5" w:rsidRPr="007C20A1" w14:paraId="22875C89" w14:textId="77777777" w:rsidTr="00752132">
        <w:tc>
          <w:tcPr>
            <w:tcW w:w="4414" w:type="dxa"/>
            <w:hideMark/>
          </w:tcPr>
          <w:p w14:paraId="4183C008" w14:textId="77777777" w:rsidR="00803CC5" w:rsidRPr="007C20A1" w:rsidRDefault="00803CC5" w:rsidP="001066A3">
            <w:pPr>
              <w:jc w:val="center"/>
              <w:rPr>
                <w:rFonts w:ascii="Arial" w:eastAsiaTheme="minorHAnsi" w:hAnsi="Arial" w:cs="Arial"/>
                <w:b/>
                <w:color w:val="000000"/>
              </w:rPr>
            </w:pPr>
            <w:r w:rsidRPr="007C20A1">
              <w:rPr>
                <w:rFonts w:ascii="Arial" w:eastAsiaTheme="minorHAnsi" w:hAnsi="Arial" w:cs="Arial"/>
                <w:b/>
                <w:color w:val="000000"/>
              </w:rPr>
              <w:t>Sede Administrativa</w:t>
            </w:r>
          </w:p>
          <w:p w14:paraId="766AD5E2" w14:textId="77777777"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Carrera 69 N° 44-35 piso 4</w:t>
            </w:r>
          </w:p>
          <w:p w14:paraId="7B9C3D47" w14:textId="70499F2C"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Teléfonos: 601</w:t>
            </w:r>
            <w:r w:rsidR="007C20A1" w:rsidRPr="007C20A1">
              <w:rPr>
                <w:rFonts w:ascii="Arial" w:eastAsiaTheme="minorHAnsi" w:hAnsi="Arial" w:cs="Arial"/>
                <w:color w:val="000000"/>
              </w:rPr>
              <w:t xml:space="preserve">-3779892 – </w:t>
            </w:r>
            <w:r w:rsidRPr="007C20A1">
              <w:rPr>
                <w:rFonts w:ascii="Arial" w:eastAsiaTheme="minorHAnsi" w:hAnsi="Arial" w:cs="Arial"/>
                <w:color w:val="000000"/>
              </w:rPr>
              <w:t>601</w:t>
            </w:r>
            <w:r w:rsidR="007C20A1" w:rsidRPr="007C20A1">
              <w:rPr>
                <w:rFonts w:ascii="Arial" w:eastAsiaTheme="minorHAnsi" w:hAnsi="Arial" w:cs="Arial"/>
                <w:color w:val="000000"/>
              </w:rPr>
              <w:t>-</w:t>
            </w:r>
            <w:r w:rsidRPr="007C20A1">
              <w:rPr>
                <w:rFonts w:ascii="Arial" w:eastAsiaTheme="minorHAnsi" w:hAnsi="Arial" w:cs="Arial"/>
                <w:color w:val="000000"/>
              </w:rPr>
              <w:t>3532760</w:t>
            </w:r>
          </w:p>
          <w:p w14:paraId="33E7C880" w14:textId="77777777"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Horario de Atención: 8:00 am - 5:00 pm</w:t>
            </w:r>
          </w:p>
          <w:p w14:paraId="5E03AC24" w14:textId="77777777"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Horario Correspondencia: 8:00 am - 4:00 pm</w:t>
            </w:r>
          </w:p>
          <w:p w14:paraId="4DEFD285" w14:textId="7EAD17F6"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 xml:space="preserve">Correo electrónico: </w:t>
            </w:r>
            <w:hyperlink r:id="rId15" w:history="1">
              <w:r w:rsidRPr="007C20A1">
                <w:rPr>
                  <w:rStyle w:val="Hipervnculo"/>
                  <w:rFonts w:ascii="Arial" w:eastAsiaTheme="minorHAnsi" w:hAnsi="Arial" w:cs="Arial"/>
                </w:rPr>
                <w:t>fondobienestar@fbscgr.gov.co</w:t>
              </w:r>
            </w:hyperlink>
          </w:p>
        </w:tc>
        <w:tc>
          <w:tcPr>
            <w:tcW w:w="4414" w:type="dxa"/>
          </w:tcPr>
          <w:p w14:paraId="046C124F" w14:textId="77777777" w:rsidR="00803CC5" w:rsidRPr="007C20A1" w:rsidRDefault="00803CC5" w:rsidP="001066A3">
            <w:pPr>
              <w:jc w:val="center"/>
              <w:rPr>
                <w:rFonts w:ascii="Arial" w:eastAsiaTheme="minorHAnsi" w:hAnsi="Arial" w:cs="Arial"/>
                <w:b/>
                <w:color w:val="000000"/>
              </w:rPr>
            </w:pPr>
            <w:r w:rsidRPr="007C20A1">
              <w:rPr>
                <w:rFonts w:ascii="Arial" w:eastAsiaTheme="minorHAnsi" w:hAnsi="Arial" w:cs="Arial"/>
                <w:b/>
                <w:color w:val="000000"/>
              </w:rPr>
              <w:t>Sede Centro Medico</w:t>
            </w:r>
          </w:p>
          <w:p w14:paraId="410719F2" w14:textId="0437A0F1"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Carrera 34 N° 21- 48</w:t>
            </w:r>
          </w:p>
          <w:p w14:paraId="6CF64A6C" w14:textId="2511D354" w:rsidR="007C20A1"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 xml:space="preserve">Teléfonos: </w:t>
            </w:r>
            <w:r w:rsidR="007C20A1" w:rsidRPr="007C20A1">
              <w:rPr>
                <w:rFonts w:ascii="Arial" w:eastAsiaTheme="minorHAnsi" w:hAnsi="Arial" w:cs="Arial"/>
                <w:color w:val="000000"/>
              </w:rPr>
              <w:t>601-</w:t>
            </w:r>
            <w:r w:rsidR="00286536" w:rsidRPr="007C20A1">
              <w:rPr>
                <w:rFonts w:ascii="Arial" w:eastAsiaTheme="minorHAnsi" w:hAnsi="Arial" w:cs="Arial"/>
                <w:color w:val="000000"/>
              </w:rPr>
              <w:t>3532760 -</w:t>
            </w:r>
            <w:r w:rsidR="007C20A1" w:rsidRPr="007C20A1">
              <w:rPr>
                <w:rFonts w:ascii="Arial" w:eastAsiaTheme="minorHAnsi" w:hAnsi="Arial" w:cs="Arial"/>
                <w:color w:val="000000"/>
              </w:rPr>
              <w:t xml:space="preserve"> 601- 3779877</w:t>
            </w:r>
          </w:p>
          <w:p w14:paraId="32F754C1" w14:textId="225689EF" w:rsidR="00803CC5" w:rsidRPr="007C20A1" w:rsidRDefault="007C20A1" w:rsidP="001066A3">
            <w:pPr>
              <w:jc w:val="center"/>
              <w:rPr>
                <w:rFonts w:ascii="Arial" w:eastAsiaTheme="minorHAnsi" w:hAnsi="Arial" w:cs="Arial"/>
                <w:color w:val="000000"/>
              </w:rPr>
            </w:pPr>
            <w:r w:rsidRPr="007C20A1">
              <w:rPr>
                <w:rFonts w:ascii="Arial" w:eastAsiaTheme="minorHAnsi" w:hAnsi="Arial" w:cs="Arial"/>
                <w:color w:val="000000"/>
              </w:rPr>
              <w:t>ext. 2000 a la 2005</w:t>
            </w:r>
          </w:p>
          <w:p w14:paraId="380976CA" w14:textId="77777777"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Horario de Atención: 6:30 am - 2:00 pm</w:t>
            </w:r>
          </w:p>
          <w:p w14:paraId="5E1EE817" w14:textId="77777777"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Horario Correspondencia: 7:00 am-12:00 pm</w:t>
            </w:r>
          </w:p>
          <w:p w14:paraId="62BAA9D9" w14:textId="77777777" w:rsidR="00803CC5" w:rsidRPr="007C20A1" w:rsidRDefault="00803CC5" w:rsidP="001066A3">
            <w:pPr>
              <w:jc w:val="center"/>
              <w:rPr>
                <w:rFonts w:ascii="Arial" w:eastAsiaTheme="minorHAnsi" w:hAnsi="Arial" w:cs="Arial"/>
                <w:color w:val="000000"/>
              </w:rPr>
            </w:pPr>
            <w:r w:rsidRPr="007C20A1">
              <w:rPr>
                <w:rFonts w:ascii="Arial" w:eastAsiaTheme="minorHAnsi" w:hAnsi="Arial" w:cs="Arial"/>
                <w:color w:val="000000"/>
              </w:rPr>
              <w:t xml:space="preserve">Correo electrónico: </w:t>
            </w:r>
            <w:hyperlink r:id="rId16" w:history="1">
              <w:r w:rsidRPr="007C20A1">
                <w:rPr>
                  <w:rStyle w:val="Hipervnculo"/>
                  <w:rFonts w:ascii="Arial" w:eastAsiaTheme="minorHAnsi" w:hAnsi="Arial" w:cs="Arial"/>
                </w:rPr>
                <w:t>centromedico@fbscgr.gov.co</w:t>
              </w:r>
            </w:hyperlink>
          </w:p>
          <w:p w14:paraId="2E12CE76" w14:textId="77777777" w:rsidR="00803CC5" w:rsidRPr="007C20A1" w:rsidRDefault="00803CC5" w:rsidP="001066A3">
            <w:pPr>
              <w:jc w:val="center"/>
              <w:rPr>
                <w:rFonts w:ascii="Arial" w:eastAsiaTheme="minorHAnsi" w:hAnsi="Arial" w:cs="Arial"/>
                <w:color w:val="000000"/>
              </w:rPr>
            </w:pPr>
          </w:p>
        </w:tc>
      </w:tr>
    </w:tbl>
    <w:p w14:paraId="3DF5BB2D" w14:textId="77777777" w:rsidR="00803CC5" w:rsidRPr="007C20A1" w:rsidRDefault="00803CC5" w:rsidP="001066A3">
      <w:pPr>
        <w:pStyle w:val="Prrafodelista"/>
        <w:widowControl w:val="0"/>
        <w:spacing w:after="0" w:line="240" w:lineRule="auto"/>
        <w:jc w:val="center"/>
        <w:rPr>
          <w:rFonts w:ascii="Arial" w:eastAsiaTheme="minorHAnsi" w:hAnsi="Arial" w:cs="Arial"/>
          <w:color w:val="000000"/>
        </w:rPr>
      </w:pPr>
    </w:p>
    <w:p w14:paraId="171A8B29" w14:textId="77777777" w:rsidR="00803CC5" w:rsidRPr="007C20A1" w:rsidRDefault="00803CC5" w:rsidP="001066A3">
      <w:pPr>
        <w:pStyle w:val="Prrafodelista"/>
        <w:keepLines/>
        <w:widowControl w:val="0"/>
        <w:suppressLineNumbers/>
        <w:spacing w:after="0" w:line="240" w:lineRule="auto"/>
        <w:jc w:val="center"/>
        <w:rPr>
          <w:rFonts w:ascii="Arial" w:eastAsiaTheme="minorHAnsi" w:hAnsi="Arial" w:cs="Arial"/>
          <w:b/>
          <w:color w:val="000000"/>
        </w:rPr>
      </w:pPr>
      <w:r w:rsidRPr="007C20A1">
        <w:rPr>
          <w:rFonts w:ascii="Arial" w:eastAsiaTheme="minorHAnsi" w:hAnsi="Arial" w:cs="Arial"/>
          <w:b/>
          <w:color w:val="000000"/>
        </w:rPr>
        <w:t>Sede Colegio</w:t>
      </w:r>
    </w:p>
    <w:p w14:paraId="70596741" w14:textId="77777777" w:rsidR="00803CC5" w:rsidRPr="007C20A1" w:rsidRDefault="00803CC5" w:rsidP="001066A3">
      <w:pPr>
        <w:pStyle w:val="Sinespaciado"/>
        <w:ind w:left="720"/>
        <w:jc w:val="center"/>
        <w:rPr>
          <w:rFonts w:ascii="Arial" w:eastAsiaTheme="minorHAnsi" w:hAnsi="Arial" w:cs="Arial"/>
        </w:rPr>
      </w:pPr>
      <w:r w:rsidRPr="007C20A1">
        <w:rPr>
          <w:rFonts w:ascii="Arial" w:eastAsiaTheme="minorHAnsi" w:hAnsi="Arial" w:cs="Arial"/>
        </w:rPr>
        <w:t>Calle 57 b n° 37-34 Nicolás de Federman</w:t>
      </w:r>
    </w:p>
    <w:p w14:paraId="30DB0DC5" w14:textId="693F80EE" w:rsidR="00803CC5" w:rsidRPr="007C20A1" w:rsidRDefault="00803CC5" w:rsidP="001066A3">
      <w:pPr>
        <w:pStyle w:val="Sinespaciado"/>
        <w:ind w:left="720"/>
        <w:jc w:val="center"/>
        <w:rPr>
          <w:rFonts w:ascii="Arial" w:eastAsiaTheme="minorHAnsi" w:hAnsi="Arial" w:cs="Arial"/>
        </w:rPr>
      </w:pPr>
      <w:r w:rsidRPr="007C20A1">
        <w:rPr>
          <w:rFonts w:ascii="Arial" w:eastAsiaTheme="minorHAnsi" w:hAnsi="Arial" w:cs="Arial"/>
        </w:rPr>
        <w:t>Teléfonos</w:t>
      </w:r>
      <w:r w:rsidR="007C20A1" w:rsidRPr="007C20A1">
        <w:rPr>
          <w:rFonts w:ascii="Arial" w:eastAsiaTheme="minorHAnsi" w:hAnsi="Arial" w:cs="Arial"/>
        </w:rPr>
        <w:t xml:space="preserve"> :</w:t>
      </w:r>
      <w:r w:rsidR="007C20A1" w:rsidRPr="007C20A1">
        <w:rPr>
          <w:rFonts w:ascii="Arial" w:hAnsi="Arial" w:cs="Arial"/>
        </w:rPr>
        <w:t xml:space="preserve">601 </w:t>
      </w:r>
      <w:r w:rsidR="00286536" w:rsidRPr="007C20A1">
        <w:rPr>
          <w:rFonts w:ascii="Arial" w:hAnsi="Arial" w:cs="Arial"/>
        </w:rPr>
        <w:t>6665377 -</w:t>
      </w:r>
      <w:r w:rsidR="007C20A1" w:rsidRPr="007C20A1">
        <w:rPr>
          <w:rFonts w:ascii="Arial" w:hAnsi="Arial" w:cs="Arial"/>
        </w:rPr>
        <w:t xml:space="preserve"> 601 6665380 ext. 3001- 3002</w:t>
      </w:r>
    </w:p>
    <w:p w14:paraId="5EABFA6F" w14:textId="77777777" w:rsidR="00803CC5" w:rsidRPr="007C20A1" w:rsidRDefault="00803CC5" w:rsidP="001066A3">
      <w:pPr>
        <w:pStyle w:val="Sinespaciado"/>
        <w:ind w:left="720"/>
        <w:jc w:val="center"/>
        <w:rPr>
          <w:rFonts w:ascii="Arial" w:eastAsiaTheme="minorHAnsi" w:hAnsi="Arial" w:cs="Arial"/>
        </w:rPr>
      </w:pPr>
      <w:r w:rsidRPr="007C20A1">
        <w:rPr>
          <w:rFonts w:ascii="Arial" w:eastAsiaTheme="minorHAnsi" w:hAnsi="Arial" w:cs="Arial"/>
        </w:rPr>
        <w:t>Horario de Atención: 7:00 am - 5:00 pm</w:t>
      </w:r>
    </w:p>
    <w:p w14:paraId="06B35330" w14:textId="77777777" w:rsidR="00803CC5" w:rsidRPr="007C20A1" w:rsidRDefault="00803CC5" w:rsidP="001066A3">
      <w:pPr>
        <w:pStyle w:val="Sinespaciado"/>
        <w:ind w:left="720"/>
        <w:jc w:val="center"/>
        <w:rPr>
          <w:rFonts w:ascii="Arial" w:eastAsiaTheme="minorHAnsi" w:hAnsi="Arial" w:cs="Arial"/>
        </w:rPr>
      </w:pPr>
      <w:r w:rsidRPr="007C20A1">
        <w:rPr>
          <w:rFonts w:ascii="Arial" w:eastAsiaTheme="minorHAnsi" w:hAnsi="Arial" w:cs="Arial"/>
        </w:rPr>
        <w:t>Horario Correspondencia: 8:00 am - 4:00 pm</w:t>
      </w:r>
    </w:p>
    <w:p w14:paraId="4CE1DEE5" w14:textId="77777777" w:rsidR="00803CC5" w:rsidRPr="007C20A1" w:rsidRDefault="00803CC5" w:rsidP="001066A3">
      <w:pPr>
        <w:pStyle w:val="Sinespaciado"/>
        <w:ind w:left="720"/>
        <w:jc w:val="center"/>
        <w:rPr>
          <w:rFonts w:ascii="Arial" w:eastAsiaTheme="minorHAnsi" w:hAnsi="Arial" w:cs="Arial"/>
        </w:rPr>
      </w:pPr>
      <w:r w:rsidRPr="007C20A1">
        <w:rPr>
          <w:rFonts w:ascii="Arial" w:eastAsiaTheme="minorHAnsi" w:hAnsi="Arial" w:cs="Arial"/>
        </w:rPr>
        <w:t>Correo electrónico:</w:t>
      </w:r>
    </w:p>
    <w:p w14:paraId="288B0A44" w14:textId="11BCE844" w:rsidR="00803CC5" w:rsidRPr="007C20A1" w:rsidRDefault="0001149B" w:rsidP="00803CC5">
      <w:pPr>
        <w:pStyle w:val="Sinespaciado"/>
        <w:ind w:left="720"/>
        <w:jc w:val="center"/>
        <w:rPr>
          <w:rFonts w:ascii="Arial" w:eastAsiaTheme="minorHAnsi" w:hAnsi="Arial" w:cs="Arial"/>
        </w:rPr>
      </w:pPr>
      <w:hyperlink r:id="rId17" w:history="1">
        <w:r w:rsidR="00803CC5" w:rsidRPr="007C20A1">
          <w:rPr>
            <w:rStyle w:val="Hipervnculo"/>
            <w:rFonts w:ascii="Arial" w:eastAsiaTheme="minorHAnsi" w:hAnsi="Arial" w:cs="Arial"/>
          </w:rPr>
          <w:t>Colegio@fbscgr.gov.co</w:t>
        </w:r>
      </w:hyperlink>
    </w:p>
    <w:p w14:paraId="77E9B3F1" w14:textId="7350DDF5" w:rsidR="007C20A1" w:rsidRDefault="007C20A1" w:rsidP="00175EA6">
      <w:pPr>
        <w:tabs>
          <w:tab w:val="left" w:pos="519"/>
        </w:tabs>
        <w:spacing w:line="239" w:lineRule="auto"/>
        <w:ind w:right="100"/>
        <w:jc w:val="both"/>
        <w:rPr>
          <w:rFonts w:ascii="Arial" w:eastAsia="Arial" w:hAnsi="Arial"/>
          <w:color w:val="000000" w:themeColor="text1"/>
          <w:sz w:val="22"/>
        </w:rPr>
      </w:pPr>
    </w:p>
    <w:p w14:paraId="7E61FE15" w14:textId="77777777" w:rsidR="00595A78" w:rsidRPr="00A351C3" w:rsidRDefault="00595A78" w:rsidP="00595A78">
      <w:pPr>
        <w:autoSpaceDE w:val="0"/>
        <w:autoSpaceDN w:val="0"/>
        <w:adjustRightInd w:val="0"/>
        <w:spacing w:after="0" w:line="240" w:lineRule="auto"/>
        <w:jc w:val="both"/>
        <w:rPr>
          <w:rFonts w:ascii="Arial" w:hAnsi="Arial" w:cs="Arial"/>
          <w:color w:val="000000"/>
          <w:sz w:val="22"/>
          <w:szCs w:val="22"/>
        </w:rPr>
      </w:pPr>
      <w:r w:rsidRPr="00A351C3">
        <w:rPr>
          <w:rFonts w:ascii="Arial" w:hAnsi="Arial" w:cs="Arial"/>
          <w:color w:val="000000"/>
          <w:sz w:val="22"/>
          <w:szCs w:val="22"/>
        </w:rPr>
        <w:t xml:space="preserve">El horario para recepción y radicación de las comunicaciones oficiales </w:t>
      </w:r>
      <w:r>
        <w:rPr>
          <w:rFonts w:ascii="Arial" w:hAnsi="Arial" w:cs="Arial"/>
          <w:color w:val="000000"/>
          <w:sz w:val="22"/>
          <w:szCs w:val="22"/>
        </w:rPr>
        <w:t>d</w:t>
      </w:r>
      <w:r w:rsidRPr="00A351C3">
        <w:rPr>
          <w:rFonts w:ascii="Arial" w:hAnsi="Arial" w:cs="Arial"/>
          <w:color w:val="000000"/>
          <w:sz w:val="22"/>
          <w:szCs w:val="22"/>
        </w:rPr>
        <w:t xml:space="preserve">el Grupo de Atención al </w:t>
      </w:r>
      <w:r>
        <w:rPr>
          <w:rFonts w:ascii="Arial" w:hAnsi="Arial" w:cs="Arial"/>
          <w:color w:val="000000"/>
          <w:sz w:val="22"/>
          <w:szCs w:val="22"/>
        </w:rPr>
        <w:t>U</w:t>
      </w:r>
      <w:r w:rsidRPr="00A351C3">
        <w:rPr>
          <w:rFonts w:ascii="Arial" w:hAnsi="Arial" w:cs="Arial"/>
          <w:color w:val="000000"/>
          <w:sz w:val="22"/>
          <w:szCs w:val="22"/>
        </w:rPr>
        <w:t xml:space="preserve">suario </w:t>
      </w:r>
      <w:r>
        <w:rPr>
          <w:rFonts w:ascii="Arial" w:hAnsi="Arial" w:cs="Arial"/>
          <w:color w:val="000000"/>
          <w:sz w:val="22"/>
          <w:szCs w:val="22"/>
        </w:rPr>
        <w:t xml:space="preserve">y Enlace con Grupos de Interés – GAUEGI </w:t>
      </w:r>
      <w:r w:rsidRPr="00A351C3">
        <w:rPr>
          <w:rFonts w:ascii="Arial" w:hAnsi="Arial" w:cs="Arial"/>
          <w:color w:val="000000"/>
          <w:sz w:val="22"/>
          <w:szCs w:val="22"/>
        </w:rPr>
        <w:t xml:space="preserve">de manera presencial del Fondo de Bienestar Social de la Contraloría General de la República, es de </w:t>
      </w:r>
      <w:r w:rsidRPr="007C20A1">
        <w:rPr>
          <w:rFonts w:ascii="Arial" w:hAnsi="Arial" w:cs="Arial"/>
          <w:color w:val="000000"/>
          <w:sz w:val="22"/>
          <w:szCs w:val="22"/>
        </w:rPr>
        <w:t>8:00 a.m. a 4:00 p.m</w:t>
      </w:r>
      <w:r w:rsidRPr="00A351C3">
        <w:rPr>
          <w:rFonts w:ascii="Arial" w:hAnsi="Arial" w:cs="Arial"/>
          <w:color w:val="000000"/>
          <w:sz w:val="22"/>
          <w:szCs w:val="22"/>
        </w:rPr>
        <w:t>. y se deben radicar en el aplicativo de gestión documental en orden de llegada.</w:t>
      </w:r>
    </w:p>
    <w:p w14:paraId="0060030F" w14:textId="77777777" w:rsidR="00595A78" w:rsidRDefault="00595A78" w:rsidP="00175EA6">
      <w:pPr>
        <w:tabs>
          <w:tab w:val="left" w:pos="519"/>
        </w:tabs>
        <w:spacing w:line="239" w:lineRule="auto"/>
        <w:ind w:right="100"/>
        <w:jc w:val="both"/>
        <w:rPr>
          <w:rFonts w:ascii="Arial" w:eastAsia="Arial" w:hAnsi="Arial"/>
          <w:color w:val="000000" w:themeColor="text1"/>
          <w:sz w:val="22"/>
        </w:rPr>
      </w:pPr>
    </w:p>
    <w:p w14:paraId="440AB14B" w14:textId="1E1218EB" w:rsidR="00067933" w:rsidRDefault="00286536" w:rsidP="008500BA">
      <w:pPr>
        <w:tabs>
          <w:tab w:val="left" w:pos="519"/>
        </w:tabs>
        <w:spacing w:after="0" w:line="240" w:lineRule="auto"/>
        <w:ind w:right="100"/>
        <w:jc w:val="both"/>
        <w:rPr>
          <w:rFonts w:ascii="Arial" w:eastAsia="Arial" w:hAnsi="Arial"/>
          <w:b/>
          <w:color w:val="000000" w:themeColor="text1"/>
          <w:sz w:val="22"/>
        </w:rPr>
      </w:pPr>
      <w:r>
        <w:rPr>
          <w:rFonts w:ascii="Arial" w:eastAsia="Arial" w:hAnsi="Arial"/>
          <w:b/>
          <w:color w:val="000000" w:themeColor="text1"/>
          <w:sz w:val="22"/>
        </w:rPr>
        <w:t>7.1</w:t>
      </w:r>
      <w:r w:rsidR="00803CC5">
        <w:rPr>
          <w:rFonts w:ascii="Arial" w:eastAsia="Arial" w:hAnsi="Arial"/>
          <w:b/>
          <w:color w:val="000000" w:themeColor="text1"/>
          <w:sz w:val="22"/>
        </w:rPr>
        <w:t>.5</w:t>
      </w:r>
      <w:r w:rsidR="00175EA6" w:rsidRPr="00175EA6">
        <w:rPr>
          <w:rFonts w:ascii="Arial" w:eastAsia="Arial" w:hAnsi="Arial"/>
          <w:b/>
          <w:color w:val="000000" w:themeColor="text1"/>
          <w:sz w:val="22"/>
        </w:rPr>
        <w:t xml:space="preserve"> Presencial en la ventanilla de Atención al Usuario</w:t>
      </w:r>
      <w:r w:rsidR="008500BA">
        <w:rPr>
          <w:rFonts w:ascii="Arial" w:eastAsia="Arial" w:hAnsi="Arial"/>
          <w:b/>
          <w:color w:val="000000" w:themeColor="text1"/>
          <w:sz w:val="22"/>
        </w:rPr>
        <w:t>.</w:t>
      </w:r>
    </w:p>
    <w:p w14:paraId="6A7936BB" w14:textId="77777777" w:rsidR="008500BA" w:rsidRDefault="008500BA" w:rsidP="008500BA">
      <w:pPr>
        <w:tabs>
          <w:tab w:val="left" w:pos="519"/>
        </w:tabs>
        <w:spacing w:after="0" w:line="240" w:lineRule="auto"/>
        <w:ind w:right="100"/>
        <w:jc w:val="both"/>
        <w:rPr>
          <w:rFonts w:ascii="Arial" w:eastAsia="Arial" w:hAnsi="Arial"/>
          <w:b/>
          <w:color w:val="000000" w:themeColor="text1"/>
          <w:sz w:val="22"/>
        </w:rPr>
      </w:pPr>
    </w:p>
    <w:p w14:paraId="7ED178C3" w14:textId="4735948D" w:rsidR="00175EA6" w:rsidRDefault="00175EA6" w:rsidP="008500BA">
      <w:pPr>
        <w:tabs>
          <w:tab w:val="left" w:pos="519"/>
        </w:tabs>
        <w:spacing w:after="0" w:line="240" w:lineRule="auto"/>
        <w:ind w:right="100"/>
        <w:jc w:val="both"/>
        <w:rPr>
          <w:rFonts w:ascii="Arial" w:eastAsia="Arial" w:hAnsi="Arial"/>
          <w:sz w:val="22"/>
        </w:rPr>
      </w:pPr>
      <w:r w:rsidRPr="00175EA6">
        <w:rPr>
          <w:rFonts w:ascii="Arial" w:eastAsia="Arial" w:hAnsi="Arial"/>
          <w:sz w:val="22"/>
        </w:rPr>
        <w:t>La persona natural o jurídica puede presentar comunicaciones oficiale</w:t>
      </w:r>
      <w:r>
        <w:rPr>
          <w:rFonts w:ascii="Arial" w:eastAsia="Arial" w:hAnsi="Arial"/>
          <w:sz w:val="22"/>
        </w:rPr>
        <w:t xml:space="preserve">s verbalmente como solicitudes, </w:t>
      </w:r>
      <w:r w:rsidRPr="00175EA6">
        <w:rPr>
          <w:rFonts w:ascii="Arial" w:eastAsia="Arial" w:hAnsi="Arial"/>
          <w:sz w:val="22"/>
        </w:rPr>
        <w:t>peticiones, quejas, reclamos, denuncias, sugerencias y/o felicitacion</w:t>
      </w:r>
      <w:r>
        <w:rPr>
          <w:rFonts w:ascii="Arial" w:eastAsia="Arial" w:hAnsi="Arial"/>
          <w:sz w:val="22"/>
        </w:rPr>
        <w:t xml:space="preserve">es acudiendo directamente a las </w:t>
      </w:r>
      <w:r w:rsidRPr="00175EA6">
        <w:rPr>
          <w:rFonts w:ascii="Arial" w:eastAsia="Arial" w:hAnsi="Arial"/>
          <w:sz w:val="22"/>
        </w:rPr>
        <w:t>instalaciones del Fondo de Bienestar Social de la CGR, en la ventanilla del gru</w:t>
      </w:r>
      <w:r>
        <w:rPr>
          <w:rFonts w:ascii="Arial" w:eastAsia="Arial" w:hAnsi="Arial"/>
          <w:sz w:val="22"/>
        </w:rPr>
        <w:t xml:space="preserve">po Atención al Usuario y enlace </w:t>
      </w:r>
      <w:r w:rsidRPr="00175EA6">
        <w:rPr>
          <w:rFonts w:ascii="Arial" w:eastAsia="Arial" w:hAnsi="Arial"/>
          <w:sz w:val="22"/>
        </w:rPr>
        <w:t>de Grupos de interés , si es posible, se resuelve la solicitud de manera inmediat</w:t>
      </w:r>
      <w:r>
        <w:rPr>
          <w:rFonts w:ascii="Arial" w:eastAsia="Arial" w:hAnsi="Arial"/>
          <w:sz w:val="22"/>
        </w:rPr>
        <w:t xml:space="preserve">a, de lo contrario, se registra </w:t>
      </w:r>
      <w:r w:rsidRPr="00175EA6">
        <w:rPr>
          <w:rFonts w:ascii="Arial" w:eastAsia="Arial" w:hAnsi="Arial"/>
          <w:sz w:val="22"/>
        </w:rPr>
        <w:t>en el formato F-S-240-01 Recepción de PQRSD, para que el peticionario ver</w:t>
      </w:r>
      <w:r>
        <w:rPr>
          <w:rFonts w:ascii="Arial" w:eastAsia="Arial" w:hAnsi="Arial"/>
          <w:sz w:val="22"/>
        </w:rPr>
        <w:t xml:space="preserve">ifique si está clara y veraz la </w:t>
      </w:r>
      <w:r w:rsidRPr="00175EA6">
        <w:rPr>
          <w:rFonts w:ascii="Arial" w:eastAsia="Arial" w:hAnsi="Arial"/>
          <w:sz w:val="22"/>
        </w:rPr>
        <w:t>información que quiere expresar y luego ser registrada en el aplicativo Alfanet.</w:t>
      </w:r>
    </w:p>
    <w:p w14:paraId="6D90BF49" w14:textId="77777777" w:rsidR="008500BA" w:rsidRPr="00175EA6" w:rsidRDefault="008500BA" w:rsidP="008500BA">
      <w:pPr>
        <w:tabs>
          <w:tab w:val="left" w:pos="519"/>
        </w:tabs>
        <w:spacing w:after="0" w:line="240" w:lineRule="auto"/>
        <w:ind w:right="100"/>
        <w:jc w:val="both"/>
        <w:rPr>
          <w:rFonts w:ascii="Arial" w:eastAsia="Arial" w:hAnsi="Arial"/>
          <w:sz w:val="22"/>
        </w:rPr>
      </w:pPr>
    </w:p>
    <w:p w14:paraId="00552D0A" w14:textId="65073A18" w:rsidR="00234499" w:rsidRDefault="00175EA6" w:rsidP="008500BA">
      <w:pPr>
        <w:tabs>
          <w:tab w:val="left" w:pos="519"/>
        </w:tabs>
        <w:spacing w:after="0" w:line="240" w:lineRule="auto"/>
        <w:ind w:right="100"/>
        <w:jc w:val="both"/>
        <w:rPr>
          <w:rFonts w:ascii="Arial" w:eastAsia="Arial" w:hAnsi="Arial"/>
          <w:sz w:val="22"/>
        </w:rPr>
      </w:pPr>
      <w:r w:rsidRPr="00175EA6">
        <w:rPr>
          <w:rFonts w:ascii="Arial" w:eastAsia="Arial" w:hAnsi="Arial"/>
          <w:sz w:val="22"/>
        </w:rPr>
        <w:t>Así mismo se pueden recibir de manera presencial comunicaciones oficia</w:t>
      </w:r>
      <w:r>
        <w:rPr>
          <w:rFonts w:ascii="Arial" w:eastAsia="Arial" w:hAnsi="Arial"/>
          <w:sz w:val="22"/>
        </w:rPr>
        <w:t xml:space="preserve">les de menores de edad o de </w:t>
      </w:r>
      <w:r w:rsidRPr="00175EA6">
        <w:rPr>
          <w:rFonts w:ascii="Arial" w:eastAsia="Arial" w:hAnsi="Arial"/>
          <w:sz w:val="22"/>
        </w:rPr>
        <w:t>personas en condición de discapacidad con las cuales se debe proceder de la misma forma.</w:t>
      </w:r>
    </w:p>
    <w:p w14:paraId="614C9E2E" w14:textId="77777777" w:rsidR="008500BA" w:rsidRDefault="008500BA" w:rsidP="008500BA">
      <w:pPr>
        <w:tabs>
          <w:tab w:val="left" w:pos="519"/>
        </w:tabs>
        <w:spacing w:after="0" w:line="240" w:lineRule="auto"/>
        <w:ind w:right="100"/>
        <w:jc w:val="both"/>
        <w:rPr>
          <w:rFonts w:ascii="Arial" w:eastAsia="Arial" w:hAnsi="Arial"/>
          <w:sz w:val="22"/>
        </w:rPr>
      </w:pPr>
    </w:p>
    <w:p w14:paraId="2F4D46F5" w14:textId="535D4764" w:rsidR="00175EA6" w:rsidRDefault="00175EA6" w:rsidP="008500BA">
      <w:pPr>
        <w:tabs>
          <w:tab w:val="left" w:pos="519"/>
        </w:tabs>
        <w:spacing w:after="0" w:line="240" w:lineRule="auto"/>
        <w:ind w:right="100"/>
        <w:jc w:val="both"/>
        <w:rPr>
          <w:rFonts w:ascii="Arial" w:eastAsia="Arial" w:hAnsi="Arial"/>
          <w:sz w:val="22"/>
        </w:rPr>
      </w:pPr>
      <w:r w:rsidRPr="00175EA6">
        <w:rPr>
          <w:rFonts w:ascii="Arial" w:eastAsia="Arial" w:hAnsi="Arial"/>
          <w:sz w:val="22"/>
        </w:rPr>
        <w:t>Si la persona posee una condición especial, se debe acudir a la gerencia para</w:t>
      </w:r>
      <w:r>
        <w:rPr>
          <w:rFonts w:ascii="Arial" w:eastAsia="Arial" w:hAnsi="Arial"/>
          <w:sz w:val="22"/>
        </w:rPr>
        <w:t xml:space="preserve"> que por los medios con los que </w:t>
      </w:r>
      <w:r w:rsidRPr="00175EA6">
        <w:rPr>
          <w:rFonts w:ascii="Arial" w:eastAsia="Arial" w:hAnsi="Arial"/>
          <w:sz w:val="22"/>
        </w:rPr>
        <w:t xml:space="preserve">cuenta la </w:t>
      </w:r>
      <w:r w:rsidR="00E32BDE">
        <w:rPr>
          <w:rFonts w:ascii="Arial" w:eastAsia="Arial" w:hAnsi="Arial"/>
          <w:sz w:val="22"/>
        </w:rPr>
        <w:t>E</w:t>
      </w:r>
      <w:r w:rsidRPr="00175EA6">
        <w:rPr>
          <w:rFonts w:ascii="Arial" w:eastAsia="Arial" w:hAnsi="Arial"/>
          <w:sz w:val="22"/>
        </w:rPr>
        <w:t>ntidad, se reciba la petición y se le pueda dar el respectivo</w:t>
      </w:r>
      <w:r>
        <w:rPr>
          <w:rFonts w:ascii="Arial" w:eastAsia="Arial" w:hAnsi="Arial"/>
          <w:sz w:val="22"/>
        </w:rPr>
        <w:t xml:space="preserve"> tramite. De igual manera si es </w:t>
      </w:r>
      <w:r w:rsidRPr="00175EA6">
        <w:rPr>
          <w:rFonts w:ascii="Arial" w:eastAsia="Arial" w:hAnsi="Arial"/>
          <w:sz w:val="22"/>
        </w:rPr>
        <w:t>presentada por personas con otros dialectos, diferentes a los que maneja e</w:t>
      </w:r>
      <w:r>
        <w:rPr>
          <w:rFonts w:ascii="Arial" w:eastAsia="Arial" w:hAnsi="Arial"/>
          <w:sz w:val="22"/>
        </w:rPr>
        <w:t xml:space="preserve">l servidor público del grupo de </w:t>
      </w:r>
      <w:r w:rsidRPr="00175EA6">
        <w:rPr>
          <w:rFonts w:ascii="Arial" w:eastAsia="Arial" w:hAnsi="Arial"/>
          <w:sz w:val="22"/>
        </w:rPr>
        <w:t>atención al usuario y Enlace de grupos de Interés.</w:t>
      </w:r>
    </w:p>
    <w:p w14:paraId="3C88AAC2" w14:textId="77777777" w:rsidR="008500BA" w:rsidRPr="00175EA6" w:rsidRDefault="008500BA" w:rsidP="008500BA">
      <w:pPr>
        <w:tabs>
          <w:tab w:val="left" w:pos="519"/>
        </w:tabs>
        <w:spacing w:after="0" w:line="240" w:lineRule="auto"/>
        <w:ind w:right="100"/>
        <w:jc w:val="both"/>
        <w:rPr>
          <w:rFonts w:ascii="Arial" w:eastAsia="Arial" w:hAnsi="Arial"/>
          <w:sz w:val="22"/>
        </w:rPr>
      </w:pPr>
    </w:p>
    <w:p w14:paraId="46A8EBF1" w14:textId="620BAFBD" w:rsidR="00175EA6" w:rsidRDefault="00175EA6" w:rsidP="008500BA">
      <w:pPr>
        <w:tabs>
          <w:tab w:val="left" w:pos="519"/>
        </w:tabs>
        <w:spacing w:after="0" w:line="240" w:lineRule="auto"/>
        <w:ind w:right="100"/>
        <w:jc w:val="both"/>
        <w:rPr>
          <w:rFonts w:ascii="Arial" w:eastAsia="Arial" w:hAnsi="Arial"/>
          <w:sz w:val="22"/>
        </w:rPr>
      </w:pPr>
      <w:r w:rsidRPr="00175EA6">
        <w:rPr>
          <w:rFonts w:ascii="Arial" w:eastAsia="Arial" w:hAnsi="Arial"/>
          <w:sz w:val="22"/>
        </w:rPr>
        <w:t>En la ventanilla de atención al usuario también llegan usuario con documenta</w:t>
      </w:r>
      <w:r>
        <w:rPr>
          <w:rFonts w:ascii="Arial" w:eastAsia="Arial" w:hAnsi="Arial"/>
          <w:sz w:val="22"/>
        </w:rPr>
        <w:t xml:space="preserve">ción física para radicación, la </w:t>
      </w:r>
      <w:r w:rsidRPr="00175EA6">
        <w:rPr>
          <w:rFonts w:ascii="Arial" w:eastAsia="Arial" w:hAnsi="Arial"/>
          <w:sz w:val="22"/>
        </w:rPr>
        <w:t>que se debe registrar en el aplicativo de gestión documental y devolver al peti</w:t>
      </w:r>
      <w:r>
        <w:rPr>
          <w:rFonts w:ascii="Arial" w:eastAsia="Arial" w:hAnsi="Arial"/>
          <w:sz w:val="22"/>
        </w:rPr>
        <w:t xml:space="preserve">cionario el documento copia con </w:t>
      </w:r>
      <w:r w:rsidRPr="00175EA6">
        <w:rPr>
          <w:rFonts w:ascii="Arial" w:eastAsia="Arial" w:hAnsi="Arial"/>
          <w:sz w:val="22"/>
        </w:rPr>
        <w:t>la evidencia del rotulo de radicación.</w:t>
      </w:r>
    </w:p>
    <w:p w14:paraId="7561C8A3" w14:textId="77777777" w:rsidR="008500BA" w:rsidRDefault="008500BA" w:rsidP="008500BA">
      <w:pPr>
        <w:tabs>
          <w:tab w:val="left" w:pos="519"/>
        </w:tabs>
        <w:spacing w:after="0" w:line="240" w:lineRule="auto"/>
        <w:ind w:right="100"/>
        <w:jc w:val="both"/>
        <w:rPr>
          <w:rFonts w:ascii="Arial" w:eastAsia="Arial" w:hAnsi="Arial"/>
          <w:sz w:val="22"/>
        </w:rPr>
      </w:pPr>
    </w:p>
    <w:p w14:paraId="7C5D0DE2" w14:textId="634B5619" w:rsidR="00175EA6" w:rsidRDefault="00286536" w:rsidP="008500BA">
      <w:pPr>
        <w:tabs>
          <w:tab w:val="left" w:pos="519"/>
        </w:tabs>
        <w:spacing w:after="0" w:line="240" w:lineRule="auto"/>
        <w:ind w:right="100"/>
        <w:jc w:val="both"/>
        <w:rPr>
          <w:rFonts w:ascii="Arial" w:eastAsia="Arial" w:hAnsi="Arial"/>
          <w:b/>
          <w:color w:val="000000" w:themeColor="text1"/>
          <w:sz w:val="22"/>
        </w:rPr>
      </w:pPr>
      <w:r>
        <w:rPr>
          <w:rFonts w:ascii="Arial" w:eastAsia="Arial" w:hAnsi="Arial"/>
          <w:b/>
          <w:color w:val="000000" w:themeColor="text1"/>
          <w:sz w:val="22"/>
        </w:rPr>
        <w:t>7.1</w:t>
      </w:r>
      <w:r w:rsidR="00803CC5">
        <w:rPr>
          <w:rFonts w:ascii="Arial" w:eastAsia="Arial" w:hAnsi="Arial"/>
          <w:b/>
          <w:color w:val="000000" w:themeColor="text1"/>
          <w:sz w:val="22"/>
        </w:rPr>
        <w:t>.6</w:t>
      </w:r>
      <w:r w:rsidR="00175EA6" w:rsidRPr="00175EA6">
        <w:rPr>
          <w:rFonts w:ascii="Arial" w:eastAsia="Arial" w:hAnsi="Arial"/>
          <w:b/>
          <w:color w:val="000000" w:themeColor="text1"/>
          <w:sz w:val="22"/>
        </w:rPr>
        <w:t xml:space="preserve"> Telefónica</w:t>
      </w:r>
      <w:r w:rsidR="008500BA">
        <w:rPr>
          <w:rFonts w:ascii="Arial" w:eastAsia="Arial" w:hAnsi="Arial"/>
          <w:b/>
          <w:color w:val="000000" w:themeColor="text1"/>
          <w:sz w:val="22"/>
        </w:rPr>
        <w:t>.</w:t>
      </w:r>
    </w:p>
    <w:p w14:paraId="1803DF0A" w14:textId="77777777" w:rsidR="008500BA" w:rsidRPr="00175EA6" w:rsidRDefault="008500BA" w:rsidP="008500BA">
      <w:pPr>
        <w:tabs>
          <w:tab w:val="left" w:pos="519"/>
        </w:tabs>
        <w:spacing w:after="0" w:line="240" w:lineRule="auto"/>
        <w:ind w:right="100"/>
        <w:jc w:val="both"/>
        <w:rPr>
          <w:rFonts w:ascii="Arial" w:eastAsia="Arial" w:hAnsi="Arial"/>
          <w:b/>
          <w:color w:val="000000" w:themeColor="text1"/>
          <w:sz w:val="22"/>
        </w:rPr>
      </w:pPr>
    </w:p>
    <w:p w14:paraId="2F41A225" w14:textId="21D4C938" w:rsidR="00175EA6" w:rsidRDefault="00175EA6"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El ciudadano puede acceder a la línea telefónica 601- 3532760 o 601- 3779877</w:t>
      </w:r>
      <w:r>
        <w:rPr>
          <w:rFonts w:ascii="Arial" w:eastAsia="Arial" w:hAnsi="Arial"/>
          <w:sz w:val="22"/>
        </w:rPr>
        <w:t xml:space="preserve"> del Fondo de bienestar social </w:t>
      </w:r>
      <w:r w:rsidRPr="00030ED3">
        <w:rPr>
          <w:rFonts w:ascii="Arial" w:eastAsia="Arial" w:hAnsi="Arial"/>
          <w:sz w:val="22"/>
        </w:rPr>
        <w:t>de la CGR y radicar su comunicación oficial por este medio, el servidor</w:t>
      </w:r>
      <w:r>
        <w:rPr>
          <w:rFonts w:ascii="Arial" w:eastAsia="Arial" w:hAnsi="Arial"/>
          <w:sz w:val="22"/>
        </w:rPr>
        <w:t xml:space="preserve"> público encargado del Grupo de </w:t>
      </w:r>
      <w:r w:rsidRPr="00030ED3">
        <w:rPr>
          <w:rFonts w:ascii="Arial" w:eastAsia="Arial" w:hAnsi="Arial"/>
          <w:sz w:val="22"/>
        </w:rPr>
        <w:t>Atención al Usuario y Enlace de Grupos de Interés recibe su solicitud registrándola en el formato F-S-240-01</w:t>
      </w:r>
      <w:r w:rsidR="008500BA">
        <w:rPr>
          <w:rFonts w:ascii="Arial" w:eastAsia="Arial" w:hAnsi="Arial"/>
          <w:sz w:val="22"/>
        </w:rPr>
        <w:t>.</w:t>
      </w:r>
    </w:p>
    <w:p w14:paraId="7B382116" w14:textId="77777777" w:rsidR="008500BA" w:rsidRPr="00030ED3" w:rsidRDefault="008500BA" w:rsidP="008500BA">
      <w:pPr>
        <w:tabs>
          <w:tab w:val="left" w:pos="519"/>
        </w:tabs>
        <w:spacing w:after="0" w:line="240" w:lineRule="auto"/>
        <w:ind w:right="100"/>
        <w:jc w:val="both"/>
        <w:rPr>
          <w:rFonts w:ascii="Arial" w:eastAsia="Arial" w:hAnsi="Arial"/>
          <w:sz w:val="22"/>
        </w:rPr>
      </w:pPr>
    </w:p>
    <w:p w14:paraId="03F63FCF" w14:textId="335A4E97" w:rsidR="00175EA6" w:rsidRDefault="00175EA6" w:rsidP="008500BA">
      <w:pPr>
        <w:tabs>
          <w:tab w:val="left" w:pos="519"/>
        </w:tabs>
        <w:spacing w:after="0" w:line="240" w:lineRule="auto"/>
        <w:ind w:right="100"/>
        <w:jc w:val="both"/>
        <w:rPr>
          <w:rFonts w:ascii="Arial" w:eastAsia="Arial" w:hAnsi="Arial"/>
          <w:sz w:val="22"/>
        </w:rPr>
      </w:pPr>
      <w:r>
        <w:rPr>
          <w:rFonts w:ascii="Arial" w:eastAsia="Arial" w:hAnsi="Arial"/>
          <w:sz w:val="22"/>
        </w:rPr>
        <w:t xml:space="preserve">Recepción de </w:t>
      </w:r>
      <w:r w:rsidRPr="00030ED3">
        <w:rPr>
          <w:rFonts w:ascii="Arial" w:eastAsia="Arial" w:hAnsi="Arial"/>
          <w:sz w:val="22"/>
        </w:rPr>
        <w:t xml:space="preserve">PQRSD y le debe dar lectura para que el peticionario verifique si está clara la </w:t>
      </w:r>
      <w:r>
        <w:rPr>
          <w:rFonts w:ascii="Arial" w:eastAsia="Arial" w:hAnsi="Arial"/>
          <w:sz w:val="22"/>
        </w:rPr>
        <w:t xml:space="preserve">solicitud que quiere expresar y </w:t>
      </w:r>
      <w:r w:rsidRPr="00030ED3">
        <w:rPr>
          <w:rFonts w:ascii="Arial" w:eastAsia="Arial" w:hAnsi="Arial"/>
          <w:sz w:val="22"/>
        </w:rPr>
        <w:t>posteriormente radicarla en el aplicativo de gestión documental para el respectivo tramite y seguimiento.</w:t>
      </w:r>
    </w:p>
    <w:p w14:paraId="2A85CB9A" w14:textId="77777777" w:rsidR="008500BA" w:rsidRDefault="008500BA" w:rsidP="008500BA">
      <w:pPr>
        <w:tabs>
          <w:tab w:val="left" w:pos="519"/>
        </w:tabs>
        <w:spacing w:after="0" w:line="240" w:lineRule="auto"/>
        <w:ind w:right="100"/>
        <w:jc w:val="both"/>
        <w:rPr>
          <w:rFonts w:ascii="Arial" w:eastAsia="Arial" w:hAnsi="Arial"/>
          <w:sz w:val="22"/>
        </w:rPr>
      </w:pPr>
    </w:p>
    <w:p w14:paraId="1E5FCDD4" w14:textId="3A666C3C" w:rsidR="00053A96" w:rsidRDefault="00286536" w:rsidP="008500BA">
      <w:pPr>
        <w:tabs>
          <w:tab w:val="left" w:pos="519"/>
        </w:tabs>
        <w:spacing w:after="0" w:line="240" w:lineRule="auto"/>
        <w:ind w:right="100"/>
        <w:jc w:val="both"/>
        <w:rPr>
          <w:rFonts w:ascii="Arial" w:eastAsia="Arial" w:hAnsi="Arial"/>
          <w:b/>
          <w:sz w:val="22"/>
        </w:rPr>
      </w:pPr>
      <w:r>
        <w:rPr>
          <w:rFonts w:ascii="Arial" w:eastAsia="Arial" w:hAnsi="Arial"/>
          <w:b/>
          <w:sz w:val="22"/>
        </w:rPr>
        <w:t>7.1</w:t>
      </w:r>
      <w:r w:rsidR="00053A96">
        <w:rPr>
          <w:rFonts w:ascii="Arial" w:eastAsia="Arial" w:hAnsi="Arial"/>
          <w:b/>
          <w:sz w:val="22"/>
        </w:rPr>
        <w:t>.7</w:t>
      </w:r>
      <w:r w:rsidR="00053A96" w:rsidRPr="00053A96">
        <w:rPr>
          <w:rFonts w:ascii="Arial" w:eastAsia="Arial" w:hAnsi="Arial"/>
          <w:b/>
          <w:sz w:val="22"/>
        </w:rPr>
        <w:t xml:space="preserve"> </w:t>
      </w:r>
      <w:r w:rsidR="008500BA">
        <w:rPr>
          <w:rFonts w:ascii="Arial" w:eastAsia="Arial" w:hAnsi="Arial"/>
          <w:b/>
          <w:sz w:val="22"/>
        </w:rPr>
        <w:t>S</w:t>
      </w:r>
      <w:r w:rsidR="00053A96" w:rsidRPr="00053A96">
        <w:rPr>
          <w:rFonts w:ascii="Arial" w:eastAsia="Arial" w:hAnsi="Arial"/>
          <w:b/>
          <w:sz w:val="22"/>
        </w:rPr>
        <w:t>ugerencias.</w:t>
      </w:r>
    </w:p>
    <w:p w14:paraId="4A07430B" w14:textId="77777777" w:rsidR="00595A78" w:rsidRPr="00053A96" w:rsidRDefault="00595A78" w:rsidP="008500BA">
      <w:pPr>
        <w:tabs>
          <w:tab w:val="left" w:pos="519"/>
        </w:tabs>
        <w:spacing w:after="0" w:line="240" w:lineRule="auto"/>
        <w:ind w:right="100"/>
        <w:jc w:val="both"/>
        <w:rPr>
          <w:rFonts w:ascii="Arial" w:eastAsia="Arial" w:hAnsi="Arial"/>
          <w:b/>
          <w:sz w:val="22"/>
        </w:rPr>
      </w:pPr>
    </w:p>
    <w:p w14:paraId="161D47ED" w14:textId="13A3CCDF" w:rsidR="00175EA6" w:rsidRDefault="00053A96" w:rsidP="008500BA">
      <w:pPr>
        <w:tabs>
          <w:tab w:val="left" w:pos="519"/>
        </w:tabs>
        <w:spacing w:after="0" w:line="240" w:lineRule="auto"/>
        <w:ind w:right="100"/>
        <w:jc w:val="both"/>
        <w:rPr>
          <w:rFonts w:ascii="Arial" w:eastAsia="Arial" w:hAnsi="Arial"/>
          <w:sz w:val="22"/>
        </w:rPr>
      </w:pPr>
      <w:r w:rsidRPr="00053A96">
        <w:rPr>
          <w:rFonts w:ascii="Arial" w:eastAsia="Arial" w:hAnsi="Arial"/>
          <w:sz w:val="22"/>
        </w:rPr>
        <w:t>Para facilitar la recepción de peticiones, quejas, reclamos o sugerencias se tiene dispuesto en las tres sedes formato Encuestas de evaluación de servicios y /o Actividades de bienestar, y las cuales pueden ser recepcionadas de la siguiente manera: soporte físico, pagina web, buzón de sugerencias o en el Grupo Atención al usuario de cada sede, Se realizará el análisis de los resultados el cual será incluido en el informe de gestión de atención al usuario y continuar con el procedimiento.</w:t>
      </w:r>
    </w:p>
    <w:p w14:paraId="0DF7529E" w14:textId="77777777" w:rsidR="00595A78" w:rsidRPr="00234499" w:rsidRDefault="00595A78" w:rsidP="008500BA">
      <w:pPr>
        <w:tabs>
          <w:tab w:val="left" w:pos="519"/>
        </w:tabs>
        <w:spacing w:after="0" w:line="240" w:lineRule="auto"/>
        <w:ind w:right="100"/>
        <w:jc w:val="both"/>
        <w:rPr>
          <w:rFonts w:ascii="Arial" w:eastAsia="Arial" w:hAnsi="Arial"/>
          <w:sz w:val="22"/>
        </w:rPr>
      </w:pPr>
    </w:p>
    <w:p w14:paraId="59D5668D" w14:textId="64293570" w:rsidR="00030ED3" w:rsidRDefault="00030ED3" w:rsidP="008500BA">
      <w:pPr>
        <w:pStyle w:val="Ttulo2"/>
        <w:spacing w:after="0" w:line="240" w:lineRule="auto"/>
      </w:pPr>
      <w:bookmarkStart w:id="9" w:name="_Toc190156551"/>
      <w:r w:rsidRPr="00803CC5">
        <w:t>RADICACIÓN DE COMUNICACIONES OFICIALES RECIBIDAS</w:t>
      </w:r>
      <w:bookmarkEnd w:id="9"/>
    </w:p>
    <w:p w14:paraId="1BF3F2D0" w14:textId="77777777" w:rsidR="00595A78" w:rsidRPr="00595A78" w:rsidRDefault="00595A78" w:rsidP="00595A78"/>
    <w:p w14:paraId="17105564" w14:textId="78B6E954" w:rsid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 xml:space="preserve">Las comunicaciones oficiales que ingresan al Fondo de Bienestar Social </w:t>
      </w:r>
      <w:r w:rsidR="00053A96">
        <w:rPr>
          <w:rFonts w:ascii="Arial" w:eastAsia="Arial" w:hAnsi="Arial"/>
          <w:sz w:val="22"/>
        </w:rPr>
        <w:t xml:space="preserve">de la contraloría General de la </w:t>
      </w:r>
      <w:r w:rsidRPr="00030ED3">
        <w:rPr>
          <w:rFonts w:ascii="Arial" w:eastAsia="Arial" w:hAnsi="Arial"/>
          <w:sz w:val="22"/>
        </w:rPr>
        <w:t xml:space="preserve">Republica, se recibirán en el área de atención al usuario y Enlace de </w:t>
      </w:r>
      <w:r w:rsidR="00053A96">
        <w:rPr>
          <w:rFonts w:ascii="Arial" w:eastAsia="Arial" w:hAnsi="Arial"/>
          <w:sz w:val="22"/>
        </w:rPr>
        <w:t xml:space="preserve">grupos </w:t>
      </w:r>
      <w:r w:rsidR="00053A96">
        <w:rPr>
          <w:rFonts w:ascii="Arial" w:eastAsia="Arial" w:hAnsi="Arial"/>
          <w:sz w:val="22"/>
        </w:rPr>
        <w:lastRenderedPageBreak/>
        <w:t xml:space="preserve">de Interés en el horario </w:t>
      </w:r>
      <w:r w:rsidRPr="00030ED3">
        <w:rPr>
          <w:rFonts w:ascii="Arial" w:eastAsia="Arial" w:hAnsi="Arial"/>
          <w:sz w:val="22"/>
        </w:rPr>
        <w:t>establecido y deberán ser revisadas por el servidor público del área, para verific</w:t>
      </w:r>
      <w:r w:rsidR="00053A96">
        <w:rPr>
          <w:rFonts w:ascii="Arial" w:eastAsia="Arial" w:hAnsi="Arial"/>
          <w:sz w:val="22"/>
        </w:rPr>
        <w:t xml:space="preserve">ar la competencia, foliación de </w:t>
      </w:r>
      <w:r w:rsidRPr="00030ED3">
        <w:rPr>
          <w:rFonts w:ascii="Arial" w:eastAsia="Arial" w:hAnsi="Arial"/>
          <w:sz w:val="22"/>
        </w:rPr>
        <w:t>los anexos, y que contenga la información mínima que debe tener una com</w:t>
      </w:r>
      <w:r w:rsidR="00053A96">
        <w:rPr>
          <w:rFonts w:ascii="Arial" w:eastAsia="Arial" w:hAnsi="Arial"/>
          <w:sz w:val="22"/>
        </w:rPr>
        <w:t xml:space="preserve">unicación o petición de acuerdo </w:t>
      </w:r>
      <w:r w:rsidRPr="00030ED3">
        <w:rPr>
          <w:rFonts w:ascii="Arial" w:eastAsia="Arial" w:hAnsi="Arial"/>
          <w:sz w:val="22"/>
        </w:rPr>
        <w:t>con la Ley 1755 de 2015 como se mencionó anteriormente (de lo contrario se s</w:t>
      </w:r>
      <w:r w:rsidR="00053A96">
        <w:rPr>
          <w:rFonts w:ascii="Arial" w:eastAsia="Arial" w:hAnsi="Arial"/>
          <w:sz w:val="22"/>
        </w:rPr>
        <w:t xml:space="preserve">olicitará que complete la </w:t>
      </w:r>
      <w:r w:rsidRPr="00030ED3">
        <w:rPr>
          <w:rFonts w:ascii="Arial" w:eastAsia="Arial" w:hAnsi="Arial"/>
          <w:sz w:val="22"/>
        </w:rPr>
        <w:t>información).</w:t>
      </w:r>
    </w:p>
    <w:p w14:paraId="1C223E91"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7717BB6B" w14:textId="77777777" w:rsidR="00595A78"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 xml:space="preserve">Si revisado el documento físico se evidencia que no es competencia de la </w:t>
      </w:r>
      <w:r w:rsidR="00E32BDE">
        <w:rPr>
          <w:rFonts w:ascii="Arial" w:eastAsia="Arial" w:hAnsi="Arial"/>
          <w:sz w:val="22"/>
        </w:rPr>
        <w:t>E</w:t>
      </w:r>
      <w:r w:rsidR="00053A96">
        <w:rPr>
          <w:rFonts w:ascii="Arial" w:eastAsia="Arial" w:hAnsi="Arial"/>
          <w:sz w:val="22"/>
        </w:rPr>
        <w:t xml:space="preserve">ntidad se devuelve el documento </w:t>
      </w:r>
      <w:r w:rsidRPr="00030ED3">
        <w:rPr>
          <w:rFonts w:ascii="Arial" w:eastAsia="Arial" w:hAnsi="Arial"/>
          <w:sz w:val="22"/>
        </w:rPr>
        <w:t xml:space="preserve">informando al usuario y/o peticionario que </w:t>
      </w:r>
      <w:r w:rsidR="00053A96">
        <w:rPr>
          <w:rFonts w:ascii="Arial" w:eastAsia="Arial" w:hAnsi="Arial"/>
          <w:sz w:val="22"/>
        </w:rPr>
        <w:t xml:space="preserve">es competencia de otra </w:t>
      </w:r>
      <w:r w:rsidR="00E32BDE">
        <w:rPr>
          <w:rFonts w:ascii="Arial" w:eastAsia="Arial" w:hAnsi="Arial"/>
          <w:sz w:val="22"/>
        </w:rPr>
        <w:t>E</w:t>
      </w:r>
      <w:r w:rsidR="00053A96">
        <w:rPr>
          <w:rFonts w:ascii="Arial" w:eastAsia="Arial" w:hAnsi="Arial"/>
          <w:sz w:val="22"/>
        </w:rPr>
        <w:t xml:space="preserve">ntidad. </w:t>
      </w:r>
      <w:r w:rsidRPr="00030ED3">
        <w:rPr>
          <w:rFonts w:ascii="Arial" w:eastAsia="Arial" w:hAnsi="Arial"/>
          <w:sz w:val="22"/>
        </w:rPr>
        <w:t>Si el documento cumple con los parámetros anteriores, se procede a la radica</w:t>
      </w:r>
      <w:r w:rsidR="00053A96">
        <w:rPr>
          <w:rFonts w:ascii="Arial" w:eastAsia="Arial" w:hAnsi="Arial"/>
          <w:sz w:val="22"/>
        </w:rPr>
        <w:t xml:space="preserve">ción de la comunicación oficial </w:t>
      </w:r>
      <w:r w:rsidRPr="00030ED3">
        <w:rPr>
          <w:rFonts w:ascii="Arial" w:eastAsia="Arial" w:hAnsi="Arial"/>
          <w:sz w:val="22"/>
        </w:rPr>
        <w:t>recibida respetando el orden de llegada, en el aplicativo de gestión de do</w:t>
      </w:r>
      <w:r w:rsidR="00053A96">
        <w:rPr>
          <w:rFonts w:ascii="Arial" w:eastAsia="Arial" w:hAnsi="Arial"/>
          <w:sz w:val="22"/>
        </w:rPr>
        <w:t xml:space="preserve">cumental de la </w:t>
      </w:r>
      <w:r w:rsidR="00E32BDE">
        <w:rPr>
          <w:rFonts w:ascii="Arial" w:eastAsia="Arial" w:hAnsi="Arial"/>
          <w:sz w:val="22"/>
        </w:rPr>
        <w:t>E</w:t>
      </w:r>
      <w:r w:rsidR="00053A96">
        <w:rPr>
          <w:rFonts w:ascii="Arial" w:eastAsia="Arial" w:hAnsi="Arial"/>
          <w:sz w:val="22"/>
        </w:rPr>
        <w:t xml:space="preserve">ntidad Alfanet. </w:t>
      </w:r>
      <w:r w:rsidRPr="00030ED3">
        <w:rPr>
          <w:rFonts w:ascii="Arial" w:eastAsia="Arial" w:hAnsi="Arial"/>
          <w:sz w:val="22"/>
        </w:rPr>
        <w:t>Se realiza la verificación en el aplicativo de gestión documental, que la pro</w:t>
      </w:r>
      <w:r w:rsidR="00053A96">
        <w:rPr>
          <w:rFonts w:ascii="Arial" w:eastAsia="Arial" w:hAnsi="Arial"/>
          <w:sz w:val="22"/>
        </w:rPr>
        <w:t xml:space="preserve">cedencia (peticionario) o </w:t>
      </w:r>
      <w:r w:rsidRPr="00030ED3">
        <w:rPr>
          <w:rFonts w:ascii="Arial" w:eastAsia="Arial" w:hAnsi="Arial"/>
          <w:sz w:val="22"/>
        </w:rPr>
        <w:t xml:space="preserve">dependencia (servidor público de la </w:t>
      </w:r>
      <w:r w:rsidR="00E32BDE">
        <w:rPr>
          <w:rFonts w:ascii="Arial" w:eastAsia="Arial" w:hAnsi="Arial"/>
          <w:sz w:val="22"/>
        </w:rPr>
        <w:t>E</w:t>
      </w:r>
      <w:r w:rsidRPr="00030ED3">
        <w:rPr>
          <w:rFonts w:ascii="Arial" w:eastAsia="Arial" w:hAnsi="Arial"/>
          <w:sz w:val="22"/>
        </w:rPr>
        <w:t>ntidad) que remite el documento esté cre</w:t>
      </w:r>
      <w:r w:rsidR="00053A96">
        <w:rPr>
          <w:rFonts w:ascii="Arial" w:eastAsia="Arial" w:hAnsi="Arial"/>
          <w:sz w:val="22"/>
        </w:rPr>
        <w:t xml:space="preserve">ado en el aplicativo de gestión </w:t>
      </w:r>
      <w:r w:rsidRPr="00030ED3">
        <w:rPr>
          <w:rFonts w:ascii="Arial" w:eastAsia="Arial" w:hAnsi="Arial"/>
          <w:sz w:val="22"/>
        </w:rPr>
        <w:t>documental Alfanet, de lo contrario se debe registrar de la siguiente fo</w:t>
      </w:r>
      <w:r w:rsidR="00053A96">
        <w:rPr>
          <w:rFonts w:ascii="Arial" w:eastAsia="Arial" w:hAnsi="Arial"/>
          <w:sz w:val="22"/>
        </w:rPr>
        <w:t xml:space="preserve">rma diligenciando los campos de </w:t>
      </w:r>
      <w:r w:rsidRPr="00030ED3">
        <w:rPr>
          <w:rFonts w:ascii="Arial" w:eastAsia="Arial" w:hAnsi="Arial"/>
          <w:sz w:val="22"/>
        </w:rPr>
        <w:t>acuerdo a la información aportada según Ley 1755</w:t>
      </w:r>
      <w:r w:rsidR="00595A78">
        <w:rPr>
          <w:rFonts w:ascii="Arial" w:eastAsia="Arial" w:hAnsi="Arial"/>
          <w:sz w:val="22"/>
        </w:rPr>
        <w:t>.</w:t>
      </w:r>
    </w:p>
    <w:p w14:paraId="4EEACAED" w14:textId="77777777" w:rsidR="00595A78" w:rsidRDefault="00595A78" w:rsidP="008500BA">
      <w:pPr>
        <w:tabs>
          <w:tab w:val="left" w:pos="519"/>
        </w:tabs>
        <w:spacing w:after="0" w:line="240" w:lineRule="auto"/>
        <w:ind w:right="100"/>
        <w:jc w:val="both"/>
        <w:rPr>
          <w:rFonts w:ascii="Arial" w:eastAsia="Arial" w:hAnsi="Arial"/>
          <w:sz w:val="22"/>
        </w:rPr>
      </w:pPr>
    </w:p>
    <w:p w14:paraId="34B29539" w14:textId="647DF347" w:rsidR="00030ED3" w:rsidRP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Para radicar la comunicación oficial se debe ingresar al aplicativo de gestión d</w:t>
      </w:r>
      <w:r w:rsidR="00053A96">
        <w:rPr>
          <w:rFonts w:ascii="Arial" w:eastAsia="Arial" w:hAnsi="Arial"/>
          <w:sz w:val="22"/>
        </w:rPr>
        <w:t xml:space="preserve">ocumental Alfanet y el servidor </w:t>
      </w:r>
      <w:r w:rsidRPr="00030ED3">
        <w:rPr>
          <w:rFonts w:ascii="Arial" w:eastAsia="Arial" w:hAnsi="Arial"/>
          <w:sz w:val="22"/>
        </w:rPr>
        <w:t>público de atención al usuario y Enlace de grupos de Interés encargado de la ra</w:t>
      </w:r>
      <w:r w:rsidR="00053A96">
        <w:rPr>
          <w:rFonts w:ascii="Arial" w:eastAsia="Arial" w:hAnsi="Arial"/>
          <w:sz w:val="22"/>
        </w:rPr>
        <w:t xml:space="preserve">dicación, debe tener habilitado </w:t>
      </w:r>
      <w:r w:rsidRPr="00030ED3">
        <w:rPr>
          <w:rFonts w:ascii="Arial" w:eastAsia="Arial" w:hAnsi="Arial"/>
          <w:sz w:val="22"/>
        </w:rPr>
        <w:t xml:space="preserve">el menú Documentos donde encontrará los iconos recibidos y enviados </w:t>
      </w:r>
      <w:r w:rsidR="00053A96">
        <w:rPr>
          <w:rFonts w:ascii="Arial" w:eastAsia="Arial" w:hAnsi="Arial"/>
          <w:sz w:val="22"/>
        </w:rPr>
        <w:t xml:space="preserve">para realizar la radicación del </w:t>
      </w:r>
      <w:r w:rsidRPr="00030ED3">
        <w:rPr>
          <w:rFonts w:ascii="Arial" w:eastAsia="Arial" w:hAnsi="Arial"/>
          <w:sz w:val="22"/>
        </w:rPr>
        <w:t xml:space="preserve">documento que ingresa a la </w:t>
      </w:r>
      <w:r w:rsidR="00E32BDE">
        <w:rPr>
          <w:rFonts w:ascii="Arial" w:eastAsia="Arial" w:hAnsi="Arial"/>
          <w:sz w:val="22"/>
        </w:rPr>
        <w:t>E</w:t>
      </w:r>
      <w:r w:rsidRPr="00030ED3">
        <w:rPr>
          <w:rFonts w:ascii="Arial" w:eastAsia="Arial" w:hAnsi="Arial"/>
          <w:sz w:val="22"/>
        </w:rPr>
        <w:t>ntidad, se hará por medio de documentos -</w:t>
      </w:r>
      <w:r w:rsidR="00053A96">
        <w:rPr>
          <w:rFonts w:ascii="Arial" w:eastAsia="Arial" w:hAnsi="Arial"/>
          <w:sz w:val="22"/>
        </w:rPr>
        <w:t xml:space="preserve"> recibidos y se completarán los </w:t>
      </w:r>
      <w:r w:rsidRPr="00030ED3">
        <w:rPr>
          <w:rFonts w:ascii="Arial" w:eastAsia="Arial" w:hAnsi="Arial"/>
          <w:sz w:val="22"/>
        </w:rPr>
        <w:t>campos a diligenciar en el sistema como lo muestra la figura y se describe posteriormente:</w:t>
      </w:r>
    </w:p>
    <w:p w14:paraId="1A38341F" w14:textId="268504C7" w:rsidR="0058330F" w:rsidRDefault="0058330F" w:rsidP="008500BA">
      <w:pPr>
        <w:tabs>
          <w:tab w:val="left" w:pos="519"/>
        </w:tabs>
        <w:spacing w:after="0" w:line="240" w:lineRule="auto"/>
        <w:ind w:right="100"/>
        <w:jc w:val="both"/>
        <w:rPr>
          <w:rFonts w:ascii="Arial" w:eastAsia="Arial" w:hAnsi="Arial"/>
          <w:b/>
          <w:sz w:val="22"/>
        </w:rPr>
      </w:pPr>
    </w:p>
    <w:p w14:paraId="7F92D913" w14:textId="3C25998B" w:rsidR="00030ED3" w:rsidRDefault="00803CC5" w:rsidP="008500BA">
      <w:pPr>
        <w:tabs>
          <w:tab w:val="left" w:pos="519"/>
        </w:tabs>
        <w:spacing w:after="0" w:line="240" w:lineRule="auto"/>
        <w:ind w:right="100"/>
        <w:jc w:val="both"/>
        <w:rPr>
          <w:rFonts w:ascii="Arial" w:eastAsia="Arial" w:hAnsi="Arial"/>
          <w:sz w:val="22"/>
        </w:rPr>
      </w:pPr>
      <w:r w:rsidRPr="00803CC5">
        <w:rPr>
          <w:rFonts w:ascii="Arial" w:eastAsia="Arial" w:hAnsi="Arial"/>
          <w:b/>
          <w:sz w:val="22"/>
        </w:rPr>
        <w:t xml:space="preserve">8.1 </w:t>
      </w:r>
      <w:r w:rsidR="00030ED3" w:rsidRPr="00803CC5">
        <w:rPr>
          <w:rFonts w:ascii="Arial" w:eastAsia="Arial" w:hAnsi="Arial"/>
          <w:b/>
          <w:sz w:val="22"/>
        </w:rPr>
        <w:t>Número externo</w:t>
      </w:r>
      <w:r w:rsidR="00030ED3" w:rsidRPr="00030ED3">
        <w:rPr>
          <w:rFonts w:ascii="Arial" w:eastAsia="Arial" w:hAnsi="Arial"/>
          <w:sz w:val="22"/>
        </w:rPr>
        <w:t xml:space="preserve">: cuando la </w:t>
      </w:r>
      <w:r w:rsidR="00E32BDE">
        <w:rPr>
          <w:rFonts w:ascii="Arial" w:eastAsia="Arial" w:hAnsi="Arial"/>
          <w:sz w:val="22"/>
        </w:rPr>
        <w:t>E</w:t>
      </w:r>
      <w:r w:rsidR="00030ED3" w:rsidRPr="00030ED3">
        <w:rPr>
          <w:rFonts w:ascii="Arial" w:eastAsia="Arial" w:hAnsi="Arial"/>
          <w:sz w:val="22"/>
        </w:rPr>
        <w:t>ntidad emisora del documento tiene un numero de radicado propio.</w:t>
      </w:r>
    </w:p>
    <w:p w14:paraId="09803EB1"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F9EA916" w14:textId="5B0F5ABA"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 xml:space="preserve">8.2 </w:t>
      </w:r>
      <w:r w:rsidR="00030ED3" w:rsidRPr="00803CC5">
        <w:rPr>
          <w:rFonts w:ascii="Arial" w:eastAsia="Arial" w:hAnsi="Arial"/>
          <w:b/>
          <w:sz w:val="22"/>
        </w:rPr>
        <w:t>Número de guía</w:t>
      </w:r>
      <w:r w:rsidR="00030ED3" w:rsidRPr="00030ED3">
        <w:rPr>
          <w:rFonts w:ascii="Arial" w:eastAsia="Arial" w:hAnsi="Arial"/>
          <w:sz w:val="22"/>
        </w:rPr>
        <w:t>: cuando los documentos se reciben por medio de correo certificado.</w:t>
      </w:r>
    </w:p>
    <w:p w14:paraId="771884F5"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44C97C25" w14:textId="02B1A0B8"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8.3</w:t>
      </w:r>
      <w:r w:rsidR="00030ED3" w:rsidRPr="00803CC5">
        <w:rPr>
          <w:rFonts w:ascii="Arial" w:eastAsia="Arial" w:hAnsi="Arial"/>
          <w:b/>
          <w:sz w:val="22"/>
        </w:rPr>
        <w:t xml:space="preserve"> Fecha de procedencia</w:t>
      </w:r>
      <w:r w:rsidR="00030ED3" w:rsidRPr="00030ED3">
        <w:rPr>
          <w:rFonts w:ascii="Arial" w:eastAsia="Arial" w:hAnsi="Arial"/>
          <w:sz w:val="22"/>
        </w:rPr>
        <w:t>: la fecha en que se recibe el documento.</w:t>
      </w:r>
    </w:p>
    <w:p w14:paraId="736F741A"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00AC7867" w14:textId="6AA0A037"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 xml:space="preserve">8.4 </w:t>
      </w:r>
      <w:r w:rsidR="00030ED3" w:rsidRPr="00803CC5">
        <w:rPr>
          <w:rFonts w:ascii="Arial" w:eastAsia="Arial" w:hAnsi="Arial"/>
          <w:b/>
          <w:sz w:val="22"/>
        </w:rPr>
        <w:t>Fecha de vencimiento:</w:t>
      </w:r>
      <w:r w:rsidR="00030ED3" w:rsidRPr="00030ED3">
        <w:rPr>
          <w:rFonts w:ascii="Arial" w:eastAsia="Arial" w:hAnsi="Arial"/>
          <w:sz w:val="22"/>
        </w:rPr>
        <w:t xml:space="preserve"> dependiendo de la naturaleza del documento después del recibido</w:t>
      </w:r>
      <w:r w:rsidR="00595A78">
        <w:rPr>
          <w:rFonts w:ascii="Arial" w:eastAsia="Arial" w:hAnsi="Arial"/>
          <w:sz w:val="22"/>
        </w:rPr>
        <w:t>.</w:t>
      </w:r>
    </w:p>
    <w:p w14:paraId="2F2F48AE" w14:textId="77777777" w:rsidR="00595A78" w:rsidRDefault="00595A78" w:rsidP="008500BA">
      <w:pPr>
        <w:tabs>
          <w:tab w:val="left" w:pos="519"/>
        </w:tabs>
        <w:spacing w:after="0" w:line="240" w:lineRule="auto"/>
        <w:ind w:right="100"/>
        <w:jc w:val="both"/>
        <w:rPr>
          <w:rFonts w:ascii="Arial" w:eastAsia="Arial" w:hAnsi="Arial"/>
          <w:sz w:val="22"/>
        </w:rPr>
      </w:pPr>
    </w:p>
    <w:p w14:paraId="162F8C83" w14:textId="440407DD"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8.5</w:t>
      </w:r>
      <w:r w:rsidR="00030ED3" w:rsidRPr="00803CC5">
        <w:rPr>
          <w:rFonts w:ascii="Arial" w:eastAsia="Arial" w:hAnsi="Arial"/>
          <w:b/>
          <w:sz w:val="22"/>
        </w:rPr>
        <w:t xml:space="preserve"> Procedencia</w:t>
      </w:r>
      <w:r w:rsidR="00030ED3" w:rsidRPr="00030ED3">
        <w:rPr>
          <w:rFonts w:ascii="Arial" w:eastAsia="Arial" w:hAnsi="Arial"/>
          <w:sz w:val="22"/>
        </w:rPr>
        <w:t>: nombre de remitente del documento, en caso de no</w:t>
      </w:r>
      <w:r w:rsidR="00053A96">
        <w:rPr>
          <w:rFonts w:ascii="Arial" w:eastAsia="Arial" w:hAnsi="Arial"/>
          <w:sz w:val="22"/>
        </w:rPr>
        <w:t xml:space="preserve"> estar creado en el sistema, se </w:t>
      </w:r>
      <w:r w:rsidR="00030ED3" w:rsidRPr="00030ED3">
        <w:rPr>
          <w:rFonts w:ascii="Arial" w:eastAsia="Arial" w:hAnsi="Arial"/>
          <w:sz w:val="22"/>
        </w:rPr>
        <w:t xml:space="preserve">debe ingresar una nueva procedencia con NIT o número de cédula </w:t>
      </w:r>
      <w:r w:rsidR="00053A96">
        <w:rPr>
          <w:rFonts w:ascii="Arial" w:eastAsia="Arial" w:hAnsi="Arial"/>
          <w:sz w:val="22"/>
        </w:rPr>
        <w:t xml:space="preserve">del remitente como se describió </w:t>
      </w:r>
      <w:r w:rsidR="00030ED3" w:rsidRPr="00030ED3">
        <w:rPr>
          <w:rFonts w:ascii="Arial" w:eastAsia="Arial" w:hAnsi="Arial"/>
          <w:sz w:val="22"/>
        </w:rPr>
        <w:t>anteriormente.</w:t>
      </w:r>
    </w:p>
    <w:p w14:paraId="69AE7C27"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92E4094" w14:textId="65DDE052"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8.6</w:t>
      </w:r>
      <w:r w:rsidR="00030ED3" w:rsidRPr="00803CC5">
        <w:rPr>
          <w:rFonts w:ascii="Arial" w:eastAsia="Arial" w:hAnsi="Arial"/>
          <w:b/>
          <w:sz w:val="22"/>
        </w:rPr>
        <w:t xml:space="preserve"> Detalle:</w:t>
      </w:r>
      <w:r w:rsidR="00030ED3" w:rsidRPr="00030ED3">
        <w:rPr>
          <w:rFonts w:ascii="Arial" w:eastAsia="Arial" w:hAnsi="Arial"/>
          <w:sz w:val="22"/>
        </w:rPr>
        <w:t xml:space="preserve"> breve resumen del asunto del documento.</w:t>
      </w:r>
    </w:p>
    <w:p w14:paraId="0BF3A92C"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E703014" w14:textId="5A87F5F9" w:rsidR="00030ED3" w:rsidRDefault="00803CC5" w:rsidP="008500BA">
      <w:pPr>
        <w:tabs>
          <w:tab w:val="left" w:pos="519"/>
        </w:tabs>
        <w:spacing w:after="0" w:line="240" w:lineRule="auto"/>
        <w:ind w:right="100"/>
        <w:jc w:val="both"/>
        <w:rPr>
          <w:rFonts w:ascii="Arial" w:eastAsia="Arial" w:hAnsi="Arial"/>
          <w:sz w:val="22"/>
        </w:rPr>
      </w:pPr>
      <w:r w:rsidRPr="00803CC5">
        <w:rPr>
          <w:rFonts w:ascii="Arial" w:eastAsia="Arial" w:hAnsi="Arial"/>
          <w:b/>
          <w:sz w:val="22"/>
        </w:rPr>
        <w:t>8.7</w:t>
      </w:r>
      <w:r w:rsidR="00030ED3" w:rsidRPr="00803CC5">
        <w:rPr>
          <w:rFonts w:ascii="Arial" w:eastAsia="Arial" w:hAnsi="Arial"/>
          <w:b/>
          <w:sz w:val="22"/>
        </w:rPr>
        <w:t xml:space="preserve"> Naturaleza:</w:t>
      </w:r>
      <w:r w:rsidR="00030ED3" w:rsidRPr="00030ED3">
        <w:rPr>
          <w:rFonts w:ascii="Arial" w:eastAsia="Arial" w:hAnsi="Arial"/>
          <w:sz w:val="22"/>
        </w:rPr>
        <w:t xml:space="preserve"> propósito principal del documento.</w:t>
      </w:r>
    </w:p>
    <w:p w14:paraId="2CF44380"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722152E7" w14:textId="1DADA85F" w:rsidR="00030ED3" w:rsidRDefault="00030ED3" w:rsidP="008500BA">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803CC5">
        <w:rPr>
          <w:rFonts w:ascii="Arial" w:eastAsia="Arial" w:hAnsi="Arial"/>
          <w:b/>
          <w:sz w:val="22"/>
        </w:rPr>
        <w:t>.8</w:t>
      </w:r>
      <w:r w:rsidRPr="00803CC5">
        <w:rPr>
          <w:rFonts w:ascii="Arial" w:eastAsia="Arial" w:hAnsi="Arial"/>
          <w:b/>
          <w:sz w:val="22"/>
        </w:rPr>
        <w:t xml:space="preserve"> Medio de recibido:</w:t>
      </w:r>
      <w:r w:rsidRPr="00030ED3">
        <w:rPr>
          <w:rFonts w:ascii="Arial" w:eastAsia="Arial" w:hAnsi="Arial"/>
          <w:sz w:val="22"/>
        </w:rPr>
        <w:t xml:space="preserve"> se selecciona la empresa de correo certificado que traen la documentación,</w:t>
      </w:r>
      <w:r w:rsidR="00803CC5">
        <w:rPr>
          <w:rFonts w:ascii="Arial" w:eastAsia="Arial" w:hAnsi="Arial"/>
          <w:sz w:val="22"/>
        </w:rPr>
        <w:t xml:space="preserve"> </w:t>
      </w:r>
      <w:r w:rsidRPr="00030ED3">
        <w:rPr>
          <w:rFonts w:ascii="Arial" w:eastAsia="Arial" w:hAnsi="Arial"/>
          <w:sz w:val="22"/>
        </w:rPr>
        <w:t>entrega personal, o correo electrónico o en el aplicativo por la página Web por tramite en línea.</w:t>
      </w:r>
    </w:p>
    <w:p w14:paraId="2A20FE82"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03765A0A" w14:textId="4ED08B54" w:rsidR="00030ED3" w:rsidRDefault="00803CC5" w:rsidP="008500BA">
      <w:pPr>
        <w:tabs>
          <w:tab w:val="left" w:pos="519"/>
        </w:tabs>
        <w:spacing w:after="0" w:line="240" w:lineRule="auto"/>
        <w:ind w:right="100"/>
        <w:jc w:val="both"/>
        <w:rPr>
          <w:rFonts w:ascii="Arial" w:eastAsia="Arial" w:hAnsi="Arial"/>
          <w:sz w:val="22"/>
        </w:rPr>
      </w:pPr>
      <w:r w:rsidRPr="00803CC5">
        <w:rPr>
          <w:rFonts w:ascii="Arial" w:eastAsia="Arial" w:hAnsi="Arial"/>
          <w:b/>
          <w:sz w:val="22"/>
        </w:rPr>
        <w:t>8.9</w:t>
      </w:r>
      <w:r w:rsidR="00030ED3" w:rsidRPr="00803CC5">
        <w:rPr>
          <w:rFonts w:ascii="Arial" w:eastAsia="Arial" w:hAnsi="Arial"/>
          <w:b/>
          <w:sz w:val="22"/>
        </w:rPr>
        <w:t xml:space="preserve"> Expediente:</w:t>
      </w:r>
      <w:r w:rsidR="00030ED3" w:rsidRPr="00030ED3">
        <w:rPr>
          <w:rFonts w:ascii="Arial" w:eastAsia="Arial" w:hAnsi="Arial"/>
          <w:sz w:val="22"/>
        </w:rPr>
        <w:t xml:space="preserve"> Expediente por definir.</w:t>
      </w:r>
    </w:p>
    <w:p w14:paraId="317E0802"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6E68D752" w14:textId="4B05FD2F"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8.10</w:t>
      </w:r>
      <w:r w:rsidR="00030ED3" w:rsidRPr="00803CC5">
        <w:rPr>
          <w:rFonts w:ascii="Arial" w:eastAsia="Arial" w:hAnsi="Arial"/>
          <w:b/>
          <w:sz w:val="22"/>
        </w:rPr>
        <w:t xml:space="preserve"> Cargar a:</w:t>
      </w:r>
      <w:r w:rsidR="00030ED3" w:rsidRPr="00030ED3">
        <w:rPr>
          <w:rFonts w:ascii="Arial" w:eastAsia="Arial" w:hAnsi="Arial"/>
          <w:sz w:val="22"/>
        </w:rPr>
        <w:t xml:space="preserve"> funcionario encargado de dar trámite al documento que ingresa.</w:t>
      </w:r>
    </w:p>
    <w:p w14:paraId="3FCEC05A"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47194CA4" w14:textId="5F8B4AF2"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8.11</w:t>
      </w:r>
      <w:r w:rsidR="00030ED3" w:rsidRPr="00803CC5">
        <w:rPr>
          <w:rFonts w:ascii="Arial" w:eastAsia="Arial" w:hAnsi="Arial"/>
          <w:b/>
          <w:sz w:val="22"/>
        </w:rPr>
        <w:t xml:space="preserve"> Acción:</w:t>
      </w:r>
      <w:r w:rsidR="00030ED3" w:rsidRPr="00030ED3">
        <w:rPr>
          <w:rFonts w:ascii="Arial" w:eastAsia="Arial" w:hAnsi="Arial"/>
          <w:sz w:val="22"/>
        </w:rPr>
        <w:t xml:space="preserve"> acción para ordenar tr</w:t>
      </w:r>
      <w:r w:rsidR="00595A78">
        <w:rPr>
          <w:rFonts w:ascii="Arial" w:eastAsia="Arial" w:hAnsi="Arial"/>
          <w:sz w:val="22"/>
        </w:rPr>
        <w:t>á</w:t>
      </w:r>
      <w:r w:rsidR="00030ED3" w:rsidRPr="00030ED3">
        <w:rPr>
          <w:rFonts w:ascii="Arial" w:eastAsia="Arial" w:hAnsi="Arial"/>
          <w:sz w:val="22"/>
        </w:rPr>
        <w:t>mite</w:t>
      </w:r>
      <w:r w:rsidR="00595A78">
        <w:rPr>
          <w:rFonts w:ascii="Arial" w:eastAsia="Arial" w:hAnsi="Arial"/>
          <w:sz w:val="22"/>
        </w:rPr>
        <w:t>.</w:t>
      </w:r>
    </w:p>
    <w:p w14:paraId="309E0021" w14:textId="5B39739A" w:rsidR="00030ED3" w:rsidRDefault="00803CC5" w:rsidP="008500BA">
      <w:pPr>
        <w:tabs>
          <w:tab w:val="left" w:pos="519"/>
        </w:tabs>
        <w:spacing w:after="0" w:line="240" w:lineRule="auto"/>
        <w:ind w:right="100"/>
        <w:jc w:val="both"/>
        <w:rPr>
          <w:rFonts w:ascii="Arial" w:eastAsia="Arial" w:hAnsi="Arial"/>
          <w:sz w:val="22"/>
        </w:rPr>
      </w:pPr>
      <w:r>
        <w:rPr>
          <w:rFonts w:ascii="Arial" w:eastAsia="Arial" w:hAnsi="Arial"/>
          <w:b/>
          <w:sz w:val="22"/>
        </w:rPr>
        <w:t>8.12</w:t>
      </w:r>
      <w:r w:rsidR="00030ED3" w:rsidRPr="00030ED3">
        <w:rPr>
          <w:rFonts w:ascii="Arial" w:eastAsia="Arial" w:hAnsi="Arial"/>
          <w:sz w:val="22"/>
        </w:rPr>
        <w:t xml:space="preserve"> </w:t>
      </w:r>
      <w:r w:rsidR="00030ED3" w:rsidRPr="00595A78">
        <w:rPr>
          <w:rFonts w:ascii="Arial" w:eastAsia="Arial" w:hAnsi="Arial"/>
          <w:b/>
          <w:bCs/>
          <w:sz w:val="22"/>
        </w:rPr>
        <w:t>Enterar a:</w:t>
      </w:r>
      <w:r w:rsidR="00030ED3" w:rsidRPr="00030ED3">
        <w:rPr>
          <w:rFonts w:ascii="Arial" w:eastAsia="Arial" w:hAnsi="Arial"/>
          <w:sz w:val="22"/>
        </w:rPr>
        <w:t xml:space="preserve"> cuando el documento vaya con copia a diferentes funcionarios.</w:t>
      </w:r>
    </w:p>
    <w:p w14:paraId="4614D0CF"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1C1BBA4D" w14:textId="279B6453" w:rsid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Una vez se diligencian todos los campos se da clic en el icono de radicar</w:t>
      </w:r>
      <w:r w:rsidR="00053A96">
        <w:rPr>
          <w:rFonts w:ascii="Arial" w:eastAsia="Arial" w:hAnsi="Arial"/>
          <w:sz w:val="22"/>
        </w:rPr>
        <w:t xml:space="preserve"> (derecha arriba) por medio del </w:t>
      </w:r>
      <w:r w:rsidRPr="00030ED3">
        <w:rPr>
          <w:rFonts w:ascii="Arial" w:eastAsia="Arial" w:hAnsi="Arial"/>
          <w:sz w:val="22"/>
        </w:rPr>
        <w:t>cual se genera un numero único de radicado, se imprime el rotulo de radicad</w:t>
      </w:r>
      <w:r w:rsidR="00053A96">
        <w:rPr>
          <w:rFonts w:ascii="Arial" w:eastAsia="Arial" w:hAnsi="Arial"/>
          <w:sz w:val="22"/>
        </w:rPr>
        <w:t xml:space="preserve">o en el oficio remisorio de los </w:t>
      </w:r>
      <w:r w:rsidRPr="00030ED3">
        <w:rPr>
          <w:rFonts w:ascii="Arial" w:eastAsia="Arial" w:hAnsi="Arial"/>
          <w:sz w:val="22"/>
        </w:rPr>
        <w:t>documentos y en la copia de recibido del remitente, de igual manera cu</w:t>
      </w:r>
      <w:r w:rsidR="00053A96">
        <w:rPr>
          <w:rFonts w:ascii="Arial" w:eastAsia="Arial" w:hAnsi="Arial"/>
          <w:sz w:val="22"/>
        </w:rPr>
        <w:t xml:space="preserve">ando el documento se recibe por </w:t>
      </w:r>
      <w:r w:rsidRPr="00030ED3">
        <w:rPr>
          <w:rFonts w:ascii="Arial" w:eastAsia="Arial" w:hAnsi="Arial"/>
          <w:sz w:val="22"/>
        </w:rPr>
        <w:t>correo electrónico, se coloca el rotulo de radicado así:</w:t>
      </w:r>
    </w:p>
    <w:p w14:paraId="7CFD7141" w14:textId="70C651F2" w:rsidR="00595A78" w:rsidRDefault="00595A78" w:rsidP="008500BA">
      <w:pPr>
        <w:tabs>
          <w:tab w:val="left" w:pos="519"/>
        </w:tabs>
        <w:spacing w:after="0" w:line="240" w:lineRule="auto"/>
        <w:ind w:right="100"/>
        <w:jc w:val="both"/>
        <w:rPr>
          <w:rFonts w:ascii="Arial" w:eastAsia="Arial" w:hAnsi="Arial"/>
          <w:sz w:val="22"/>
        </w:rPr>
      </w:pPr>
    </w:p>
    <w:p w14:paraId="2D4D48E3" w14:textId="0342B11F" w:rsidR="00595A78" w:rsidRDefault="00595A78" w:rsidP="008500BA">
      <w:pPr>
        <w:tabs>
          <w:tab w:val="left" w:pos="519"/>
        </w:tabs>
        <w:spacing w:after="0" w:line="240" w:lineRule="auto"/>
        <w:ind w:right="100"/>
        <w:jc w:val="both"/>
        <w:rPr>
          <w:rFonts w:ascii="Arial" w:eastAsia="Arial" w:hAnsi="Arial"/>
          <w:sz w:val="22"/>
        </w:rPr>
      </w:pPr>
      <w:r>
        <w:rPr>
          <w:rFonts w:ascii="Arial" w:eastAsia="Arial" w:hAnsi="Arial" w:cs="Arial"/>
          <w:b/>
          <w:noProof/>
          <w:sz w:val="22"/>
          <w:szCs w:val="22"/>
          <w:lang w:eastAsia="es-CO"/>
        </w:rPr>
        <mc:AlternateContent>
          <mc:Choice Requires="wps">
            <w:drawing>
              <wp:anchor distT="0" distB="0" distL="114300" distR="114300" simplePos="0" relativeHeight="251659264" behindDoc="0" locked="0" layoutInCell="1" allowOverlap="1" wp14:anchorId="5E159FB6" wp14:editId="1EC3D9D1">
                <wp:simplePos x="0" y="0"/>
                <wp:positionH relativeFrom="column">
                  <wp:posOffset>948690</wp:posOffset>
                </wp:positionH>
                <wp:positionV relativeFrom="paragraph">
                  <wp:posOffset>13335</wp:posOffset>
                </wp:positionV>
                <wp:extent cx="3419475" cy="1285875"/>
                <wp:effectExtent l="0" t="0" r="28575" b="28575"/>
                <wp:wrapThrough wrapText="bothSides">
                  <wp:wrapPolygon edited="0">
                    <wp:start x="0" y="0"/>
                    <wp:lineTo x="0" y="20800"/>
                    <wp:lineTo x="602" y="21760"/>
                    <wp:lineTo x="21660" y="21760"/>
                    <wp:lineTo x="21660" y="1600"/>
                    <wp:lineTo x="21058" y="0"/>
                    <wp:lineTo x="0" y="0"/>
                  </wp:wrapPolygon>
                </wp:wrapThrough>
                <wp:docPr id="2" name="Redondear rectángulo de esquina diagonal 2"/>
                <wp:cNvGraphicFramePr/>
                <a:graphic xmlns:a="http://schemas.openxmlformats.org/drawingml/2006/main">
                  <a:graphicData uri="http://schemas.microsoft.com/office/word/2010/wordprocessingShape">
                    <wps:wsp>
                      <wps:cNvSpPr/>
                      <wps:spPr>
                        <a:xfrm flipH="1">
                          <a:off x="0" y="0"/>
                          <a:ext cx="3419475" cy="1285875"/>
                        </a:xfrm>
                        <a:prstGeom prst="round2DiagRect">
                          <a:avLst/>
                        </a:prstGeom>
                      </wps:spPr>
                      <wps:style>
                        <a:lnRef idx="2">
                          <a:schemeClr val="accent6"/>
                        </a:lnRef>
                        <a:fillRef idx="1">
                          <a:schemeClr val="lt1"/>
                        </a:fillRef>
                        <a:effectRef idx="0">
                          <a:schemeClr val="accent6"/>
                        </a:effectRef>
                        <a:fontRef idx="minor">
                          <a:schemeClr val="dk1"/>
                        </a:fontRef>
                      </wps:style>
                      <wps:txbx>
                        <w:txbxContent>
                          <w:p w14:paraId="08F1F3CD" w14:textId="77777777" w:rsidR="008973A0" w:rsidRPr="0058330F" w:rsidRDefault="008973A0" w:rsidP="00595A78">
                            <w:pPr>
                              <w:pStyle w:val="Sinespaciado"/>
                              <w:rPr>
                                <w:rFonts w:ascii="Arial" w:hAnsi="Arial" w:cs="Arial"/>
                                <w:b/>
                                <w:sz w:val="24"/>
                                <w:szCs w:val="24"/>
                              </w:rPr>
                            </w:pPr>
                            <w:r w:rsidRPr="0058330F">
                              <w:rPr>
                                <w:rFonts w:ascii="Arial" w:hAnsi="Arial" w:cs="Arial"/>
                                <w:b/>
                                <w:sz w:val="24"/>
                                <w:szCs w:val="24"/>
                              </w:rPr>
                              <w:t>FBSCGR</w:t>
                            </w:r>
                          </w:p>
                          <w:p w14:paraId="4522AFF4" w14:textId="77777777" w:rsidR="008973A0" w:rsidRPr="0058330F" w:rsidRDefault="008973A0" w:rsidP="00595A78">
                            <w:pPr>
                              <w:pStyle w:val="Sinespaciado"/>
                              <w:jc w:val="center"/>
                              <w:rPr>
                                <w:rFonts w:ascii="Arial" w:hAnsi="Arial" w:cs="Arial"/>
                                <w:b/>
                                <w:sz w:val="24"/>
                                <w:szCs w:val="24"/>
                              </w:rPr>
                            </w:pPr>
                            <w:r w:rsidRPr="0058330F">
                              <w:rPr>
                                <w:rFonts w:ascii="Arial" w:hAnsi="Arial" w:cs="Arial"/>
                                <w:b/>
                                <w:sz w:val="24"/>
                                <w:szCs w:val="24"/>
                              </w:rPr>
                              <w:t>FECHA: 4/01/2024 HORA: 08:16:11 FOLIOS: 1</w:t>
                            </w:r>
                          </w:p>
                          <w:p w14:paraId="5EC4EB1F" w14:textId="77777777" w:rsidR="008973A0" w:rsidRPr="0058330F" w:rsidRDefault="008973A0" w:rsidP="00595A78">
                            <w:pPr>
                              <w:pStyle w:val="Sinespaciado"/>
                              <w:rPr>
                                <w:rFonts w:ascii="Arial" w:hAnsi="Arial" w:cs="Arial"/>
                                <w:b/>
                                <w:sz w:val="24"/>
                                <w:szCs w:val="24"/>
                              </w:rPr>
                            </w:pPr>
                            <w:r w:rsidRPr="0058330F">
                              <w:rPr>
                                <w:rFonts w:ascii="Arial" w:hAnsi="Arial" w:cs="Arial"/>
                                <w:b/>
                                <w:sz w:val="24"/>
                                <w:szCs w:val="24"/>
                              </w:rPr>
                              <w:t>RADICADO No: 24100XXXX</w:t>
                            </w:r>
                          </w:p>
                          <w:p w14:paraId="437CE90A" w14:textId="77777777" w:rsidR="008973A0" w:rsidRPr="0058330F" w:rsidRDefault="008973A0" w:rsidP="00595A78">
                            <w:pPr>
                              <w:pStyle w:val="Sinespaciado"/>
                              <w:rPr>
                                <w:rFonts w:ascii="Arial" w:hAnsi="Arial" w:cs="Arial"/>
                                <w:b/>
                                <w:sz w:val="24"/>
                                <w:szCs w:val="24"/>
                              </w:rPr>
                            </w:pPr>
                            <w:r w:rsidRPr="0058330F">
                              <w:rPr>
                                <w:rFonts w:ascii="Arial" w:hAnsi="Arial" w:cs="Arial"/>
                                <w:b/>
                                <w:sz w:val="24"/>
                                <w:szCs w:val="24"/>
                              </w:rPr>
                              <w:t>PROCEDENCIA: CXXXX JXXX GXX CXXX</w:t>
                            </w:r>
                          </w:p>
                          <w:p w14:paraId="2A050A3D" w14:textId="77777777" w:rsidR="008973A0" w:rsidRPr="0058330F" w:rsidRDefault="008973A0" w:rsidP="00595A78">
                            <w:pPr>
                              <w:rPr>
                                <w:rFonts w:ascii="Arial" w:hAnsi="Arial" w:cs="Arial"/>
                                <w:b/>
                                <w:sz w:val="24"/>
                                <w:szCs w:val="24"/>
                              </w:rPr>
                            </w:pPr>
                            <w:r w:rsidRPr="0058330F">
                              <w:rPr>
                                <w:rFonts w:ascii="Arial" w:hAnsi="Arial" w:cs="Arial"/>
                                <w:b/>
                                <w:sz w:val="24"/>
                                <w:szCs w:val="24"/>
                              </w:rPr>
                              <w:t>TRAMITE A: XXXXXXXXX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159FB6" id="Redondear rectángulo de esquina diagonal 2" o:spid="_x0000_s1026" style="position:absolute;left:0;text-align:left;margin-left:74.7pt;margin-top:1.05pt;width:269.25pt;height:101.2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419475,12858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" adj="-11796480,,5400" path="m214317,l3419475,r,l3419475,1071558v,118364,-95953,214317,-214317,214317l,1285875r,l,214317c,95953,95953,,214317,xe" fillcolor="white [3201]" strokecolor="#70ad47 [3209]" strokeweight="1pt">
                <v:stroke joinstyle="miter"/>
                <v:formulas/>
                <v:path arrowok="t" o:connecttype="custom" o:connectlocs="214317,0;3419475,0;3419475,0;3419475,1071558;3205158,1285875;0,1285875;0,1285875;0,214317;214317,0" o:connectangles="0,0,0,0,0,0,0,0,0" textboxrect="0,0,3419475,1285875"/>
                <v:textbox>
                  <w:txbxContent>
                    <w:p w14:paraId="08F1F3CD" w14:textId="77777777" w:rsidR="008973A0" w:rsidRPr="0058330F" w:rsidRDefault="008973A0" w:rsidP="00595A78">
                      <w:pPr>
                        <w:pStyle w:val="Sinespaciado"/>
                        <w:rPr>
                          <w:rFonts w:ascii="Arial" w:hAnsi="Arial" w:cs="Arial"/>
                          <w:b/>
                          <w:sz w:val="24"/>
                          <w:szCs w:val="24"/>
                        </w:rPr>
                      </w:pPr>
                      <w:r w:rsidRPr="0058330F">
                        <w:rPr>
                          <w:rFonts w:ascii="Arial" w:hAnsi="Arial" w:cs="Arial"/>
                          <w:b/>
                          <w:sz w:val="24"/>
                          <w:szCs w:val="24"/>
                        </w:rPr>
                        <w:t>FBSCGR</w:t>
                      </w:r>
                    </w:p>
                    <w:p w14:paraId="4522AFF4" w14:textId="77777777" w:rsidR="008973A0" w:rsidRPr="0058330F" w:rsidRDefault="008973A0" w:rsidP="00595A78">
                      <w:pPr>
                        <w:pStyle w:val="Sinespaciado"/>
                        <w:jc w:val="center"/>
                        <w:rPr>
                          <w:rFonts w:ascii="Arial" w:hAnsi="Arial" w:cs="Arial"/>
                          <w:b/>
                          <w:sz w:val="24"/>
                          <w:szCs w:val="24"/>
                        </w:rPr>
                      </w:pPr>
                      <w:r w:rsidRPr="0058330F">
                        <w:rPr>
                          <w:rFonts w:ascii="Arial" w:hAnsi="Arial" w:cs="Arial"/>
                          <w:b/>
                          <w:sz w:val="24"/>
                          <w:szCs w:val="24"/>
                        </w:rPr>
                        <w:t>FECHA: 4/01/2024 HORA: 08:16:11 FOLIOS: 1</w:t>
                      </w:r>
                    </w:p>
                    <w:p w14:paraId="5EC4EB1F" w14:textId="77777777" w:rsidR="008973A0" w:rsidRPr="0058330F" w:rsidRDefault="008973A0" w:rsidP="00595A78">
                      <w:pPr>
                        <w:pStyle w:val="Sinespaciado"/>
                        <w:rPr>
                          <w:rFonts w:ascii="Arial" w:hAnsi="Arial" w:cs="Arial"/>
                          <w:b/>
                          <w:sz w:val="24"/>
                          <w:szCs w:val="24"/>
                        </w:rPr>
                      </w:pPr>
                      <w:r w:rsidRPr="0058330F">
                        <w:rPr>
                          <w:rFonts w:ascii="Arial" w:hAnsi="Arial" w:cs="Arial"/>
                          <w:b/>
                          <w:sz w:val="24"/>
                          <w:szCs w:val="24"/>
                        </w:rPr>
                        <w:t>RADICADO No: 24100XXXX</w:t>
                      </w:r>
                    </w:p>
                    <w:p w14:paraId="437CE90A" w14:textId="77777777" w:rsidR="008973A0" w:rsidRPr="0058330F" w:rsidRDefault="008973A0" w:rsidP="00595A78">
                      <w:pPr>
                        <w:pStyle w:val="Sinespaciado"/>
                        <w:rPr>
                          <w:rFonts w:ascii="Arial" w:hAnsi="Arial" w:cs="Arial"/>
                          <w:b/>
                          <w:sz w:val="24"/>
                          <w:szCs w:val="24"/>
                        </w:rPr>
                      </w:pPr>
                      <w:r w:rsidRPr="0058330F">
                        <w:rPr>
                          <w:rFonts w:ascii="Arial" w:hAnsi="Arial" w:cs="Arial"/>
                          <w:b/>
                          <w:sz w:val="24"/>
                          <w:szCs w:val="24"/>
                        </w:rPr>
                        <w:t>PROCEDENCIA: CXXXX JXXX GXX CXXX</w:t>
                      </w:r>
                    </w:p>
                    <w:p w14:paraId="2A050A3D" w14:textId="77777777" w:rsidR="008973A0" w:rsidRPr="0058330F" w:rsidRDefault="008973A0" w:rsidP="00595A78">
                      <w:pPr>
                        <w:rPr>
                          <w:rFonts w:ascii="Arial" w:hAnsi="Arial" w:cs="Arial"/>
                          <w:b/>
                          <w:sz w:val="24"/>
                          <w:szCs w:val="24"/>
                        </w:rPr>
                      </w:pPr>
                      <w:r w:rsidRPr="0058330F">
                        <w:rPr>
                          <w:rFonts w:ascii="Arial" w:hAnsi="Arial" w:cs="Arial"/>
                          <w:b/>
                          <w:sz w:val="24"/>
                          <w:szCs w:val="24"/>
                        </w:rPr>
                        <w:t>TRAMITE A: XXXXXXXXX</w:t>
                      </w:r>
                    </w:p>
                  </w:txbxContent>
                </v:textbox>
                <w10:wrap type="through"/>
              </v:shape>
            </w:pict>
          </mc:Fallback>
        </mc:AlternateContent>
      </w:r>
    </w:p>
    <w:p w14:paraId="309369CD"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DFF05FA" w14:textId="77777777" w:rsidR="00595A78" w:rsidRDefault="00595A78" w:rsidP="008500BA">
      <w:pPr>
        <w:tabs>
          <w:tab w:val="left" w:pos="519"/>
        </w:tabs>
        <w:spacing w:after="0" w:line="240" w:lineRule="auto"/>
        <w:ind w:right="100"/>
        <w:jc w:val="both"/>
        <w:rPr>
          <w:rFonts w:ascii="Arial" w:eastAsia="Arial" w:hAnsi="Arial"/>
          <w:sz w:val="22"/>
        </w:rPr>
      </w:pPr>
    </w:p>
    <w:p w14:paraId="20C67E43" w14:textId="77777777" w:rsidR="00595A78" w:rsidRDefault="00595A78" w:rsidP="008500BA">
      <w:pPr>
        <w:tabs>
          <w:tab w:val="left" w:pos="519"/>
        </w:tabs>
        <w:spacing w:after="0" w:line="240" w:lineRule="auto"/>
        <w:ind w:right="100"/>
        <w:jc w:val="both"/>
        <w:rPr>
          <w:rFonts w:ascii="Arial" w:eastAsia="Arial" w:hAnsi="Arial"/>
          <w:sz w:val="22"/>
        </w:rPr>
      </w:pPr>
    </w:p>
    <w:p w14:paraId="1DB19FB3" w14:textId="77777777" w:rsidR="00595A78" w:rsidRDefault="00595A78" w:rsidP="008500BA">
      <w:pPr>
        <w:tabs>
          <w:tab w:val="left" w:pos="519"/>
        </w:tabs>
        <w:spacing w:after="0" w:line="240" w:lineRule="auto"/>
        <w:ind w:right="100"/>
        <w:jc w:val="both"/>
        <w:rPr>
          <w:rFonts w:ascii="Arial" w:eastAsia="Arial" w:hAnsi="Arial"/>
          <w:sz w:val="22"/>
        </w:rPr>
      </w:pPr>
    </w:p>
    <w:p w14:paraId="6DF30099" w14:textId="77777777" w:rsidR="00595A78" w:rsidRDefault="00595A78" w:rsidP="008500BA">
      <w:pPr>
        <w:tabs>
          <w:tab w:val="left" w:pos="519"/>
        </w:tabs>
        <w:spacing w:after="0" w:line="240" w:lineRule="auto"/>
        <w:ind w:right="100"/>
        <w:jc w:val="both"/>
        <w:rPr>
          <w:rFonts w:ascii="Arial" w:eastAsia="Arial" w:hAnsi="Arial"/>
          <w:sz w:val="22"/>
        </w:rPr>
      </w:pPr>
    </w:p>
    <w:p w14:paraId="034E7684" w14:textId="77777777" w:rsidR="00595A78" w:rsidRDefault="00595A78" w:rsidP="008500BA">
      <w:pPr>
        <w:tabs>
          <w:tab w:val="left" w:pos="519"/>
        </w:tabs>
        <w:spacing w:after="0" w:line="240" w:lineRule="auto"/>
        <w:ind w:right="100"/>
        <w:jc w:val="both"/>
        <w:rPr>
          <w:rFonts w:ascii="Arial" w:eastAsia="Arial" w:hAnsi="Arial"/>
          <w:sz w:val="22"/>
        </w:rPr>
      </w:pPr>
    </w:p>
    <w:p w14:paraId="59D5EC43" w14:textId="77777777" w:rsidR="00595A78" w:rsidRDefault="00595A78" w:rsidP="008500BA">
      <w:pPr>
        <w:tabs>
          <w:tab w:val="left" w:pos="519"/>
        </w:tabs>
        <w:spacing w:after="0" w:line="240" w:lineRule="auto"/>
        <w:ind w:right="100"/>
        <w:jc w:val="both"/>
        <w:rPr>
          <w:rFonts w:ascii="Arial" w:eastAsia="Arial" w:hAnsi="Arial"/>
          <w:sz w:val="22"/>
        </w:rPr>
      </w:pPr>
    </w:p>
    <w:p w14:paraId="6474961F" w14:textId="77777777" w:rsidR="00595A78" w:rsidRDefault="00595A78" w:rsidP="008500BA">
      <w:pPr>
        <w:tabs>
          <w:tab w:val="left" w:pos="519"/>
        </w:tabs>
        <w:spacing w:after="0" w:line="240" w:lineRule="auto"/>
        <w:ind w:right="100"/>
        <w:jc w:val="both"/>
        <w:rPr>
          <w:rFonts w:ascii="Arial" w:eastAsia="Arial" w:hAnsi="Arial"/>
          <w:sz w:val="22"/>
        </w:rPr>
      </w:pPr>
    </w:p>
    <w:p w14:paraId="370D7F46" w14:textId="7ED5A053" w:rsid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Posteriormente se procede a digitalizar el documento (pdf–tif), pasado el docu</w:t>
      </w:r>
      <w:r w:rsidR="00053A96">
        <w:rPr>
          <w:rFonts w:ascii="Arial" w:eastAsia="Arial" w:hAnsi="Arial"/>
          <w:sz w:val="22"/>
        </w:rPr>
        <w:t xml:space="preserve">mento por el escáne y se asocia </w:t>
      </w:r>
      <w:r w:rsidRPr="00030ED3">
        <w:rPr>
          <w:rFonts w:ascii="Arial" w:eastAsia="Arial" w:hAnsi="Arial"/>
          <w:sz w:val="22"/>
        </w:rPr>
        <w:t>la imagen al radicado en el sistema de gestión documental por medio del ico</w:t>
      </w:r>
      <w:r w:rsidR="00053A96">
        <w:rPr>
          <w:rFonts w:ascii="Arial" w:eastAsia="Arial" w:hAnsi="Arial"/>
          <w:sz w:val="22"/>
        </w:rPr>
        <w:t xml:space="preserve">no de imágenes (derecha abajo), </w:t>
      </w:r>
      <w:r w:rsidRPr="00030ED3">
        <w:rPr>
          <w:rFonts w:ascii="Arial" w:eastAsia="Arial" w:hAnsi="Arial"/>
          <w:sz w:val="22"/>
        </w:rPr>
        <w:t>quedando el radicado con la</w:t>
      </w:r>
      <w:r w:rsidR="00053A96">
        <w:rPr>
          <w:rFonts w:ascii="Arial" w:eastAsia="Arial" w:hAnsi="Arial"/>
          <w:sz w:val="22"/>
        </w:rPr>
        <w:t xml:space="preserve"> evidencia documental radicada. </w:t>
      </w:r>
      <w:r w:rsidRPr="00030ED3">
        <w:rPr>
          <w:rFonts w:ascii="Arial" w:eastAsia="Arial" w:hAnsi="Arial"/>
          <w:sz w:val="22"/>
        </w:rPr>
        <w:t>Se debe verificar que el documento adjuntado tenga el rotulo correspondiente al radicado y que co</w:t>
      </w:r>
      <w:r w:rsidR="00053A96">
        <w:rPr>
          <w:rFonts w:ascii="Arial" w:eastAsia="Arial" w:hAnsi="Arial"/>
          <w:sz w:val="22"/>
        </w:rPr>
        <w:t xml:space="preserve">rresponda </w:t>
      </w:r>
      <w:r w:rsidRPr="00030ED3">
        <w:rPr>
          <w:rFonts w:ascii="Arial" w:eastAsia="Arial" w:hAnsi="Arial"/>
          <w:sz w:val="22"/>
        </w:rPr>
        <w:t>al peticionario.</w:t>
      </w:r>
    </w:p>
    <w:p w14:paraId="3E1A8962" w14:textId="77777777" w:rsidR="00803CC5" w:rsidRPr="00030ED3" w:rsidRDefault="00803CC5" w:rsidP="008500BA">
      <w:pPr>
        <w:tabs>
          <w:tab w:val="left" w:pos="519"/>
        </w:tabs>
        <w:spacing w:after="0" w:line="240" w:lineRule="auto"/>
        <w:ind w:right="100"/>
        <w:jc w:val="both"/>
        <w:rPr>
          <w:rFonts w:ascii="Arial" w:eastAsia="Arial" w:hAnsi="Arial"/>
          <w:sz w:val="22"/>
        </w:rPr>
      </w:pPr>
    </w:p>
    <w:p w14:paraId="1BD87C5F" w14:textId="5DE24525" w:rsidR="00030ED3" w:rsidRDefault="00803CC5" w:rsidP="008500BA">
      <w:pPr>
        <w:tabs>
          <w:tab w:val="left" w:pos="519"/>
        </w:tabs>
        <w:spacing w:after="0" w:line="240" w:lineRule="auto"/>
        <w:ind w:right="100"/>
        <w:jc w:val="both"/>
        <w:rPr>
          <w:rFonts w:ascii="Arial" w:eastAsia="Arial" w:hAnsi="Arial"/>
          <w:b/>
          <w:sz w:val="22"/>
        </w:rPr>
      </w:pPr>
      <w:r>
        <w:rPr>
          <w:rFonts w:ascii="Arial" w:eastAsia="Arial" w:hAnsi="Arial"/>
          <w:b/>
          <w:sz w:val="22"/>
        </w:rPr>
        <w:t>8.</w:t>
      </w:r>
      <w:r w:rsidR="00030ED3" w:rsidRPr="00803CC5">
        <w:rPr>
          <w:rFonts w:ascii="Arial" w:eastAsia="Arial" w:hAnsi="Arial"/>
          <w:b/>
          <w:sz w:val="22"/>
        </w:rPr>
        <w:t>2 ENTREGA DE LAS COMUNICACIONES OFICIALES RECIBIDAS</w:t>
      </w:r>
      <w:r w:rsidR="00595A78">
        <w:rPr>
          <w:rFonts w:ascii="Arial" w:eastAsia="Arial" w:hAnsi="Arial"/>
          <w:b/>
          <w:sz w:val="22"/>
        </w:rPr>
        <w:t>.</w:t>
      </w:r>
    </w:p>
    <w:p w14:paraId="4C83748E" w14:textId="77777777" w:rsidR="00595A78" w:rsidRPr="00803CC5" w:rsidRDefault="00595A78" w:rsidP="008500BA">
      <w:pPr>
        <w:tabs>
          <w:tab w:val="left" w:pos="519"/>
        </w:tabs>
        <w:spacing w:after="0" w:line="240" w:lineRule="auto"/>
        <w:ind w:right="100"/>
        <w:jc w:val="both"/>
        <w:rPr>
          <w:rFonts w:ascii="Arial" w:eastAsia="Arial" w:hAnsi="Arial"/>
          <w:b/>
          <w:sz w:val="22"/>
        </w:rPr>
      </w:pPr>
    </w:p>
    <w:p w14:paraId="60254CA0" w14:textId="394ED1BA" w:rsid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Para el proceso de entrega de las comunicaciones oficiales recibidas de manera</w:t>
      </w:r>
      <w:r w:rsidR="00053A96">
        <w:rPr>
          <w:rFonts w:ascii="Arial" w:eastAsia="Arial" w:hAnsi="Arial"/>
          <w:sz w:val="22"/>
        </w:rPr>
        <w:t xml:space="preserve"> física al área responsable del </w:t>
      </w:r>
      <w:r w:rsidRPr="00030ED3">
        <w:rPr>
          <w:rFonts w:ascii="Arial" w:eastAsia="Arial" w:hAnsi="Arial"/>
          <w:sz w:val="22"/>
        </w:rPr>
        <w:t xml:space="preserve">trámite, el servidor público del </w:t>
      </w:r>
      <w:r w:rsidR="00595A78">
        <w:rPr>
          <w:rFonts w:ascii="Arial" w:eastAsia="Arial" w:hAnsi="Arial"/>
          <w:sz w:val="22"/>
        </w:rPr>
        <w:t>Á</w:t>
      </w:r>
      <w:r w:rsidRPr="00030ED3">
        <w:rPr>
          <w:rFonts w:ascii="Arial" w:eastAsia="Arial" w:hAnsi="Arial"/>
          <w:sz w:val="22"/>
        </w:rPr>
        <w:t>rea de Atención al Usuario debe desc</w:t>
      </w:r>
      <w:r w:rsidR="00053A96">
        <w:rPr>
          <w:rFonts w:ascii="Arial" w:eastAsia="Arial" w:hAnsi="Arial"/>
          <w:sz w:val="22"/>
        </w:rPr>
        <w:t xml:space="preserve">argar del aplicativo de gestión </w:t>
      </w:r>
      <w:r w:rsidRPr="00030ED3">
        <w:rPr>
          <w:rFonts w:ascii="Arial" w:eastAsia="Arial" w:hAnsi="Arial"/>
          <w:sz w:val="22"/>
        </w:rPr>
        <w:t>documental el listado de documentos radicados así y como se observa en la figura:</w:t>
      </w:r>
    </w:p>
    <w:p w14:paraId="36C40FEC"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11F9725D" w14:textId="1F34425C"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2.1</w:t>
      </w:r>
      <w:r w:rsidR="00030ED3" w:rsidRPr="00030ED3">
        <w:rPr>
          <w:rFonts w:ascii="Arial" w:eastAsia="Arial" w:hAnsi="Arial"/>
          <w:sz w:val="22"/>
        </w:rPr>
        <w:t xml:space="preserve"> Dar click en el icono gestión</w:t>
      </w:r>
      <w:r w:rsidR="00595A78">
        <w:rPr>
          <w:rFonts w:ascii="Arial" w:eastAsia="Arial" w:hAnsi="Arial"/>
          <w:sz w:val="22"/>
        </w:rPr>
        <w:t>.</w:t>
      </w:r>
    </w:p>
    <w:p w14:paraId="32E276E6"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29A52444" w14:textId="2F05B576"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2.2</w:t>
      </w:r>
      <w:r w:rsidR="00030ED3" w:rsidRPr="00030ED3">
        <w:rPr>
          <w:rFonts w:ascii="Arial" w:eastAsia="Arial" w:hAnsi="Arial"/>
          <w:sz w:val="22"/>
        </w:rPr>
        <w:t xml:space="preserve"> Seleccionar documentos recibidos</w:t>
      </w:r>
      <w:r w:rsidR="00595A78">
        <w:rPr>
          <w:rFonts w:ascii="Arial" w:eastAsia="Arial" w:hAnsi="Arial"/>
          <w:sz w:val="22"/>
        </w:rPr>
        <w:t>.</w:t>
      </w:r>
    </w:p>
    <w:p w14:paraId="090F3E19"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F6D0D4F" w14:textId="7EA8EFEE"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2.3</w:t>
      </w:r>
      <w:r w:rsidR="00030ED3" w:rsidRPr="00030ED3">
        <w:rPr>
          <w:rFonts w:ascii="Arial" w:eastAsia="Arial" w:hAnsi="Arial"/>
          <w:sz w:val="22"/>
        </w:rPr>
        <w:t xml:space="preserve"> Seleccionar entre fechas de radicación</w:t>
      </w:r>
      <w:r w:rsidR="00595A78">
        <w:rPr>
          <w:rFonts w:ascii="Arial" w:eastAsia="Arial" w:hAnsi="Arial"/>
          <w:sz w:val="22"/>
        </w:rPr>
        <w:t>.</w:t>
      </w:r>
    </w:p>
    <w:p w14:paraId="320984B5"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55A469E9" w14:textId="32C27AF2"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2.4</w:t>
      </w:r>
      <w:r w:rsidR="00030ED3" w:rsidRPr="00030ED3">
        <w:rPr>
          <w:rFonts w:ascii="Arial" w:eastAsia="Arial" w:hAnsi="Arial"/>
          <w:sz w:val="22"/>
        </w:rPr>
        <w:t xml:space="preserve"> Digitar o seleccionar la fecha que se quiere busca</w:t>
      </w:r>
      <w:r w:rsidR="00595A78">
        <w:rPr>
          <w:rFonts w:ascii="Arial" w:eastAsia="Arial" w:hAnsi="Arial"/>
          <w:sz w:val="22"/>
        </w:rPr>
        <w:t>.</w:t>
      </w:r>
    </w:p>
    <w:p w14:paraId="69F35CDE"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1F800429" w14:textId="58278BF6"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2.5</w:t>
      </w:r>
      <w:r w:rsidR="00030ED3" w:rsidRPr="00030ED3">
        <w:rPr>
          <w:rFonts w:ascii="Arial" w:eastAsia="Arial" w:hAnsi="Arial"/>
          <w:sz w:val="22"/>
        </w:rPr>
        <w:t xml:space="preserve"> Dar click en busca</w:t>
      </w:r>
      <w:r w:rsidR="00595A78">
        <w:rPr>
          <w:rFonts w:ascii="Arial" w:eastAsia="Arial" w:hAnsi="Arial"/>
          <w:sz w:val="22"/>
        </w:rPr>
        <w:t>.</w:t>
      </w:r>
    </w:p>
    <w:p w14:paraId="00313F47"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0D2C5DAF" w14:textId="6B504A42"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2.6</w:t>
      </w:r>
      <w:r w:rsidR="00030ED3" w:rsidRPr="00030ED3">
        <w:rPr>
          <w:rFonts w:ascii="Arial" w:eastAsia="Arial" w:hAnsi="Arial"/>
          <w:sz w:val="22"/>
        </w:rPr>
        <w:t xml:space="preserve"> Descargar el archivo</w:t>
      </w:r>
      <w:r w:rsidR="00595A78">
        <w:rPr>
          <w:rFonts w:ascii="Arial" w:eastAsia="Arial" w:hAnsi="Arial"/>
          <w:sz w:val="22"/>
        </w:rPr>
        <w:t>.</w:t>
      </w:r>
    </w:p>
    <w:p w14:paraId="023DA98F"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7A12AC4E" w14:textId="68E7FAA1"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2.7</w:t>
      </w:r>
      <w:r w:rsidR="00030ED3" w:rsidRPr="00030ED3">
        <w:rPr>
          <w:rFonts w:ascii="Arial" w:eastAsia="Arial" w:hAnsi="Arial"/>
          <w:sz w:val="22"/>
        </w:rPr>
        <w:t xml:space="preserve"> Organizar el archivo y colocar un campo para firma de recibo</w:t>
      </w:r>
      <w:r w:rsidR="00595A78">
        <w:rPr>
          <w:rFonts w:ascii="Arial" w:eastAsia="Arial" w:hAnsi="Arial"/>
          <w:sz w:val="22"/>
        </w:rPr>
        <w:t>.</w:t>
      </w:r>
    </w:p>
    <w:p w14:paraId="2686DDF0"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9693335" w14:textId="6BD43321" w:rsidR="00030ED3" w:rsidRDefault="00803CC5" w:rsidP="008500BA">
      <w:pPr>
        <w:tabs>
          <w:tab w:val="left" w:pos="519"/>
        </w:tabs>
        <w:spacing w:after="0" w:line="240" w:lineRule="auto"/>
        <w:ind w:right="100"/>
        <w:jc w:val="both"/>
        <w:rPr>
          <w:rFonts w:ascii="Arial" w:eastAsia="Arial" w:hAnsi="Arial"/>
          <w:sz w:val="22"/>
        </w:rPr>
      </w:pPr>
      <w:r w:rsidRPr="0058330F">
        <w:rPr>
          <w:rFonts w:ascii="Arial" w:eastAsia="Arial" w:hAnsi="Arial"/>
          <w:b/>
          <w:sz w:val="22"/>
        </w:rPr>
        <w:t>8.</w:t>
      </w:r>
      <w:r w:rsidR="00030ED3" w:rsidRPr="0058330F">
        <w:rPr>
          <w:rFonts w:ascii="Arial" w:eastAsia="Arial" w:hAnsi="Arial"/>
          <w:b/>
          <w:sz w:val="22"/>
        </w:rPr>
        <w:t>2.8</w:t>
      </w:r>
      <w:r w:rsidR="00030ED3" w:rsidRPr="00030ED3">
        <w:rPr>
          <w:rFonts w:ascii="Arial" w:eastAsia="Arial" w:hAnsi="Arial"/>
          <w:sz w:val="22"/>
        </w:rPr>
        <w:t xml:space="preserve"> Imprimir la lista obtenida en la búsqueda</w:t>
      </w:r>
      <w:r w:rsidR="00595A78">
        <w:rPr>
          <w:rFonts w:ascii="Arial" w:eastAsia="Arial" w:hAnsi="Arial"/>
          <w:sz w:val="22"/>
        </w:rPr>
        <w:t>.</w:t>
      </w:r>
    </w:p>
    <w:p w14:paraId="46BA78E4"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52BB377E" w14:textId="7ABC9F10" w:rsid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De esta manera se obtendrá el listado de los documentos que el Grupo de At</w:t>
      </w:r>
      <w:r w:rsidR="00053A96">
        <w:rPr>
          <w:rFonts w:ascii="Arial" w:eastAsia="Arial" w:hAnsi="Arial"/>
          <w:sz w:val="22"/>
        </w:rPr>
        <w:t xml:space="preserve">ención al Usuario debe entregar </w:t>
      </w:r>
      <w:r w:rsidRPr="00030ED3">
        <w:rPr>
          <w:rFonts w:ascii="Arial" w:eastAsia="Arial" w:hAnsi="Arial"/>
          <w:sz w:val="22"/>
        </w:rPr>
        <w:t>en las áreas responsables del trámite.</w:t>
      </w:r>
    </w:p>
    <w:p w14:paraId="312F19A8"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BC8CB70" w14:textId="76F80AC9" w:rsid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Seguidamente se debe verificar que los documentos físicos correspondan con el</w:t>
      </w:r>
      <w:r w:rsidR="00053A96">
        <w:rPr>
          <w:rFonts w:ascii="Arial" w:eastAsia="Arial" w:hAnsi="Arial"/>
          <w:sz w:val="22"/>
        </w:rPr>
        <w:t xml:space="preserve"> reporte listado del aplicativo </w:t>
      </w:r>
      <w:r w:rsidRPr="00030ED3">
        <w:rPr>
          <w:rFonts w:ascii="Arial" w:eastAsia="Arial" w:hAnsi="Arial"/>
          <w:sz w:val="22"/>
        </w:rPr>
        <w:t xml:space="preserve">de gestión documental. La entrega de las comunicaciones oficiales se debe </w:t>
      </w:r>
      <w:r w:rsidR="00053A96">
        <w:rPr>
          <w:rFonts w:ascii="Arial" w:eastAsia="Arial" w:hAnsi="Arial"/>
          <w:sz w:val="22"/>
        </w:rPr>
        <w:t xml:space="preserve">realizar dos veces por día, una </w:t>
      </w:r>
      <w:r w:rsidRPr="00030ED3">
        <w:rPr>
          <w:rFonts w:ascii="Arial" w:eastAsia="Arial" w:hAnsi="Arial"/>
          <w:sz w:val="22"/>
        </w:rPr>
        <w:t>sobre el medio día y la otra al cierre de la radicación o a primera hora del día hábil siguiente.</w:t>
      </w:r>
    </w:p>
    <w:p w14:paraId="24C2A92C" w14:textId="77777777" w:rsidR="00595A78" w:rsidRPr="00030ED3" w:rsidRDefault="00595A78" w:rsidP="008500BA">
      <w:pPr>
        <w:tabs>
          <w:tab w:val="left" w:pos="519"/>
        </w:tabs>
        <w:spacing w:after="0" w:line="240" w:lineRule="auto"/>
        <w:ind w:right="100"/>
        <w:jc w:val="both"/>
        <w:rPr>
          <w:rFonts w:ascii="Arial" w:eastAsia="Arial" w:hAnsi="Arial"/>
          <w:sz w:val="22"/>
        </w:rPr>
      </w:pPr>
    </w:p>
    <w:p w14:paraId="30C25496" w14:textId="4679D846" w:rsidR="00030ED3" w:rsidRDefault="00030ED3" w:rsidP="008500BA">
      <w:pPr>
        <w:tabs>
          <w:tab w:val="left" w:pos="519"/>
        </w:tabs>
        <w:spacing w:after="0" w:line="240" w:lineRule="auto"/>
        <w:ind w:right="100"/>
        <w:jc w:val="both"/>
        <w:rPr>
          <w:rFonts w:ascii="Arial" w:eastAsia="Arial" w:hAnsi="Arial"/>
          <w:sz w:val="22"/>
        </w:rPr>
      </w:pPr>
      <w:r w:rsidRPr="00030ED3">
        <w:rPr>
          <w:rFonts w:ascii="Arial" w:eastAsia="Arial" w:hAnsi="Arial"/>
          <w:sz w:val="22"/>
        </w:rPr>
        <w:t>Se entrega la comunicación oficial radicada en físico (forma personal o correo certificado) al</w:t>
      </w:r>
      <w:r w:rsidR="00053A96">
        <w:rPr>
          <w:rFonts w:ascii="Arial" w:eastAsia="Arial" w:hAnsi="Arial"/>
          <w:sz w:val="22"/>
        </w:rPr>
        <w:t xml:space="preserve"> área o </w:t>
      </w:r>
      <w:r w:rsidRPr="00030ED3">
        <w:rPr>
          <w:rFonts w:ascii="Arial" w:eastAsia="Arial" w:hAnsi="Arial"/>
          <w:sz w:val="22"/>
        </w:rPr>
        <w:t xml:space="preserve">dependencia para trámite o a quien le fue radicado el documento. El servidor </w:t>
      </w:r>
      <w:r w:rsidR="00053A96">
        <w:rPr>
          <w:rFonts w:ascii="Arial" w:eastAsia="Arial" w:hAnsi="Arial"/>
          <w:sz w:val="22"/>
        </w:rPr>
        <w:t xml:space="preserve">público a quien se le asignó la </w:t>
      </w:r>
      <w:r w:rsidRPr="00030ED3">
        <w:rPr>
          <w:rFonts w:ascii="Arial" w:eastAsia="Arial" w:hAnsi="Arial"/>
          <w:sz w:val="22"/>
        </w:rPr>
        <w:t>comunicación oficial debe verificar el recibido en la planilla, es decir, si e</w:t>
      </w:r>
      <w:r w:rsidR="00053A96">
        <w:rPr>
          <w:rFonts w:ascii="Arial" w:eastAsia="Arial" w:hAnsi="Arial"/>
          <w:sz w:val="22"/>
        </w:rPr>
        <w:t xml:space="preserve">s de su competencia y firmar el </w:t>
      </w:r>
      <w:r w:rsidRPr="00030ED3">
        <w:rPr>
          <w:rFonts w:ascii="Arial" w:eastAsia="Arial" w:hAnsi="Arial"/>
          <w:sz w:val="22"/>
        </w:rPr>
        <w:t>recibido en la planilla correspondiente (cuando el documento se recibe físicame</w:t>
      </w:r>
      <w:r w:rsidR="00053A96">
        <w:rPr>
          <w:rFonts w:ascii="Arial" w:eastAsia="Arial" w:hAnsi="Arial"/>
          <w:sz w:val="22"/>
        </w:rPr>
        <w:t xml:space="preserve">nte) lo contrario debe ingresar </w:t>
      </w:r>
      <w:r w:rsidRPr="00030ED3">
        <w:rPr>
          <w:rFonts w:ascii="Arial" w:eastAsia="Arial" w:hAnsi="Arial"/>
          <w:sz w:val="22"/>
        </w:rPr>
        <w:t xml:space="preserve">al aplicativo de gestión documental y </w:t>
      </w:r>
      <w:r w:rsidR="00DF1318">
        <w:rPr>
          <w:rFonts w:ascii="Arial" w:eastAsia="Arial" w:hAnsi="Arial"/>
          <w:sz w:val="22"/>
        </w:rPr>
        <w:t>re-</w:t>
      </w:r>
      <w:r w:rsidR="00DF1318" w:rsidRPr="00030ED3">
        <w:rPr>
          <w:rFonts w:ascii="Arial" w:eastAsia="Arial" w:hAnsi="Arial"/>
          <w:sz w:val="22"/>
        </w:rPr>
        <w:t>direccionar</w:t>
      </w:r>
      <w:r w:rsidRPr="00030ED3">
        <w:rPr>
          <w:rFonts w:ascii="Arial" w:eastAsia="Arial" w:hAnsi="Arial"/>
          <w:sz w:val="22"/>
        </w:rPr>
        <w:t xml:space="preserve"> la comunicación al área</w:t>
      </w:r>
      <w:r w:rsidR="00053A96">
        <w:rPr>
          <w:rFonts w:ascii="Arial" w:eastAsia="Arial" w:hAnsi="Arial"/>
          <w:sz w:val="22"/>
        </w:rPr>
        <w:t xml:space="preserve"> competente inmediatamente para </w:t>
      </w:r>
      <w:r w:rsidRPr="00030ED3">
        <w:rPr>
          <w:rFonts w:ascii="Arial" w:eastAsia="Arial" w:hAnsi="Arial"/>
          <w:sz w:val="22"/>
        </w:rPr>
        <w:t xml:space="preserve">que el servidor de atención al usuario realice la entrega del documento físico </w:t>
      </w:r>
      <w:r w:rsidR="00053A96">
        <w:rPr>
          <w:rFonts w:ascii="Arial" w:eastAsia="Arial" w:hAnsi="Arial"/>
          <w:sz w:val="22"/>
        </w:rPr>
        <w:t xml:space="preserve">y obtenga del recibido evitando </w:t>
      </w:r>
      <w:r w:rsidRPr="00030ED3">
        <w:rPr>
          <w:rFonts w:ascii="Arial" w:eastAsia="Arial" w:hAnsi="Arial"/>
          <w:sz w:val="22"/>
        </w:rPr>
        <w:t>el vencimiento de términos. Si, por el contrario, el área que recibe el docume</w:t>
      </w:r>
      <w:r w:rsidR="00053A96">
        <w:rPr>
          <w:rFonts w:ascii="Arial" w:eastAsia="Arial" w:hAnsi="Arial"/>
          <w:sz w:val="22"/>
        </w:rPr>
        <w:t xml:space="preserve">nto al momento de la entrega no </w:t>
      </w:r>
      <w:r w:rsidRPr="00030ED3">
        <w:rPr>
          <w:rFonts w:ascii="Arial" w:eastAsia="Arial" w:hAnsi="Arial"/>
          <w:sz w:val="22"/>
        </w:rPr>
        <w:t>revisa su competencia, es su deber entregarlo posteriormente al área competente tanto en físico como d</w:t>
      </w:r>
      <w:r w:rsidR="00053A96">
        <w:rPr>
          <w:rFonts w:ascii="Arial" w:eastAsia="Arial" w:hAnsi="Arial"/>
          <w:sz w:val="22"/>
        </w:rPr>
        <w:t xml:space="preserve">ar </w:t>
      </w:r>
      <w:r w:rsidRPr="00030ED3">
        <w:rPr>
          <w:rFonts w:ascii="Arial" w:eastAsia="Arial" w:hAnsi="Arial"/>
          <w:sz w:val="22"/>
        </w:rPr>
        <w:t>traslado en el aplicativo de gestión documental. El grupo de atención al usuario</w:t>
      </w:r>
      <w:r w:rsidR="00053A96">
        <w:rPr>
          <w:rFonts w:ascii="Arial" w:eastAsia="Arial" w:hAnsi="Arial"/>
          <w:sz w:val="22"/>
        </w:rPr>
        <w:t xml:space="preserve"> debe compilar las planillas de </w:t>
      </w:r>
      <w:r w:rsidRPr="00030ED3">
        <w:rPr>
          <w:rFonts w:ascii="Arial" w:eastAsia="Arial" w:hAnsi="Arial"/>
          <w:sz w:val="22"/>
        </w:rPr>
        <w:t xml:space="preserve">entrega de las comunicaciones, con firma de recibido, en un archivo </w:t>
      </w:r>
      <w:r w:rsidR="00053A96">
        <w:rPr>
          <w:rFonts w:ascii="Arial" w:eastAsia="Arial" w:hAnsi="Arial"/>
          <w:sz w:val="22"/>
        </w:rPr>
        <w:t xml:space="preserve">para su consulta en caso de ser </w:t>
      </w:r>
      <w:r w:rsidRPr="00030ED3">
        <w:rPr>
          <w:rFonts w:ascii="Arial" w:eastAsia="Arial" w:hAnsi="Arial"/>
          <w:sz w:val="22"/>
        </w:rPr>
        <w:t>necesario y hasta que se deba hacer la entrega al archivo central.</w:t>
      </w:r>
    </w:p>
    <w:p w14:paraId="32939C02" w14:textId="77777777" w:rsidR="00803CC5" w:rsidRPr="00030ED3" w:rsidRDefault="00803CC5" w:rsidP="00595A78">
      <w:pPr>
        <w:tabs>
          <w:tab w:val="left" w:pos="519"/>
        </w:tabs>
        <w:spacing w:after="0" w:line="239" w:lineRule="auto"/>
        <w:ind w:right="100"/>
        <w:jc w:val="both"/>
        <w:rPr>
          <w:rFonts w:ascii="Arial" w:eastAsia="Arial" w:hAnsi="Arial"/>
          <w:sz w:val="22"/>
        </w:rPr>
      </w:pPr>
    </w:p>
    <w:p w14:paraId="2A33CBF8" w14:textId="7BA75077" w:rsidR="00030ED3" w:rsidRDefault="00803CC5" w:rsidP="00595A78">
      <w:pPr>
        <w:tabs>
          <w:tab w:val="left" w:pos="519"/>
        </w:tabs>
        <w:spacing w:after="0" w:line="239" w:lineRule="auto"/>
        <w:ind w:right="100"/>
        <w:jc w:val="both"/>
        <w:rPr>
          <w:rFonts w:ascii="Arial" w:eastAsia="Arial" w:hAnsi="Arial"/>
          <w:b/>
          <w:sz w:val="22"/>
        </w:rPr>
      </w:pPr>
      <w:r>
        <w:rPr>
          <w:rFonts w:ascii="Arial" w:eastAsia="Arial" w:hAnsi="Arial"/>
          <w:b/>
          <w:sz w:val="22"/>
        </w:rPr>
        <w:t>8.</w:t>
      </w:r>
      <w:r w:rsidR="00030ED3" w:rsidRPr="00803CC5">
        <w:rPr>
          <w:rFonts w:ascii="Arial" w:eastAsia="Arial" w:hAnsi="Arial"/>
          <w:b/>
          <w:sz w:val="22"/>
        </w:rPr>
        <w:t>3 TRÁMITE DE LAS COMUNICACIONES OFICIALES RECIBIDAS</w:t>
      </w:r>
      <w:r w:rsidR="00595A78">
        <w:rPr>
          <w:rFonts w:ascii="Arial" w:eastAsia="Arial" w:hAnsi="Arial"/>
          <w:b/>
          <w:sz w:val="22"/>
        </w:rPr>
        <w:t>.</w:t>
      </w:r>
    </w:p>
    <w:p w14:paraId="5CC6CC68" w14:textId="77777777" w:rsidR="00595A78" w:rsidRPr="00803CC5" w:rsidRDefault="00595A78" w:rsidP="00595A78">
      <w:pPr>
        <w:tabs>
          <w:tab w:val="left" w:pos="519"/>
        </w:tabs>
        <w:spacing w:after="0" w:line="239" w:lineRule="auto"/>
        <w:ind w:right="100"/>
        <w:jc w:val="both"/>
        <w:rPr>
          <w:rFonts w:ascii="Arial" w:eastAsia="Arial" w:hAnsi="Arial"/>
          <w:b/>
          <w:sz w:val="22"/>
        </w:rPr>
      </w:pPr>
    </w:p>
    <w:p w14:paraId="58274F35" w14:textId="72C54632" w:rsidR="00030ED3" w:rsidRPr="00030ED3" w:rsidRDefault="00030ED3" w:rsidP="00595A78">
      <w:pPr>
        <w:tabs>
          <w:tab w:val="left" w:pos="519"/>
        </w:tabs>
        <w:spacing w:after="0" w:line="239" w:lineRule="auto"/>
        <w:ind w:right="100"/>
        <w:jc w:val="both"/>
        <w:rPr>
          <w:rFonts w:ascii="Arial" w:eastAsia="Arial" w:hAnsi="Arial"/>
          <w:sz w:val="22"/>
        </w:rPr>
      </w:pPr>
      <w:r w:rsidRPr="00030ED3">
        <w:rPr>
          <w:rFonts w:ascii="Arial" w:eastAsia="Arial" w:hAnsi="Arial"/>
          <w:sz w:val="22"/>
        </w:rPr>
        <w:t>Las áreas y/o servidor público responsable, de dar trámite a las comunicac</w:t>
      </w:r>
      <w:r w:rsidR="00053A96">
        <w:rPr>
          <w:rFonts w:ascii="Arial" w:eastAsia="Arial" w:hAnsi="Arial"/>
          <w:sz w:val="22"/>
        </w:rPr>
        <w:t xml:space="preserve">iones oficiales recibidas deben </w:t>
      </w:r>
      <w:r w:rsidRPr="00030ED3">
        <w:rPr>
          <w:rFonts w:ascii="Arial" w:eastAsia="Arial" w:hAnsi="Arial"/>
          <w:sz w:val="22"/>
        </w:rPr>
        <w:t>tener en cuenta los términos establecidos en la ley 1755 de 2015 y demás</w:t>
      </w:r>
      <w:r w:rsidR="00053A96">
        <w:rPr>
          <w:rFonts w:ascii="Arial" w:eastAsia="Arial" w:hAnsi="Arial"/>
          <w:sz w:val="22"/>
        </w:rPr>
        <w:t xml:space="preserve"> normas concordantes, o las que </w:t>
      </w:r>
      <w:r w:rsidRPr="00030ED3">
        <w:rPr>
          <w:rFonts w:ascii="Arial" w:eastAsia="Arial" w:hAnsi="Arial"/>
          <w:sz w:val="22"/>
        </w:rPr>
        <w:t xml:space="preserve">posteriormente se expidan y se relacionen en materia, según se trate de interés </w:t>
      </w:r>
      <w:r w:rsidR="00053A96">
        <w:rPr>
          <w:rFonts w:ascii="Arial" w:eastAsia="Arial" w:hAnsi="Arial"/>
          <w:sz w:val="22"/>
        </w:rPr>
        <w:t xml:space="preserve">particular o general. Por regla </w:t>
      </w:r>
      <w:r w:rsidRPr="00030ED3">
        <w:rPr>
          <w:rFonts w:ascii="Arial" w:eastAsia="Arial" w:hAnsi="Arial"/>
          <w:sz w:val="22"/>
        </w:rPr>
        <w:t>general, la Ley ha determinado los siguientes plazos de acuerdo con el tipo así:</w:t>
      </w:r>
    </w:p>
    <w:p w14:paraId="19AE6182" w14:textId="5D632C0F" w:rsidR="00030ED3" w:rsidRDefault="00030ED3" w:rsidP="00595A78">
      <w:pPr>
        <w:tabs>
          <w:tab w:val="left" w:pos="519"/>
        </w:tabs>
        <w:spacing w:after="0" w:line="239" w:lineRule="auto"/>
        <w:ind w:right="100"/>
        <w:jc w:val="both"/>
        <w:rPr>
          <w:rFonts w:ascii="Arial" w:eastAsia="Arial" w:hAnsi="Arial"/>
          <w:b/>
          <w:sz w:val="22"/>
        </w:rPr>
      </w:pPr>
    </w:p>
    <w:p w14:paraId="25D4B487" w14:textId="6C1E64B9" w:rsidR="00976B4E" w:rsidRDefault="00976B4E" w:rsidP="00030ED3">
      <w:pPr>
        <w:tabs>
          <w:tab w:val="left" w:pos="519"/>
        </w:tabs>
        <w:spacing w:line="239" w:lineRule="auto"/>
        <w:ind w:right="100"/>
        <w:jc w:val="both"/>
        <w:rPr>
          <w:rFonts w:ascii="Arial" w:eastAsia="Arial" w:hAnsi="Arial"/>
          <w:sz w:val="22"/>
        </w:rPr>
      </w:pPr>
    </w:p>
    <w:tbl>
      <w:tblPr>
        <w:tblpPr w:leftFromText="141" w:rightFromText="141" w:vertAnchor="page" w:horzAnchor="page" w:tblpX="1664" w:tblpY="2281"/>
        <w:tblW w:w="9072" w:type="dxa"/>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firstRow="1" w:lastRow="0" w:firstColumn="1" w:lastColumn="0" w:noHBand="0" w:noVBand="1"/>
      </w:tblPr>
      <w:tblGrid>
        <w:gridCol w:w="4954"/>
        <w:gridCol w:w="4118"/>
      </w:tblGrid>
      <w:tr w:rsidR="00976B4E" w:rsidRPr="00976B4E" w14:paraId="6B46DD70"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tcPr>
          <w:p w14:paraId="5D96718F" w14:textId="2E257AEA" w:rsidR="00976B4E" w:rsidRPr="00DF1318" w:rsidRDefault="00976B4E" w:rsidP="00DE7463">
            <w:pPr>
              <w:spacing w:after="0" w:line="240" w:lineRule="auto"/>
              <w:jc w:val="center"/>
              <w:rPr>
                <w:rFonts w:ascii="Arial" w:eastAsia="Times New Roman" w:hAnsi="Arial" w:cs="Arial"/>
                <w:b/>
                <w:bCs/>
                <w:color w:val="1F4E79" w:themeColor="accent1" w:themeShade="80"/>
                <w:sz w:val="22"/>
                <w:szCs w:val="22"/>
                <w:lang w:eastAsia="es-CO"/>
              </w:rPr>
            </w:pPr>
            <w:r w:rsidRPr="00DF1318">
              <w:rPr>
                <w:rFonts w:ascii="Arial" w:hAnsi="Arial" w:cs="Arial"/>
                <w:b/>
                <w:bCs/>
                <w:color w:val="1F4E79" w:themeColor="accent1" w:themeShade="80"/>
                <w:sz w:val="22"/>
                <w:szCs w:val="22"/>
              </w:rPr>
              <w:lastRenderedPageBreak/>
              <w:t>MODALIDAD DE DERECHO DE PETICIÓN</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tcPr>
          <w:p w14:paraId="6F8F65F2" w14:textId="6EE941A4" w:rsidR="00976B4E" w:rsidRPr="00DF1318" w:rsidRDefault="00976B4E" w:rsidP="00DE7463">
            <w:pPr>
              <w:spacing w:after="0" w:line="240" w:lineRule="auto"/>
              <w:jc w:val="center"/>
              <w:rPr>
                <w:rFonts w:ascii="Arial" w:eastAsia="Times New Roman" w:hAnsi="Arial" w:cs="Arial"/>
                <w:color w:val="1F4E79" w:themeColor="accent1" w:themeShade="80"/>
                <w:sz w:val="22"/>
                <w:szCs w:val="22"/>
                <w:lang w:eastAsia="es-CO"/>
              </w:rPr>
            </w:pPr>
            <w:r w:rsidRPr="00DF1318">
              <w:rPr>
                <w:rFonts w:ascii="Arial" w:hAnsi="Arial" w:cs="Arial"/>
                <w:b/>
                <w:bCs/>
                <w:color w:val="1F4E79" w:themeColor="accent1" w:themeShade="80"/>
                <w:sz w:val="22"/>
                <w:szCs w:val="22"/>
              </w:rPr>
              <w:t>TÉRMINO</w:t>
            </w:r>
          </w:p>
        </w:tc>
      </w:tr>
      <w:tr w:rsidR="00976B4E" w:rsidRPr="00976B4E" w14:paraId="2218B95F"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61075086"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Derecho de Petición de interés general:</w:t>
            </w:r>
            <w:r w:rsidRPr="00976B4E">
              <w:rPr>
                <w:rFonts w:ascii="Arial" w:eastAsia="Times New Roman" w:hAnsi="Arial" w:cs="Arial"/>
                <w:color w:val="000000"/>
                <w:sz w:val="22"/>
                <w:szCs w:val="22"/>
                <w:lang w:eastAsia="es-CO"/>
              </w:rPr>
              <w:t> Es la solicitud cuyo tema no afecta de manera individual y directa al solicitante, sino que se hace por motivos de conveniencia general.</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70A9185E"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15 días hábiles</w:t>
            </w:r>
          </w:p>
        </w:tc>
      </w:tr>
      <w:tr w:rsidR="00976B4E" w:rsidRPr="00976B4E" w14:paraId="00DC447A"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298C48A8"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Derecho de Petición de interés particular:</w:t>
            </w:r>
            <w:r w:rsidRPr="00976B4E">
              <w:rPr>
                <w:rFonts w:ascii="Arial" w:eastAsia="Times New Roman" w:hAnsi="Arial" w:cs="Arial"/>
                <w:color w:val="000000"/>
                <w:sz w:val="22"/>
                <w:szCs w:val="22"/>
                <w:lang w:eastAsia="es-CO"/>
              </w:rPr>
              <w:t> Es la solicitud cuyo tema afecta, interesa o tiene relación directa con el peticionario.</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05CC1207"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15 días hábiles</w:t>
            </w:r>
          </w:p>
        </w:tc>
      </w:tr>
      <w:tr w:rsidR="00976B4E" w:rsidRPr="00976B4E" w14:paraId="3E5E7232"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1D3BBD10"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Petición de información:</w:t>
            </w:r>
            <w:r w:rsidRPr="00976B4E">
              <w:rPr>
                <w:rFonts w:ascii="Arial" w:eastAsia="Times New Roman" w:hAnsi="Arial" w:cs="Arial"/>
                <w:color w:val="000000"/>
                <w:sz w:val="22"/>
                <w:szCs w:val="22"/>
                <w:lang w:eastAsia="es-CO"/>
              </w:rPr>
              <w:t> Solicitud que tiene como objeto indagar sobre un hecho, acto o actuación administrativa que corresponda a la naturaleza y finalidad del Instituto Nacional de Salud. También incluye la solicitud de copias o desglose de documentos que reposen en sus archivos.</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17D0BFE5"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10 días hábiles</w:t>
            </w:r>
          </w:p>
        </w:tc>
      </w:tr>
      <w:tr w:rsidR="00976B4E" w:rsidRPr="00976B4E" w14:paraId="54574E5D"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484FBA9F"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Consulta:</w:t>
            </w:r>
            <w:r w:rsidRPr="00976B4E">
              <w:rPr>
                <w:rFonts w:ascii="Arial" w:eastAsia="Times New Roman" w:hAnsi="Arial" w:cs="Arial"/>
                <w:color w:val="000000"/>
                <w:sz w:val="22"/>
                <w:szCs w:val="22"/>
                <w:lang w:eastAsia="es-CO"/>
              </w:rPr>
              <w:t> Solicitud mediante la cual se solicita un concepto del Instituto Nacional de Salud sobre un caso o asunto de su competencia.</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35B74ED0"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30 días hábiles</w:t>
            </w:r>
          </w:p>
        </w:tc>
      </w:tr>
      <w:tr w:rsidR="00976B4E" w:rsidRPr="00976B4E" w14:paraId="2750F955"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34662698"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Queja:</w:t>
            </w:r>
            <w:r w:rsidRPr="00976B4E">
              <w:rPr>
                <w:rFonts w:ascii="Arial" w:eastAsia="Times New Roman" w:hAnsi="Arial" w:cs="Arial"/>
                <w:color w:val="000000"/>
                <w:sz w:val="22"/>
                <w:szCs w:val="22"/>
                <w:lang w:eastAsia="es-CO"/>
              </w:rPr>
              <w:t> Manifestación mediante la cual se pone en conocimiento del Instituto Nacional de Salud las conductas inadecuadas por parte de sus funcionarios en el ejercicio de su cargo.</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4DE362C5"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15 días hábiles</w:t>
            </w:r>
          </w:p>
        </w:tc>
      </w:tr>
      <w:tr w:rsidR="00976B4E" w:rsidRPr="00976B4E" w14:paraId="4B070A6E"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6879FC95"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Reclamo:</w:t>
            </w:r>
            <w:r w:rsidRPr="00976B4E">
              <w:rPr>
                <w:rFonts w:ascii="Arial" w:eastAsia="Times New Roman" w:hAnsi="Arial" w:cs="Arial"/>
                <w:color w:val="000000"/>
                <w:sz w:val="22"/>
                <w:szCs w:val="22"/>
                <w:lang w:eastAsia="es-CO"/>
              </w:rPr>
              <w:t> Manifestación mediante la cual se ponen en conocimiento del Instituto Nacional de Salud las deficiencias en la prestación de los servicios que ofrece la entidad.</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2ADBBDA4"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15 días hábiles</w:t>
            </w:r>
          </w:p>
        </w:tc>
      </w:tr>
      <w:tr w:rsidR="00976B4E" w:rsidRPr="00976B4E" w14:paraId="4553233F"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6827ED3C"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Sugerencia:</w:t>
            </w:r>
            <w:r w:rsidRPr="00976B4E">
              <w:rPr>
                <w:rFonts w:ascii="Arial" w:eastAsia="Times New Roman" w:hAnsi="Arial" w:cs="Arial"/>
                <w:color w:val="000000"/>
                <w:sz w:val="22"/>
                <w:szCs w:val="22"/>
                <w:lang w:eastAsia="es-CO"/>
              </w:rPr>
              <w:t> Es una recomendación o propuesta que formula un ciudadano para el mejoramiento de las funciones, servicios, metas y objetivos de la entidad.</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5EC4F761"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15 días hábiles</w:t>
            </w:r>
          </w:p>
        </w:tc>
      </w:tr>
      <w:tr w:rsidR="00976B4E" w:rsidRPr="00976B4E" w14:paraId="3E5A0FFB"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217C0E04"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Denuncia:</w:t>
            </w:r>
            <w:r w:rsidRPr="00976B4E">
              <w:rPr>
                <w:rFonts w:ascii="Arial" w:eastAsia="Times New Roman" w:hAnsi="Arial" w:cs="Arial"/>
                <w:color w:val="000000"/>
                <w:sz w:val="22"/>
                <w:szCs w:val="22"/>
                <w:lang w:eastAsia="es-CO"/>
              </w:rPr>
              <w:t> Manifestación mediante la cual se ponen en conocimiento del Instituto Nacional de Salud las conductas posiblemente irregulares por parte de sus funcionarios, relacionadas con extralimitación de funciones, toma de decisiones prohibidas en el ejercicio de su cargo o el interés directo en una decisión tomada. Incluye actos de corrupción.</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2F327909"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15 días hábiles</w:t>
            </w:r>
          </w:p>
        </w:tc>
      </w:tr>
      <w:tr w:rsidR="00976B4E" w:rsidRPr="00976B4E" w14:paraId="365D02DB" w14:textId="77777777" w:rsidTr="00DF1318">
        <w:tc>
          <w:tcPr>
            <w:tcW w:w="4954"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2023F57D"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b/>
                <w:bCs/>
                <w:color w:val="000000"/>
                <w:sz w:val="22"/>
                <w:szCs w:val="22"/>
                <w:lang w:eastAsia="es-CO"/>
              </w:rPr>
              <w:t>Felicitación:</w:t>
            </w:r>
            <w:r w:rsidRPr="00976B4E">
              <w:rPr>
                <w:rFonts w:ascii="Arial" w:eastAsia="Times New Roman" w:hAnsi="Arial" w:cs="Arial"/>
                <w:color w:val="000000"/>
                <w:sz w:val="22"/>
                <w:szCs w:val="22"/>
                <w:lang w:eastAsia="es-CO"/>
              </w:rPr>
              <w:t> Manifestación de satisfacción o agradecimiento que expresa una persona natural o jurídica por el servicio prestado por el Instituto Nacional de Salud o sus servidores públicos.</w:t>
            </w:r>
          </w:p>
        </w:tc>
        <w:tc>
          <w:tcPr>
            <w:tcW w:w="4118" w:type="dxa"/>
            <w:tcBorders>
              <w:top w:val="outset" w:sz="6" w:space="0" w:color="auto"/>
              <w:left w:val="outset" w:sz="6" w:space="0" w:color="auto"/>
              <w:bottom w:val="outset" w:sz="6" w:space="0" w:color="auto"/>
              <w:right w:val="outset" w:sz="6" w:space="0" w:color="auto"/>
            </w:tcBorders>
            <w:shd w:val="clear" w:color="auto" w:fill="auto"/>
            <w:tcMar>
              <w:top w:w="0" w:type="dxa"/>
              <w:left w:w="225" w:type="dxa"/>
              <w:bottom w:w="0" w:type="dxa"/>
              <w:right w:w="225" w:type="dxa"/>
            </w:tcMar>
            <w:vAlign w:val="center"/>
            <w:hideMark/>
          </w:tcPr>
          <w:p w14:paraId="1E8D8611" w14:textId="77777777" w:rsidR="00976B4E" w:rsidRPr="00976B4E" w:rsidRDefault="00976B4E" w:rsidP="00DF1318">
            <w:pPr>
              <w:spacing w:after="0" w:line="240" w:lineRule="auto"/>
              <w:jc w:val="both"/>
              <w:rPr>
                <w:rFonts w:ascii="Arial" w:eastAsia="Times New Roman" w:hAnsi="Arial" w:cs="Arial"/>
                <w:color w:val="000000"/>
                <w:sz w:val="22"/>
                <w:szCs w:val="22"/>
                <w:lang w:eastAsia="es-CO"/>
              </w:rPr>
            </w:pPr>
            <w:r w:rsidRPr="00976B4E">
              <w:rPr>
                <w:rFonts w:ascii="Arial" w:eastAsia="Times New Roman" w:hAnsi="Arial" w:cs="Arial"/>
                <w:color w:val="000000"/>
                <w:sz w:val="22"/>
                <w:szCs w:val="22"/>
                <w:lang w:eastAsia="es-CO"/>
              </w:rPr>
              <w:t>Tiempo de respuesta: 15 días hábiles</w:t>
            </w:r>
          </w:p>
        </w:tc>
      </w:tr>
    </w:tbl>
    <w:p w14:paraId="4E8CB3A6" w14:textId="0CB2DD1B" w:rsidR="00DF1318" w:rsidRDefault="00DF1318" w:rsidP="00595A78">
      <w:pPr>
        <w:tabs>
          <w:tab w:val="left" w:pos="519"/>
        </w:tabs>
        <w:spacing w:after="0" w:line="240" w:lineRule="auto"/>
        <w:ind w:right="102"/>
        <w:jc w:val="both"/>
        <w:rPr>
          <w:rFonts w:ascii="Arial" w:eastAsia="Arial" w:hAnsi="Arial"/>
          <w:sz w:val="22"/>
        </w:rPr>
      </w:pPr>
    </w:p>
    <w:p w14:paraId="44D90B0F" w14:textId="2810608D" w:rsidR="00DF1318" w:rsidRDefault="00DF1318" w:rsidP="00DF1318">
      <w:pPr>
        <w:autoSpaceDE w:val="0"/>
        <w:autoSpaceDN w:val="0"/>
        <w:adjustRightInd w:val="0"/>
        <w:spacing w:after="0" w:line="240" w:lineRule="auto"/>
        <w:rPr>
          <w:rFonts w:ascii="Arial" w:hAnsi="Arial" w:cs="Arial"/>
          <w:color w:val="000000"/>
          <w:sz w:val="23"/>
          <w:szCs w:val="23"/>
        </w:rPr>
      </w:pPr>
      <w:r w:rsidRPr="00DF1318">
        <w:rPr>
          <w:rFonts w:ascii="Arial" w:hAnsi="Arial" w:cs="Arial"/>
          <w:color w:val="000000"/>
          <w:sz w:val="23"/>
          <w:szCs w:val="23"/>
        </w:rPr>
        <w:lastRenderedPageBreak/>
        <w:t>Solicitudes se tendrá en cuenta el carácter reservado o confidencial de la información solicitada y de la legitimación para acceder a esta.</w:t>
      </w:r>
    </w:p>
    <w:p w14:paraId="1754C8EF" w14:textId="77777777" w:rsidR="00DF1318" w:rsidRPr="00DF1318" w:rsidRDefault="00DF1318" w:rsidP="00DF1318">
      <w:pPr>
        <w:autoSpaceDE w:val="0"/>
        <w:autoSpaceDN w:val="0"/>
        <w:adjustRightInd w:val="0"/>
        <w:spacing w:after="0" w:line="240" w:lineRule="auto"/>
        <w:rPr>
          <w:rFonts w:ascii="Arial" w:hAnsi="Arial" w:cs="Arial"/>
          <w:color w:val="000000"/>
          <w:sz w:val="23"/>
          <w:szCs w:val="23"/>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6"/>
        <w:gridCol w:w="4536"/>
      </w:tblGrid>
      <w:tr w:rsidR="00DF1318" w:rsidRPr="00DE7463" w14:paraId="494DD0DA" w14:textId="77777777" w:rsidTr="00DE7463">
        <w:trPr>
          <w:trHeight w:val="240"/>
        </w:trPr>
        <w:tc>
          <w:tcPr>
            <w:tcW w:w="4536" w:type="dxa"/>
            <w:shd w:val="clear" w:color="auto" w:fill="auto"/>
          </w:tcPr>
          <w:p w14:paraId="16AE9E55" w14:textId="52765446" w:rsidR="00DF1318" w:rsidRPr="00DE7463" w:rsidRDefault="00DE7463" w:rsidP="00DE7463">
            <w:pPr>
              <w:autoSpaceDE w:val="0"/>
              <w:autoSpaceDN w:val="0"/>
              <w:adjustRightInd w:val="0"/>
              <w:spacing w:after="0" w:line="240" w:lineRule="auto"/>
              <w:jc w:val="center"/>
              <w:rPr>
                <w:rFonts w:ascii="Arial" w:hAnsi="Arial" w:cs="Arial"/>
                <w:color w:val="000000"/>
                <w:sz w:val="22"/>
                <w:szCs w:val="22"/>
              </w:rPr>
            </w:pPr>
            <w:r w:rsidRPr="00DE7463">
              <w:rPr>
                <w:rFonts w:ascii="Arial" w:hAnsi="Arial" w:cs="Arial"/>
                <w:b/>
                <w:bCs/>
                <w:color w:val="1F4E79" w:themeColor="accent1" w:themeShade="80"/>
                <w:sz w:val="22"/>
                <w:szCs w:val="22"/>
              </w:rPr>
              <w:t>MODALIDAD</w:t>
            </w:r>
          </w:p>
        </w:tc>
        <w:tc>
          <w:tcPr>
            <w:tcW w:w="4536" w:type="dxa"/>
          </w:tcPr>
          <w:p w14:paraId="011CCF6A" w14:textId="208BD8F3" w:rsidR="00DF1318" w:rsidRPr="00DF1318" w:rsidRDefault="00DE7463" w:rsidP="00DE7463">
            <w:pPr>
              <w:autoSpaceDE w:val="0"/>
              <w:autoSpaceDN w:val="0"/>
              <w:adjustRightInd w:val="0"/>
              <w:spacing w:after="0" w:line="240" w:lineRule="auto"/>
              <w:jc w:val="center"/>
              <w:rPr>
                <w:rFonts w:ascii="Arial" w:hAnsi="Arial" w:cs="Arial"/>
                <w:color w:val="000000"/>
                <w:sz w:val="22"/>
                <w:szCs w:val="22"/>
              </w:rPr>
            </w:pPr>
            <w:r w:rsidRPr="00DE7463">
              <w:rPr>
                <w:rFonts w:ascii="Arial" w:hAnsi="Arial" w:cs="Arial"/>
                <w:b/>
                <w:bCs/>
                <w:color w:val="1F4E79" w:themeColor="accent1" w:themeShade="80"/>
                <w:sz w:val="22"/>
                <w:szCs w:val="22"/>
              </w:rPr>
              <w:t>TÉRMINO</w:t>
            </w:r>
          </w:p>
        </w:tc>
      </w:tr>
      <w:tr w:rsidR="00DF1318" w:rsidRPr="00DF1318" w14:paraId="5D6FBA06" w14:textId="77777777" w:rsidTr="00DE7463">
        <w:trPr>
          <w:trHeight w:val="186"/>
        </w:trPr>
        <w:tc>
          <w:tcPr>
            <w:tcW w:w="4536" w:type="dxa"/>
            <w:shd w:val="clear" w:color="auto" w:fill="auto"/>
          </w:tcPr>
          <w:p w14:paraId="49520FA4" w14:textId="77777777" w:rsidR="00DF1318" w:rsidRPr="00DF1318" w:rsidRDefault="00DF1318" w:rsidP="00DF1318">
            <w:pPr>
              <w:autoSpaceDE w:val="0"/>
              <w:autoSpaceDN w:val="0"/>
              <w:adjustRightInd w:val="0"/>
              <w:spacing w:after="0" w:line="240" w:lineRule="auto"/>
              <w:rPr>
                <w:rFonts w:ascii="Arial" w:hAnsi="Arial" w:cs="Arial"/>
                <w:color w:val="000000"/>
                <w:sz w:val="22"/>
                <w:szCs w:val="22"/>
              </w:rPr>
            </w:pPr>
            <w:r w:rsidRPr="00DF1318">
              <w:rPr>
                <w:rFonts w:ascii="Arial" w:hAnsi="Arial" w:cs="Arial"/>
                <w:color w:val="000000"/>
                <w:sz w:val="22"/>
                <w:szCs w:val="22"/>
              </w:rPr>
              <w:t xml:space="preserve">Interés </w:t>
            </w:r>
          </w:p>
        </w:tc>
        <w:tc>
          <w:tcPr>
            <w:tcW w:w="4536" w:type="dxa"/>
          </w:tcPr>
          <w:p w14:paraId="6C2EE0B7" w14:textId="77777777" w:rsidR="00DF1318" w:rsidRPr="00DF1318" w:rsidRDefault="00DF1318" w:rsidP="00DE7463">
            <w:pPr>
              <w:autoSpaceDE w:val="0"/>
              <w:autoSpaceDN w:val="0"/>
              <w:adjustRightInd w:val="0"/>
              <w:spacing w:after="0" w:line="240" w:lineRule="auto"/>
              <w:jc w:val="both"/>
              <w:rPr>
                <w:rFonts w:ascii="Arial" w:hAnsi="Arial" w:cs="Arial"/>
                <w:color w:val="000000"/>
                <w:sz w:val="22"/>
                <w:szCs w:val="22"/>
              </w:rPr>
            </w:pPr>
            <w:r w:rsidRPr="00DF1318">
              <w:rPr>
                <w:rFonts w:ascii="Arial" w:hAnsi="Arial" w:cs="Arial"/>
                <w:color w:val="000000"/>
                <w:sz w:val="22"/>
                <w:szCs w:val="22"/>
              </w:rPr>
              <w:t xml:space="preserve">No requiere respuesta ni seguimiento </w:t>
            </w:r>
          </w:p>
        </w:tc>
      </w:tr>
      <w:tr w:rsidR="00DF1318" w:rsidRPr="00DF1318" w14:paraId="10D4C450" w14:textId="77777777" w:rsidTr="00DE7463">
        <w:trPr>
          <w:trHeight w:val="131"/>
        </w:trPr>
        <w:tc>
          <w:tcPr>
            <w:tcW w:w="4536" w:type="dxa"/>
            <w:shd w:val="clear" w:color="auto" w:fill="auto"/>
          </w:tcPr>
          <w:p w14:paraId="2240679A" w14:textId="77777777" w:rsidR="00DF1318" w:rsidRPr="00DF1318" w:rsidRDefault="00DF1318" w:rsidP="00DF1318">
            <w:pPr>
              <w:autoSpaceDE w:val="0"/>
              <w:autoSpaceDN w:val="0"/>
              <w:adjustRightInd w:val="0"/>
              <w:spacing w:after="0" w:line="240" w:lineRule="auto"/>
              <w:rPr>
                <w:rFonts w:ascii="Arial" w:hAnsi="Arial" w:cs="Arial"/>
                <w:color w:val="000000"/>
                <w:sz w:val="22"/>
                <w:szCs w:val="22"/>
              </w:rPr>
            </w:pPr>
            <w:r w:rsidRPr="00DF1318">
              <w:rPr>
                <w:rFonts w:ascii="Arial" w:hAnsi="Arial" w:cs="Arial"/>
                <w:color w:val="000000"/>
                <w:sz w:val="22"/>
                <w:szCs w:val="22"/>
              </w:rPr>
              <w:t xml:space="preserve">Trámites de Bienes y/o Servicios </w:t>
            </w:r>
          </w:p>
        </w:tc>
        <w:tc>
          <w:tcPr>
            <w:tcW w:w="4536" w:type="dxa"/>
          </w:tcPr>
          <w:p w14:paraId="1BD3363F" w14:textId="77777777" w:rsidR="00DF1318" w:rsidRPr="00DF1318" w:rsidRDefault="00DF1318" w:rsidP="00DE7463">
            <w:pPr>
              <w:autoSpaceDE w:val="0"/>
              <w:autoSpaceDN w:val="0"/>
              <w:adjustRightInd w:val="0"/>
              <w:spacing w:after="0" w:line="240" w:lineRule="auto"/>
              <w:jc w:val="both"/>
              <w:rPr>
                <w:rFonts w:ascii="Arial" w:hAnsi="Arial" w:cs="Arial"/>
                <w:color w:val="000000"/>
                <w:sz w:val="22"/>
                <w:szCs w:val="22"/>
              </w:rPr>
            </w:pPr>
            <w:r w:rsidRPr="00DF1318">
              <w:rPr>
                <w:rFonts w:ascii="Arial" w:hAnsi="Arial" w:cs="Arial"/>
                <w:color w:val="000000"/>
                <w:sz w:val="22"/>
                <w:szCs w:val="22"/>
              </w:rPr>
              <w:t xml:space="preserve">De 15 a 60 días hábiles dependiendo del proceso </w:t>
            </w:r>
          </w:p>
        </w:tc>
      </w:tr>
      <w:tr w:rsidR="00DF1318" w:rsidRPr="00DF1318" w14:paraId="4694D4B0" w14:textId="77777777" w:rsidTr="00DE7463">
        <w:trPr>
          <w:trHeight w:val="239"/>
        </w:trPr>
        <w:tc>
          <w:tcPr>
            <w:tcW w:w="4536" w:type="dxa"/>
            <w:shd w:val="clear" w:color="auto" w:fill="auto"/>
          </w:tcPr>
          <w:p w14:paraId="4D7BF818" w14:textId="77777777" w:rsidR="00DF1318" w:rsidRPr="00DF1318" w:rsidRDefault="00DF1318" w:rsidP="00DF1318">
            <w:pPr>
              <w:autoSpaceDE w:val="0"/>
              <w:autoSpaceDN w:val="0"/>
              <w:adjustRightInd w:val="0"/>
              <w:spacing w:after="0" w:line="240" w:lineRule="auto"/>
              <w:rPr>
                <w:rFonts w:ascii="Arial" w:hAnsi="Arial" w:cs="Arial"/>
                <w:color w:val="000000"/>
                <w:sz w:val="22"/>
                <w:szCs w:val="22"/>
              </w:rPr>
            </w:pPr>
            <w:r w:rsidRPr="00DF1318">
              <w:rPr>
                <w:rFonts w:ascii="Arial" w:hAnsi="Arial" w:cs="Arial"/>
                <w:color w:val="000000"/>
                <w:sz w:val="22"/>
                <w:szCs w:val="22"/>
              </w:rPr>
              <w:t xml:space="preserve">Solicitud Senadores / Representantes </w:t>
            </w:r>
          </w:p>
        </w:tc>
        <w:tc>
          <w:tcPr>
            <w:tcW w:w="4536" w:type="dxa"/>
          </w:tcPr>
          <w:p w14:paraId="27E9920D" w14:textId="77777777" w:rsidR="00DF1318" w:rsidRPr="00DF1318" w:rsidRDefault="00DF1318" w:rsidP="00DE7463">
            <w:pPr>
              <w:autoSpaceDE w:val="0"/>
              <w:autoSpaceDN w:val="0"/>
              <w:adjustRightInd w:val="0"/>
              <w:spacing w:after="0" w:line="240" w:lineRule="auto"/>
              <w:jc w:val="both"/>
              <w:rPr>
                <w:rFonts w:ascii="Arial" w:hAnsi="Arial" w:cs="Arial"/>
                <w:color w:val="000000"/>
                <w:sz w:val="22"/>
                <w:szCs w:val="22"/>
              </w:rPr>
            </w:pPr>
            <w:r w:rsidRPr="00DF1318">
              <w:rPr>
                <w:rFonts w:ascii="Arial" w:hAnsi="Arial" w:cs="Arial"/>
                <w:color w:val="000000"/>
                <w:sz w:val="22"/>
                <w:szCs w:val="22"/>
              </w:rPr>
              <w:t xml:space="preserve">Dentro de los cinco (5) días siguientes a su recepción </w:t>
            </w:r>
          </w:p>
        </w:tc>
      </w:tr>
      <w:tr w:rsidR="00DF1318" w:rsidRPr="00DF1318" w14:paraId="44F21758" w14:textId="77777777" w:rsidTr="00DE7463">
        <w:trPr>
          <w:trHeight w:val="239"/>
        </w:trPr>
        <w:tc>
          <w:tcPr>
            <w:tcW w:w="4536" w:type="dxa"/>
            <w:shd w:val="clear" w:color="auto" w:fill="auto"/>
          </w:tcPr>
          <w:p w14:paraId="56B04737" w14:textId="77777777" w:rsidR="00DF1318" w:rsidRPr="00DF1318" w:rsidRDefault="00DF1318" w:rsidP="00DF1318">
            <w:pPr>
              <w:autoSpaceDE w:val="0"/>
              <w:autoSpaceDN w:val="0"/>
              <w:adjustRightInd w:val="0"/>
              <w:spacing w:after="0" w:line="240" w:lineRule="auto"/>
              <w:rPr>
                <w:rFonts w:ascii="Arial" w:hAnsi="Arial" w:cs="Arial"/>
                <w:color w:val="000000"/>
                <w:sz w:val="22"/>
                <w:szCs w:val="22"/>
              </w:rPr>
            </w:pPr>
            <w:r w:rsidRPr="00DF1318">
              <w:rPr>
                <w:rFonts w:ascii="Arial" w:hAnsi="Arial" w:cs="Arial"/>
                <w:color w:val="000000"/>
                <w:sz w:val="22"/>
                <w:szCs w:val="22"/>
              </w:rPr>
              <w:t xml:space="preserve">Solicitud Entidades Públicas </w:t>
            </w:r>
          </w:p>
        </w:tc>
        <w:tc>
          <w:tcPr>
            <w:tcW w:w="4536" w:type="dxa"/>
          </w:tcPr>
          <w:p w14:paraId="43A8FCAB" w14:textId="77777777" w:rsidR="00DF1318" w:rsidRPr="00DF1318" w:rsidRDefault="00DF1318" w:rsidP="00DE7463">
            <w:pPr>
              <w:autoSpaceDE w:val="0"/>
              <w:autoSpaceDN w:val="0"/>
              <w:adjustRightInd w:val="0"/>
              <w:spacing w:after="0" w:line="240" w:lineRule="auto"/>
              <w:jc w:val="both"/>
              <w:rPr>
                <w:rFonts w:ascii="Arial" w:hAnsi="Arial" w:cs="Arial"/>
                <w:color w:val="000000"/>
                <w:sz w:val="22"/>
                <w:szCs w:val="22"/>
              </w:rPr>
            </w:pPr>
            <w:r w:rsidRPr="00DF1318">
              <w:rPr>
                <w:rFonts w:ascii="Arial" w:hAnsi="Arial" w:cs="Arial"/>
                <w:color w:val="000000"/>
                <w:sz w:val="22"/>
                <w:szCs w:val="22"/>
              </w:rPr>
              <w:t xml:space="preserve">Dentro de los diez (10) días hábiles siguientes a su recepción </w:t>
            </w:r>
          </w:p>
        </w:tc>
      </w:tr>
      <w:tr w:rsidR="00DF1318" w:rsidRPr="00DF1318" w14:paraId="327A3873" w14:textId="77777777" w:rsidTr="00DE7463">
        <w:trPr>
          <w:trHeight w:val="239"/>
        </w:trPr>
        <w:tc>
          <w:tcPr>
            <w:tcW w:w="4536" w:type="dxa"/>
            <w:shd w:val="clear" w:color="auto" w:fill="auto"/>
          </w:tcPr>
          <w:p w14:paraId="1676620A" w14:textId="77777777" w:rsidR="00DF1318" w:rsidRPr="00DF1318" w:rsidRDefault="00DF1318" w:rsidP="00DF1318">
            <w:pPr>
              <w:autoSpaceDE w:val="0"/>
              <w:autoSpaceDN w:val="0"/>
              <w:adjustRightInd w:val="0"/>
              <w:spacing w:after="0" w:line="240" w:lineRule="auto"/>
              <w:rPr>
                <w:rFonts w:ascii="Arial" w:hAnsi="Arial" w:cs="Arial"/>
                <w:color w:val="000000"/>
                <w:sz w:val="22"/>
                <w:szCs w:val="22"/>
              </w:rPr>
            </w:pPr>
            <w:r w:rsidRPr="00DF1318">
              <w:rPr>
                <w:rFonts w:ascii="Arial" w:hAnsi="Arial" w:cs="Arial"/>
                <w:color w:val="000000"/>
                <w:sz w:val="22"/>
                <w:szCs w:val="22"/>
              </w:rPr>
              <w:t xml:space="preserve">Solicitud Conceptos y/o consulta </w:t>
            </w:r>
          </w:p>
        </w:tc>
        <w:tc>
          <w:tcPr>
            <w:tcW w:w="4536" w:type="dxa"/>
          </w:tcPr>
          <w:p w14:paraId="569BCFA8" w14:textId="77777777" w:rsidR="00DF1318" w:rsidRPr="00DF1318" w:rsidRDefault="00DF1318" w:rsidP="00DE7463">
            <w:pPr>
              <w:autoSpaceDE w:val="0"/>
              <w:autoSpaceDN w:val="0"/>
              <w:adjustRightInd w:val="0"/>
              <w:spacing w:after="0" w:line="240" w:lineRule="auto"/>
              <w:jc w:val="both"/>
              <w:rPr>
                <w:rFonts w:ascii="Arial" w:hAnsi="Arial" w:cs="Arial"/>
                <w:color w:val="000000"/>
                <w:sz w:val="22"/>
                <w:szCs w:val="22"/>
              </w:rPr>
            </w:pPr>
            <w:r w:rsidRPr="00DF1318">
              <w:rPr>
                <w:rFonts w:ascii="Arial" w:hAnsi="Arial" w:cs="Arial"/>
                <w:color w:val="000000"/>
                <w:sz w:val="22"/>
                <w:szCs w:val="22"/>
              </w:rPr>
              <w:t xml:space="preserve">Dentro de los treinta y cinco (30) días hábiles siguientes a su recepción </w:t>
            </w:r>
          </w:p>
        </w:tc>
      </w:tr>
      <w:tr w:rsidR="00DF1318" w:rsidRPr="00DF1318" w14:paraId="37E9A11B" w14:textId="77777777" w:rsidTr="00DE7463">
        <w:trPr>
          <w:trHeight w:val="240"/>
        </w:trPr>
        <w:tc>
          <w:tcPr>
            <w:tcW w:w="4536" w:type="dxa"/>
            <w:shd w:val="clear" w:color="auto" w:fill="auto"/>
          </w:tcPr>
          <w:p w14:paraId="15D45425" w14:textId="77777777" w:rsidR="00DF1318" w:rsidRPr="00DF1318" w:rsidRDefault="00DF1318" w:rsidP="00DF1318">
            <w:pPr>
              <w:autoSpaceDE w:val="0"/>
              <w:autoSpaceDN w:val="0"/>
              <w:adjustRightInd w:val="0"/>
              <w:spacing w:after="0" w:line="240" w:lineRule="auto"/>
              <w:rPr>
                <w:rFonts w:ascii="Arial" w:hAnsi="Arial" w:cs="Arial"/>
                <w:color w:val="000000"/>
                <w:sz w:val="22"/>
                <w:szCs w:val="22"/>
              </w:rPr>
            </w:pPr>
            <w:r w:rsidRPr="00DF1318">
              <w:rPr>
                <w:rFonts w:ascii="Arial" w:hAnsi="Arial" w:cs="Arial"/>
                <w:color w:val="000000"/>
                <w:sz w:val="22"/>
                <w:szCs w:val="22"/>
              </w:rPr>
              <w:t xml:space="preserve">Recursos de Reposición </w:t>
            </w:r>
          </w:p>
        </w:tc>
        <w:tc>
          <w:tcPr>
            <w:tcW w:w="4536" w:type="dxa"/>
          </w:tcPr>
          <w:p w14:paraId="0DACC40B" w14:textId="77777777" w:rsidR="00DF1318" w:rsidRPr="00DF1318" w:rsidRDefault="00DF1318" w:rsidP="00DE7463">
            <w:pPr>
              <w:autoSpaceDE w:val="0"/>
              <w:autoSpaceDN w:val="0"/>
              <w:adjustRightInd w:val="0"/>
              <w:spacing w:after="0" w:line="240" w:lineRule="auto"/>
              <w:jc w:val="both"/>
              <w:rPr>
                <w:rFonts w:ascii="Arial" w:hAnsi="Arial" w:cs="Arial"/>
                <w:color w:val="000000"/>
                <w:sz w:val="22"/>
                <w:szCs w:val="22"/>
              </w:rPr>
            </w:pPr>
            <w:r w:rsidRPr="00DF1318">
              <w:rPr>
                <w:rFonts w:ascii="Arial" w:hAnsi="Arial" w:cs="Arial"/>
                <w:color w:val="000000"/>
                <w:sz w:val="22"/>
                <w:szCs w:val="22"/>
              </w:rPr>
              <w:t xml:space="preserve">Dentro de los sesenta (60) días calendario siguientes a su recepción </w:t>
            </w:r>
          </w:p>
        </w:tc>
      </w:tr>
    </w:tbl>
    <w:p w14:paraId="2C78294D" w14:textId="386A9456" w:rsidR="00DF1318" w:rsidRPr="00DE7463" w:rsidRDefault="00DF1318" w:rsidP="00595A78">
      <w:pPr>
        <w:tabs>
          <w:tab w:val="left" w:pos="519"/>
        </w:tabs>
        <w:spacing w:after="0" w:line="240" w:lineRule="auto"/>
        <w:ind w:right="102"/>
        <w:jc w:val="both"/>
        <w:rPr>
          <w:rFonts w:ascii="Arial" w:eastAsia="Arial" w:hAnsi="Arial"/>
          <w:sz w:val="22"/>
          <w:szCs w:val="22"/>
        </w:rPr>
      </w:pPr>
    </w:p>
    <w:p w14:paraId="6BC97FF4" w14:textId="4518AAAB" w:rsidR="00DE7463" w:rsidRPr="00DE7463" w:rsidRDefault="00DE7463" w:rsidP="00595A78">
      <w:pPr>
        <w:tabs>
          <w:tab w:val="left" w:pos="519"/>
        </w:tabs>
        <w:spacing w:after="0" w:line="240" w:lineRule="auto"/>
        <w:ind w:right="102"/>
        <w:jc w:val="both"/>
        <w:rPr>
          <w:rFonts w:ascii="Arial" w:eastAsia="Arial" w:hAnsi="Arial" w:cs="Arial"/>
          <w:b/>
          <w:sz w:val="22"/>
          <w:szCs w:val="22"/>
        </w:rPr>
      </w:pPr>
      <w:r w:rsidRPr="00DE7463">
        <w:rPr>
          <w:rFonts w:ascii="Arial" w:eastAsia="Arial" w:hAnsi="Arial" w:cs="Arial"/>
          <w:b/>
          <w:sz w:val="22"/>
          <w:szCs w:val="22"/>
        </w:rPr>
        <w:t>OTROS CONCEPTOS</w:t>
      </w:r>
    </w:p>
    <w:p w14:paraId="7CE23313" w14:textId="77777777" w:rsidR="00DE7463" w:rsidRPr="00DE7463" w:rsidRDefault="00DE7463" w:rsidP="00595A78">
      <w:pPr>
        <w:tabs>
          <w:tab w:val="left" w:pos="519"/>
        </w:tabs>
        <w:spacing w:after="0" w:line="240" w:lineRule="auto"/>
        <w:ind w:right="102"/>
        <w:jc w:val="both"/>
        <w:rPr>
          <w:rFonts w:ascii="Arial" w:eastAsia="Arial" w:hAnsi="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86"/>
        <w:gridCol w:w="4394"/>
      </w:tblGrid>
      <w:tr w:rsidR="00DE7463" w:rsidRPr="00DE7463" w14:paraId="06BD929E" w14:textId="77777777" w:rsidTr="00DE7463">
        <w:trPr>
          <w:trHeight w:val="251"/>
        </w:trPr>
        <w:tc>
          <w:tcPr>
            <w:tcW w:w="4786" w:type="dxa"/>
          </w:tcPr>
          <w:p w14:paraId="4C9F5BC7" w14:textId="04BC0347" w:rsidR="00DE7463" w:rsidRPr="00DE7463" w:rsidRDefault="00DE7463" w:rsidP="00DE746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ascii="Arial" w:hAnsi="Arial" w:cs="Arial"/>
                <w:b/>
                <w:bCs/>
                <w:color w:val="1F4E79" w:themeColor="accent1" w:themeShade="80"/>
                <w:sz w:val="22"/>
                <w:szCs w:val="22"/>
              </w:rPr>
            </w:pPr>
            <w:r w:rsidRPr="00DE7463">
              <w:rPr>
                <w:rFonts w:ascii="Arial" w:hAnsi="Arial" w:cs="Arial"/>
                <w:b/>
                <w:bCs/>
                <w:color w:val="1F4E79" w:themeColor="accent1" w:themeShade="80"/>
                <w:sz w:val="22"/>
                <w:szCs w:val="22"/>
              </w:rPr>
              <w:t>MODALIDAD</w:t>
            </w:r>
          </w:p>
        </w:tc>
        <w:tc>
          <w:tcPr>
            <w:tcW w:w="4394" w:type="dxa"/>
          </w:tcPr>
          <w:p w14:paraId="1890D163" w14:textId="7EB34895" w:rsidR="00DE7463" w:rsidRPr="00DE7463" w:rsidRDefault="00DE7463" w:rsidP="00DE746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ascii="Arial" w:hAnsi="Arial" w:cs="Arial"/>
                <w:b/>
                <w:color w:val="1F4E79" w:themeColor="accent1" w:themeShade="80"/>
                <w:sz w:val="22"/>
                <w:szCs w:val="22"/>
              </w:rPr>
            </w:pPr>
            <w:r w:rsidRPr="00DE7463">
              <w:rPr>
                <w:rFonts w:ascii="Arial" w:hAnsi="Arial" w:cs="Arial"/>
                <w:b/>
                <w:color w:val="1F4E79" w:themeColor="accent1" w:themeShade="80"/>
                <w:sz w:val="22"/>
                <w:szCs w:val="22"/>
              </w:rPr>
              <w:t>MODALIDAD</w:t>
            </w:r>
            <w:r w:rsidRPr="00DE7463">
              <w:rPr>
                <w:rFonts w:ascii="Arial" w:hAnsi="Arial" w:cs="Arial"/>
                <w:b/>
                <w:color w:val="1F4E79" w:themeColor="accent1" w:themeShade="80"/>
                <w:sz w:val="22"/>
                <w:szCs w:val="22"/>
              </w:rPr>
              <w:tab/>
              <w:t>TÉRMINO</w:t>
            </w:r>
          </w:p>
        </w:tc>
      </w:tr>
      <w:tr w:rsidR="00DE7463" w:rsidRPr="00DE7463" w14:paraId="0BCD26C9" w14:textId="77777777" w:rsidTr="00DE7463">
        <w:trPr>
          <w:trHeight w:val="251"/>
        </w:trPr>
        <w:tc>
          <w:tcPr>
            <w:tcW w:w="4786" w:type="dxa"/>
          </w:tcPr>
          <w:p w14:paraId="68803DF3" w14:textId="77777777" w:rsidR="00DE7463" w:rsidRPr="00DE7463" w:rsidRDefault="00DE7463" w:rsidP="00DE746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color w:val="000000"/>
                <w:sz w:val="22"/>
                <w:szCs w:val="22"/>
              </w:rPr>
            </w:pPr>
            <w:r w:rsidRPr="00DE7463">
              <w:rPr>
                <w:rFonts w:ascii="Arial" w:hAnsi="Arial" w:cs="Arial"/>
                <w:bCs/>
                <w:color w:val="000000"/>
                <w:sz w:val="22"/>
                <w:szCs w:val="22"/>
              </w:rPr>
              <w:t xml:space="preserve">Solicitud anónima </w:t>
            </w:r>
          </w:p>
        </w:tc>
        <w:tc>
          <w:tcPr>
            <w:tcW w:w="4394" w:type="dxa"/>
          </w:tcPr>
          <w:p w14:paraId="1AD58146" w14:textId="1B8FB42C" w:rsidR="00DE7463" w:rsidRPr="00DE7463" w:rsidRDefault="00DE7463" w:rsidP="00DE746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both"/>
              <w:rPr>
                <w:rFonts w:ascii="Arial" w:hAnsi="Arial" w:cs="Arial"/>
                <w:color w:val="000000"/>
                <w:sz w:val="22"/>
                <w:szCs w:val="22"/>
              </w:rPr>
            </w:pPr>
            <w:r w:rsidRPr="00DE7463">
              <w:rPr>
                <w:rFonts w:ascii="Arial" w:hAnsi="Arial" w:cs="Arial"/>
                <w:color w:val="000000"/>
                <w:sz w:val="22"/>
                <w:szCs w:val="22"/>
              </w:rPr>
              <w:t>Es toda solicitud de interés general o particular en tem</w:t>
            </w:r>
            <w:r w:rsidR="00185E58">
              <w:rPr>
                <w:rFonts w:ascii="Arial" w:hAnsi="Arial" w:cs="Arial"/>
                <w:color w:val="000000"/>
                <w:sz w:val="22"/>
                <w:szCs w:val="22"/>
              </w:rPr>
              <w:t>as de competencia</w:t>
            </w:r>
            <w:r w:rsidRPr="00DE7463">
              <w:rPr>
                <w:rFonts w:ascii="Arial" w:hAnsi="Arial" w:cs="Arial"/>
                <w:color w:val="000000"/>
                <w:sz w:val="22"/>
                <w:szCs w:val="22"/>
              </w:rPr>
              <w:t xml:space="preserve">, que puede presentar una persona que no desea identificarse o ser identificada. </w:t>
            </w:r>
          </w:p>
        </w:tc>
      </w:tr>
      <w:tr w:rsidR="00DE7463" w:rsidRPr="00DE7463" w14:paraId="613BC473" w14:textId="77777777" w:rsidTr="00DE7463">
        <w:trPr>
          <w:trHeight w:val="526"/>
        </w:trPr>
        <w:tc>
          <w:tcPr>
            <w:tcW w:w="4786" w:type="dxa"/>
          </w:tcPr>
          <w:p w14:paraId="5855A404" w14:textId="77777777" w:rsidR="00DE7463" w:rsidRPr="00DE7463" w:rsidRDefault="00DE7463" w:rsidP="00DE746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rPr>
                <w:rFonts w:ascii="Arial" w:hAnsi="Arial" w:cs="Arial"/>
                <w:color w:val="000000"/>
                <w:sz w:val="22"/>
                <w:szCs w:val="22"/>
              </w:rPr>
            </w:pPr>
            <w:r w:rsidRPr="00DE7463">
              <w:rPr>
                <w:rFonts w:ascii="Arial" w:hAnsi="Arial" w:cs="Arial"/>
                <w:bCs/>
                <w:color w:val="000000"/>
                <w:sz w:val="22"/>
                <w:szCs w:val="22"/>
              </w:rPr>
              <w:t xml:space="preserve">Peticiones irrespetuosas, oscuras o reiterativas. </w:t>
            </w:r>
          </w:p>
        </w:tc>
        <w:tc>
          <w:tcPr>
            <w:tcW w:w="4394" w:type="dxa"/>
          </w:tcPr>
          <w:p w14:paraId="688213BA" w14:textId="3BD67E61" w:rsidR="00DE7463" w:rsidRPr="00DE7463" w:rsidRDefault="00DE7463" w:rsidP="00DE7463">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both"/>
              <w:rPr>
                <w:rFonts w:ascii="Arial" w:hAnsi="Arial" w:cs="Arial"/>
                <w:color w:val="000000"/>
                <w:sz w:val="22"/>
                <w:szCs w:val="22"/>
              </w:rPr>
            </w:pPr>
            <w:r w:rsidRPr="00DE7463">
              <w:rPr>
                <w:rFonts w:ascii="Arial" w:hAnsi="Arial" w:cs="Arial"/>
                <w:color w:val="000000"/>
                <w:sz w:val="22"/>
                <w:szCs w:val="22"/>
              </w:rPr>
              <w:t xml:space="preserve">Toda petición debe ser </w:t>
            </w:r>
            <w:r w:rsidRPr="00DE7463">
              <w:rPr>
                <w:rFonts w:ascii="Arial" w:hAnsi="Arial" w:cs="Arial"/>
                <w:b/>
                <w:bCs/>
                <w:color w:val="000000"/>
                <w:sz w:val="22"/>
                <w:szCs w:val="22"/>
              </w:rPr>
              <w:t xml:space="preserve">respetuosa </w:t>
            </w:r>
            <w:r w:rsidRPr="00DE7463">
              <w:rPr>
                <w:rFonts w:ascii="Arial" w:hAnsi="Arial" w:cs="Arial"/>
                <w:color w:val="000000"/>
                <w:sz w:val="22"/>
                <w:szCs w:val="22"/>
              </w:rPr>
              <w:t xml:space="preserve">en la presentación de sus solicitudes o peticiones so pena de rechazo. Respecto de peticiones </w:t>
            </w:r>
            <w:r w:rsidRPr="00DE7463">
              <w:rPr>
                <w:rFonts w:ascii="Arial" w:hAnsi="Arial" w:cs="Arial"/>
                <w:b/>
                <w:bCs/>
                <w:color w:val="000000"/>
                <w:sz w:val="22"/>
                <w:szCs w:val="22"/>
              </w:rPr>
              <w:t>reiterativas ya resueltas</w:t>
            </w:r>
            <w:r w:rsidRPr="00DE7463">
              <w:rPr>
                <w:rFonts w:ascii="Arial" w:hAnsi="Arial" w:cs="Arial"/>
                <w:color w:val="000000"/>
                <w:sz w:val="22"/>
                <w:szCs w:val="22"/>
              </w:rPr>
              <w:t xml:space="preserve">, podrá remitirse a las respuestas anteriores, salvo que se trate de derechos imprescriptibles, o de peticiones que se hubieren negado por no acreditar requisitos, siempre que en la nueva petición se subsane. </w:t>
            </w:r>
          </w:p>
        </w:tc>
      </w:tr>
    </w:tbl>
    <w:p w14:paraId="4464C250" w14:textId="77777777" w:rsidR="00185E58" w:rsidRDefault="00DE7463" w:rsidP="00595A78">
      <w:pPr>
        <w:tabs>
          <w:tab w:val="left" w:pos="519"/>
        </w:tabs>
        <w:spacing w:after="0" w:line="240" w:lineRule="auto"/>
        <w:ind w:right="102"/>
        <w:jc w:val="both"/>
        <w:rPr>
          <w:rFonts w:ascii="Arial" w:eastAsia="Arial" w:hAnsi="Arial"/>
          <w:sz w:val="16"/>
          <w:szCs w:val="16"/>
        </w:rPr>
      </w:pPr>
      <w:r w:rsidRPr="00DE7463">
        <w:rPr>
          <w:rFonts w:ascii="Arial" w:eastAsia="Arial" w:hAnsi="Arial"/>
          <w:sz w:val="16"/>
          <w:szCs w:val="16"/>
        </w:rPr>
        <w:t xml:space="preserve">FUENTE </w:t>
      </w:r>
      <w:r>
        <w:rPr>
          <w:rFonts w:ascii="Arial" w:eastAsia="Arial" w:hAnsi="Arial"/>
          <w:sz w:val="22"/>
        </w:rPr>
        <w:t xml:space="preserve"> </w:t>
      </w:r>
      <w:hyperlink r:id="rId18" w:history="1">
        <w:r w:rsidRPr="00F9587B">
          <w:rPr>
            <w:rStyle w:val="Hipervnculo"/>
            <w:rFonts w:ascii="Arial" w:eastAsia="Arial" w:hAnsi="Arial"/>
            <w:sz w:val="16"/>
            <w:szCs w:val="16"/>
          </w:rPr>
          <w:t>https://www.funcionpublica.gov.co/eva/gestornormativo/norma.php?i=205164</w:t>
        </w:r>
      </w:hyperlink>
    </w:p>
    <w:p w14:paraId="61A7FDEF" w14:textId="1D4C7ABC" w:rsidR="00DE7463" w:rsidRPr="00185E58" w:rsidRDefault="00185E58" w:rsidP="00595A78">
      <w:pPr>
        <w:tabs>
          <w:tab w:val="left" w:pos="519"/>
        </w:tabs>
        <w:spacing w:after="0" w:line="240" w:lineRule="auto"/>
        <w:ind w:right="102"/>
        <w:jc w:val="both"/>
        <w:rPr>
          <w:rFonts w:ascii="Arial" w:eastAsia="Arial" w:hAnsi="Arial"/>
          <w:color w:val="5B9BD5" w:themeColor="accent1"/>
          <w:sz w:val="16"/>
          <w:szCs w:val="16"/>
        </w:rPr>
      </w:pPr>
      <w:r>
        <w:rPr>
          <w:rFonts w:ascii="Arial" w:eastAsia="Arial" w:hAnsi="Arial"/>
          <w:color w:val="5B9BD5" w:themeColor="accent1"/>
          <w:sz w:val="16"/>
          <w:szCs w:val="16"/>
        </w:rPr>
        <w:t xml:space="preserve">                 </w:t>
      </w:r>
      <w:r w:rsidR="00DE7463" w:rsidRPr="00185E58">
        <w:rPr>
          <w:rFonts w:ascii="Arial" w:eastAsia="Arial" w:hAnsi="Arial"/>
          <w:color w:val="5B9BD5" w:themeColor="accent1"/>
          <w:sz w:val="16"/>
          <w:szCs w:val="16"/>
        </w:rPr>
        <w:t>https://leyes.co/codigo_de_procedimiento_administrativo_y_de_lo_contencioso_administrativo/14.htm</w:t>
      </w:r>
    </w:p>
    <w:p w14:paraId="7451BE2F" w14:textId="40C56CAC" w:rsidR="00DE7463" w:rsidRPr="00185E58" w:rsidRDefault="00DE7463" w:rsidP="00595A78">
      <w:pPr>
        <w:tabs>
          <w:tab w:val="left" w:pos="519"/>
        </w:tabs>
        <w:spacing w:after="0" w:line="240" w:lineRule="auto"/>
        <w:ind w:right="102"/>
        <w:jc w:val="both"/>
        <w:rPr>
          <w:rFonts w:ascii="Arial" w:eastAsia="Arial" w:hAnsi="Arial"/>
          <w:color w:val="5B9BD5" w:themeColor="accent1"/>
          <w:sz w:val="16"/>
          <w:szCs w:val="16"/>
        </w:rPr>
      </w:pPr>
    </w:p>
    <w:p w14:paraId="70E6D547" w14:textId="6290F9FB" w:rsidR="00DE7463" w:rsidRDefault="00DE7463" w:rsidP="00595A78">
      <w:pPr>
        <w:tabs>
          <w:tab w:val="left" w:pos="519"/>
        </w:tabs>
        <w:spacing w:after="0" w:line="240" w:lineRule="auto"/>
        <w:ind w:right="102"/>
        <w:jc w:val="both"/>
        <w:rPr>
          <w:rFonts w:ascii="Arial" w:eastAsia="Arial" w:hAnsi="Arial"/>
          <w:sz w:val="16"/>
          <w:szCs w:val="16"/>
        </w:rPr>
      </w:pPr>
    </w:p>
    <w:p w14:paraId="6ED2EF51" w14:textId="77777777" w:rsidR="00DE7463" w:rsidRPr="00DE7463" w:rsidRDefault="00DE7463" w:rsidP="00595A78">
      <w:pPr>
        <w:tabs>
          <w:tab w:val="left" w:pos="519"/>
        </w:tabs>
        <w:spacing w:after="0" w:line="240" w:lineRule="auto"/>
        <w:ind w:right="102"/>
        <w:jc w:val="both"/>
        <w:rPr>
          <w:rFonts w:ascii="Arial" w:eastAsia="Arial" w:hAnsi="Arial"/>
          <w:sz w:val="22"/>
        </w:rPr>
      </w:pPr>
    </w:p>
    <w:p w14:paraId="1E211BE6" w14:textId="06D4CAE3"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El área responsable proyecta la respuesta y/o comunicación oficial teniendo e</w:t>
      </w:r>
      <w:r w:rsidR="00053A96">
        <w:rPr>
          <w:rFonts w:ascii="Arial" w:eastAsia="Arial" w:hAnsi="Arial"/>
          <w:sz w:val="22"/>
        </w:rPr>
        <w:t xml:space="preserve">n cuenta que se debe colocar en </w:t>
      </w:r>
      <w:r w:rsidRPr="00030ED3">
        <w:rPr>
          <w:rFonts w:ascii="Arial" w:eastAsia="Arial" w:hAnsi="Arial"/>
          <w:sz w:val="22"/>
        </w:rPr>
        <w:t>la comunicación los datos completos de quien va dirigida la misma, de igual</w:t>
      </w:r>
      <w:r w:rsidR="00053A96">
        <w:rPr>
          <w:rFonts w:ascii="Arial" w:eastAsia="Arial" w:hAnsi="Arial"/>
          <w:sz w:val="22"/>
        </w:rPr>
        <w:t xml:space="preserve"> manera la comunicación debe ir </w:t>
      </w:r>
      <w:r w:rsidRPr="00030ED3">
        <w:rPr>
          <w:rFonts w:ascii="Arial" w:eastAsia="Arial" w:hAnsi="Arial"/>
          <w:sz w:val="22"/>
        </w:rPr>
        <w:t>identificada por la TRD que corresponda al área de acuerdo a las Tablas de</w:t>
      </w:r>
      <w:r w:rsidR="00053A96">
        <w:rPr>
          <w:rFonts w:ascii="Arial" w:eastAsia="Arial" w:hAnsi="Arial"/>
          <w:sz w:val="22"/>
        </w:rPr>
        <w:t xml:space="preserve"> Retención documental aprobadas </w:t>
      </w:r>
      <w:r w:rsidRPr="00030ED3">
        <w:rPr>
          <w:rFonts w:ascii="Arial" w:eastAsia="Arial" w:hAnsi="Arial"/>
          <w:sz w:val="22"/>
        </w:rPr>
        <w:t>y citar el radicado fuente de la comunicación (número de identificación de la pe</w:t>
      </w:r>
      <w:r w:rsidR="00053A96">
        <w:rPr>
          <w:rFonts w:ascii="Arial" w:eastAsia="Arial" w:hAnsi="Arial"/>
          <w:sz w:val="22"/>
        </w:rPr>
        <w:t xml:space="preserve">tición y/o solicitud) cuando la </w:t>
      </w:r>
      <w:r w:rsidRPr="00030ED3">
        <w:rPr>
          <w:rFonts w:ascii="Arial" w:eastAsia="Arial" w:hAnsi="Arial"/>
          <w:sz w:val="22"/>
        </w:rPr>
        <w:t>tuviere, para que quede la evidencia de la respuesta en el aplicativo de gestión</w:t>
      </w:r>
      <w:r w:rsidR="00053A96">
        <w:rPr>
          <w:rFonts w:ascii="Arial" w:eastAsia="Arial" w:hAnsi="Arial"/>
          <w:sz w:val="22"/>
        </w:rPr>
        <w:t xml:space="preserve"> documental y poder realizar un </w:t>
      </w:r>
      <w:r w:rsidRPr="00030ED3">
        <w:rPr>
          <w:rFonts w:ascii="Arial" w:eastAsia="Arial" w:hAnsi="Arial"/>
          <w:sz w:val="22"/>
        </w:rPr>
        <w:t>correcto seguimiento de la misma.</w:t>
      </w:r>
    </w:p>
    <w:p w14:paraId="105EB7AF"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080B5A3F" w14:textId="1CB95DB6"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lastRenderedPageBreak/>
        <w:t>Si la comunicación no contiene la información necesaria para el registro en el a</w:t>
      </w:r>
      <w:r w:rsidR="00053A96">
        <w:rPr>
          <w:rFonts w:ascii="Arial" w:eastAsia="Arial" w:hAnsi="Arial"/>
          <w:sz w:val="22"/>
        </w:rPr>
        <w:t xml:space="preserve">plicativo de gestión documental </w:t>
      </w:r>
      <w:r w:rsidRPr="00030ED3">
        <w:rPr>
          <w:rFonts w:ascii="Arial" w:eastAsia="Arial" w:hAnsi="Arial"/>
          <w:sz w:val="22"/>
        </w:rPr>
        <w:t>se debe devolver al área productora para que complete la información para su p</w:t>
      </w:r>
      <w:r w:rsidR="00053A96">
        <w:rPr>
          <w:rFonts w:ascii="Arial" w:eastAsia="Arial" w:hAnsi="Arial"/>
          <w:sz w:val="22"/>
        </w:rPr>
        <w:t xml:space="preserve">osterior registro y envío de la </w:t>
      </w:r>
      <w:r w:rsidRPr="00030ED3">
        <w:rPr>
          <w:rFonts w:ascii="Arial" w:eastAsia="Arial" w:hAnsi="Arial"/>
          <w:sz w:val="22"/>
        </w:rPr>
        <w:t>misma.</w:t>
      </w:r>
    </w:p>
    <w:p w14:paraId="0E4CDE3F"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2850661B" w14:textId="35F6C32C"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Cuando excepcionalmente no fuere posible resolver la petición y/o comunicació</w:t>
      </w:r>
      <w:r w:rsidR="00053A96">
        <w:rPr>
          <w:rFonts w:ascii="Arial" w:eastAsia="Arial" w:hAnsi="Arial"/>
          <w:sz w:val="22"/>
        </w:rPr>
        <w:t xml:space="preserve">n en los términos previstos, se </w:t>
      </w:r>
      <w:r w:rsidRPr="00030ED3">
        <w:rPr>
          <w:rFonts w:ascii="Arial" w:eastAsia="Arial" w:hAnsi="Arial"/>
          <w:sz w:val="22"/>
        </w:rPr>
        <w:t>debe informar esta circunstancia al interesado ya sea por correo electrónico o mediante of</w:t>
      </w:r>
      <w:r w:rsidR="00053A96">
        <w:rPr>
          <w:rFonts w:ascii="Arial" w:eastAsia="Arial" w:hAnsi="Arial"/>
          <w:sz w:val="22"/>
        </w:rPr>
        <w:t xml:space="preserve">icio, antes del </w:t>
      </w:r>
      <w:r w:rsidRPr="00030ED3">
        <w:rPr>
          <w:rFonts w:ascii="Arial" w:eastAsia="Arial" w:hAnsi="Arial"/>
          <w:sz w:val="22"/>
        </w:rPr>
        <w:t>vencimiento del término señalado en la ley, expresando los motivos de la</w:t>
      </w:r>
      <w:r w:rsidR="00053A96">
        <w:rPr>
          <w:rFonts w:ascii="Arial" w:eastAsia="Arial" w:hAnsi="Arial"/>
          <w:sz w:val="22"/>
        </w:rPr>
        <w:t xml:space="preserve"> demora y señalando a la vez el </w:t>
      </w:r>
      <w:r w:rsidRPr="00030ED3">
        <w:rPr>
          <w:rFonts w:ascii="Arial" w:eastAsia="Arial" w:hAnsi="Arial"/>
          <w:sz w:val="22"/>
        </w:rPr>
        <w:t>plazo razonable en que se resolverá o dará respuesta de fondo, que</w:t>
      </w:r>
      <w:r w:rsidR="00053A96">
        <w:rPr>
          <w:rFonts w:ascii="Arial" w:eastAsia="Arial" w:hAnsi="Arial"/>
          <w:sz w:val="22"/>
        </w:rPr>
        <w:t xml:space="preserve"> no podrá exceder del doble del </w:t>
      </w:r>
      <w:r w:rsidRPr="00030ED3">
        <w:rPr>
          <w:rFonts w:ascii="Arial" w:eastAsia="Arial" w:hAnsi="Arial"/>
          <w:sz w:val="22"/>
        </w:rPr>
        <w:t>inicialmente previsto. Los casos excepcionales son aquellos en los que se req</w:t>
      </w:r>
      <w:r w:rsidR="00053A96">
        <w:rPr>
          <w:rFonts w:ascii="Arial" w:eastAsia="Arial" w:hAnsi="Arial"/>
          <w:sz w:val="22"/>
        </w:rPr>
        <w:t xml:space="preserve">uiere documentos con los que la </w:t>
      </w:r>
      <w:r w:rsidR="00E32BDE">
        <w:rPr>
          <w:rFonts w:ascii="Arial" w:eastAsia="Arial" w:hAnsi="Arial"/>
          <w:sz w:val="22"/>
        </w:rPr>
        <w:t>E</w:t>
      </w:r>
      <w:r w:rsidRPr="00030ED3">
        <w:rPr>
          <w:rFonts w:ascii="Arial" w:eastAsia="Arial" w:hAnsi="Arial"/>
          <w:sz w:val="22"/>
        </w:rPr>
        <w:t>ntidad no cuenta o decisiones que exceden el plazo establecido para resolver el requerimiento.</w:t>
      </w:r>
    </w:p>
    <w:p w14:paraId="56AA2FDF"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12781D96" w14:textId="59FB6363"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La comunicación de respuesta y/o comunicación se radica y debe ser enviada a la dirección</w:t>
      </w:r>
      <w:r w:rsidR="00053A96">
        <w:rPr>
          <w:rFonts w:ascii="Arial" w:eastAsia="Arial" w:hAnsi="Arial"/>
          <w:sz w:val="22"/>
        </w:rPr>
        <w:t xml:space="preserve"> física o </w:t>
      </w:r>
      <w:r w:rsidRPr="00030ED3">
        <w:rPr>
          <w:rFonts w:ascii="Arial" w:eastAsia="Arial" w:hAnsi="Arial"/>
          <w:sz w:val="22"/>
        </w:rPr>
        <w:t>electrónica suministrada en el oficio, el servidor público de atención al usuario la</w:t>
      </w:r>
      <w:r w:rsidR="00053A96">
        <w:rPr>
          <w:rFonts w:ascii="Arial" w:eastAsia="Arial" w:hAnsi="Arial"/>
          <w:sz w:val="22"/>
        </w:rPr>
        <w:t xml:space="preserve"> remitirá por el medio de envió </w:t>
      </w:r>
      <w:r w:rsidRPr="00030ED3">
        <w:rPr>
          <w:rFonts w:ascii="Arial" w:eastAsia="Arial" w:hAnsi="Arial"/>
          <w:sz w:val="22"/>
        </w:rPr>
        <w:t>que sugiera el área productora. (Correo institucional, correo</w:t>
      </w:r>
      <w:r w:rsidR="00053A96">
        <w:rPr>
          <w:rFonts w:ascii="Arial" w:eastAsia="Arial" w:hAnsi="Arial"/>
          <w:sz w:val="22"/>
        </w:rPr>
        <w:t xml:space="preserve"> certificado o entrega personal </w:t>
      </w:r>
      <w:r w:rsidRPr="00030ED3">
        <w:rPr>
          <w:rFonts w:ascii="Arial" w:eastAsia="Arial" w:hAnsi="Arial"/>
          <w:sz w:val="22"/>
        </w:rPr>
        <w:t>cuando sea el caso).</w:t>
      </w:r>
    </w:p>
    <w:p w14:paraId="1C20C3F4"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2513C967" w14:textId="77777777" w:rsidR="00030ED3" w:rsidRP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Cuando la respuesta a la comunicación quiere ser remitida por correo electrónico, el área</w:t>
      </w:r>
    </w:p>
    <w:p w14:paraId="53160EB2" w14:textId="300A2C34"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 xml:space="preserve">responsable deberá adjuntar la respuesta en un solo archivo pdf consolidado </w:t>
      </w:r>
      <w:r w:rsidR="00053A96">
        <w:rPr>
          <w:rFonts w:ascii="Arial" w:eastAsia="Arial" w:hAnsi="Arial"/>
          <w:sz w:val="22"/>
        </w:rPr>
        <w:t xml:space="preserve">con toda la información, con el </w:t>
      </w:r>
      <w:r w:rsidRPr="00030ED3">
        <w:rPr>
          <w:rFonts w:ascii="Arial" w:eastAsia="Arial" w:hAnsi="Arial"/>
          <w:sz w:val="22"/>
        </w:rPr>
        <w:t>fin que quede la evidencia de la misma, en el radicado y se facilite el manejo de la información.</w:t>
      </w:r>
    </w:p>
    <w:p w14:paraId="114E8216"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13E2BC01" w14:textId="0BE14C81"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Las comunicaciones oficiales enviadas externas en soporte papel se e</w:t>
      </w:r>
      <w:r w:rsidR="00053A96">
        <w:rPr>
          <w:rFonts w:ascii="Arial" w:eastAsia="Arial" w:hAnsi="Arial"/>
          <w:sz w:val="22"/>
        </w:rPr>
        <w:t xml:space="preserve">laborarán solamente en original </w:t>
      </w:r>
      <w:r w:rsidRPr="00030ED3">
        <w:rPr>
          <w:rFonts w:ascii="Arial" w:eastAsia="Arial" w:hAnsi="Arial"/>
          <w:sz w:val="22"/>
        </w:rPr>
        <w:t>remitiéndose al destinatario y la copia quedará después de registrada en l</w:t>
      </w:r>
      <w:r w:rsidR="00053A96">
        <w:rPr>
          <w:rFonts w:ascii="Arial" w:eastAsia="Arial" w:hAnsi="Arial"/>
          <w:sz w:val="22"/>
        </w:rPr>
        <w:t xml:space="preserve">a TRD del área productora de la </w:t>
      </w:r>
      <w:r w:rsidRPr="00030ED3">
        <w:rPr>
          <w:rFonts w:ascii="Arial" w:eastAsia="Arial" w:hAnsi="Arial"/>
          <w:sz w:val="22"/>
        </w:rPr>
        <w:t xml:space="preserve">comunicación y deberán ser firmadas por el Gerente y/o Directores del </w:t>
      </w:r>
      <w:r w:rsidR="00053A96">
        <w:rPr>
          <w:rFonts w:ascii="Arial" w:eastAsia="Arial" w:hAnsi="Arial"/>
          <w:sz w:val="22"/>
        </w:rPr>
        <w:t xml:space="preserve">Fondo de Bienestar Social de la </w:t>
      </w:r>
      <w:r w:rsidRPr="00030ED3">
        <w:rPr>
          <w:rFonts w:ascii="Arial" w:eastAsia="Arial" w:hAnsi="Arial"/>
          <w:sz w:val="22"/>
        </w:rPr>
        <w:t xml:space="preserve">Contraloría, de acuerdo al organigrama de la </w:t>
      </w:r>
      <w:r w:rsidR="00E32BDE">
        <w:rPr>
          <w:rFonts w:ascii="Arial" w:eastAsia="Arial" w:hAnsi="Arial"/>
          <w:sz w:val="22"/>
        </w:rPr>
        <w:t>E</w:t>
      </w:r>
      <w:r w:rsidRPr="00030ED3">
        <w:rPr>
          <w:rFonts w:ascii="Arial" w:eastAsia="Arial" w:hAnsi="Arial"/>
          <w:sz w:val="22"/>
        </w:rPr>
        <w:t>ntidad, aunque hay excepciones como son: Asesor jurídico</w:t>
      </w:r>
      <w:r w:rsidR="00803CC5">
        <w:rPr>
          <w:rFonts w:ascii="Arial" w:eastAsia="Arial" w:hAnsi="Arial"/>
          <w:sz w:val="22"/>
        </w:rPr>
        <w:t xml:space="preserve"> </w:t>
      </w:r>
      <w:r w:rsidRPr="00030ED3">
        <w:rPr>
          <w:rFonts w:ascii="Arial" w:eastAsia="Arial" w:hAnsi="Arial"/>
          <w:sz w:val="22"/>
        </w:rPr>
        <w:t xml:space="preserve">cuando el caso lo requiera, el contador o tesorero de la </w:t>
      </w:r>
      <w:r w:rsidR="00E32BDE">
        <w:rPr>
          <w:rFonts w:ascii="Arial" w:eastAsia="Arial" w:hAnsi="Arial"/>
          <w:sz w:val="22"/>
        </w:rPr>
        <w:t>E</w:t>
      </w:r>
      <w:r w:rsidRPr="00030ED3">
        <w:rPr>
          <w:rFonts w:ascii="Arial" w:eastAsia="Arial" w:hAnsi="Arial"/>
          <w:sz w:val="22"/>
        </w:rPr>
        <w:t>ntidad de acuerdo</w:t>
      </w:r>
      <w:r w:rsidR="00803CC5">
        <w:rPr>
          <w:rFonts w:ascii="Arial" w:eastAsia="Arial" w:hAnsi="Arial"/>
          <w:sz w:val="22"/>
        </w:rPr>
        <w:t xml:space="preserve"> </w:t>
      </w:r>
      <w:r w:rsidRPr="00030ED3">
        <w:rPr>
          <w:rFonts w:ascii="Arial" w:eastAsia="Arial" w:hAnsi="Arial"/>
          <w:sz w:val="22"/>
        </w:rPr>
        <w:t>a los procedimientos. Las comunicaciones emitidas por los grupos de tra</w:t>
      </w:r>
      <w:r w:rsidR="00053A96">
        <w:rPr>
          <w:rFonts w:ascii="Arial" w:eastAsia="Arial" w:hAnsi="Arial"/>
          <w:sz w:val="22"/>
        </w:rPr>
        <w:t xml:space="preserve">jo deberán ser validadas por su </w:t>
      </w:r>
      <w:r w:rsidRPr="00030ED3">
        <w:rPr>
          <w:rFonts w:ascii="Arial" w:eastAsia="Arial" w:hAnsi="Arial"/>
          <w:sz w:val="22"/>
        </w:rPr>
        <w:t>Director respectivo y en los casos que se requiera deberá ser escalado a la Gerencia.</w:t>
      </w:r>
    </w:p>
    <w:p w14:paraId="5D40A16A"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1E102D12" w14:textId="137D5453"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También se deben tener en cuenta de la misma forma, las comunicacione</w:t>
      </w:r>
      <w:r w:rsidR="00053A96">
        <w:rPr>
          <w:rFonts w:ascii="Arial" w:eastAsia="Arial" w:hAnsi="Arial"/>
          <w:sz w:val="22"/>
        </w:rPr>
        <w:t xml:space="preserve">s oficiales remitidas de manera </w:t>
      </w:r>
      <w:r w:rsidRPr="00030ED3">
        <w:rPr>
          <w:rFonts w:ascii="Arial" w:eastAsia="Arial" w:hAnsi="Arial"/>
          <w:sz w:val="22"/>
        </w:rPr>
        <w:t>digital de acuerdo con la política de gobierno digital.</w:t>
      </w:r>
    </w:p>
    <w:p w14:paraId="4A18AE72"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1ABACDF3" w14:textId="2FE93165"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También se excepcionan las comunicaciones generadas directamente por el aplicativo de gestión documental</w:t>
      </w:r>
      <w:r w:rsidR="00803CC5">
        <w:rPr>
          <w:rFonts w:ascii="Arial" w:eastAsia="Arial" w:hAnsi="Arial"/>
          <w:sz w:val="22"/>
        </w:rPr>
        <w:t xml:space="preserve"> </w:t>
      </w:r>
      <w:r w:rsidRPr="00030ED3">
        <w:rPr>
          <w:rFonts w:ascii="Arial" w:eastAsia="Arial" w:hAnsi="Arial"/>
          <w:sz w:val="22"/>
        </w:rPr>
        <w:t>por plantillas dinámicas y correo electrónico de solicitudes de información de tramites de los servicios que</w:t>
      </w:r>
      <w:r w:rsidR="00760075">
        <w:rPr>
          <w:rFonts w:ascii="Arial" w:eastAsia="Arial" w:hAnsi="Arial"/>
          <w:sz w:val="22"/>
        </w:rPr>
        <w:t xml:space="preserve"> </w:t>
      </w:r>
      <w:r w:rsidRPr="00030ED3">
        <w:rPr>
          <w:rFonts w:ascii="Arial" w:eastAsia="Arial" w:hAnsi="Arial"/>
          <w:sz w:val="22"/>
        </w:rPr>
        <w:t xml:space="preserve">presta la </w:t>
      </w:r>
      <w:r w:rsidR="00E32BDE">
        <w:rPr>
          <w:rFonts w:ascii="Arial" w:eastAsia="Arial" w:hAnsi="Arial"/>
          <w:sz w:val="22"/>
        </w:rPr>
        <w:t>E</w:t>
      </w:r>
      <w:r w:rsidRPr="00030ED3">
        <w:rPr>
          <w:rFonts w:ascii="Arial" w:eastAsia="Arial" w:hAnsi="Arial"/>
          <w:sz w:val="22"/>
        </w:rPr>
        <w:t>ntidad, previo acuerdo con los encargados de las áreas y/o sus superiores.</w:t>
      </w:r>
    </w:p>
    <w:p w14:paraId="2018AB56"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744C55E6" w14:textId="6D71CC32"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Las comunicaciones oficiales enviadas internas y que describan en el documento físico copia a diferentes</w:t>
      </w:r>
      <w:r w:rsidR="00760075">
        <w:rPr>
          <w:rFonts w:ascii="Arial" w:eastAsia="Arial" w:hAnsi="Arial"/>
          <w:sz w:val="22"/>
        </w:rPr>
        <w:t xml:space="preserve"> </w:t>
      </w:r>
      <w:r w:rsidRPr="00030ED3">
        <w:rPr>
          <w:rFonts w:ascii="Arial" w:eastAsia="Arial" w:hAnsi="Arial"/>
          <w:sz w:val="22"/>
        </w:rPr>
        <w:t>destinatarios se remitirá el físico al primer destinatario y a los demás solamente se remitirá la copia por el</w:t>
      </w:r>
      <w:r w:rsidR="00760075">
        <w:rPr>
          <w:rFonts w:ascii="Arial" w:eastAsia="Arial" w:hAnsi="Arial"/>
          <w:sz w:val="22"/>
        </w:rPr>
        <w:t xml:space="preserve"> </w:t>
      </w:r>
      <w:r w:rsidRPr="00030ED3">
        <w:rPr>
          <w:rFonts w:ascii="Arial" w:eastAsia="Arial" w:hAnsi="Arial"/>
          <w:sz w:val="22"/>
        </w:rPr>
        <w:t>aplicativo de gestión documental. En concordancia con la política de Cero Papel.</w:t>
      </w:r>
    </w:p>
    <w:p w14:paraId="41B37EB8" w14:textId="77777777" w:rsidR="00595A78" w:rsidRPr="00030ED3" w:rsidRDefault="00595A78" w:rsidP="00595A78">
      <w:pPr>
        <w:tabs>
          <w:tab w:val="left" w:pos="519"/>
        </w:tabs>
        <w:spacing w:after="0" w:line="240" w:lineRule="auto"/>
        <w:ind w:right="102"/>
        <w:jc w:val="both"/>
        <w:rPr>
          <w:rFonts w:ascii="Arial" w:eastAsia="Arial" w:hAnsi="Arial"/>
          <w:sz w:val="22"/>
        </w:rPr>
      </w:pPr>
    </w:p>
    <w:p w14:paraId="078F5271" w14:textId="76827FFB" w:rsidR="00030ED3" w:rsidRDefault="00030ED3" w:rsidP="00595A78">
      <w:pPr>
        <w:tabs>
          <w:tab w:val="left" w:pos="519"/>
        </w:tabs>
        <w:spacing w:after="0" w:line="240" w:lineRule="auto"/>
        <w:ind w:right="102"/>
        <w:jc w:val="both"/>
        <w:rPr>
          <w:rFonts w:ascii="Arial" w:eastAsia="Arial" w:hAnsi="Arial"/>
          <w:sz w:val="22"/>
        </w:rPr>
      </w:pPr>
      <w:r w:rsidRPr="00030ED3">
        <w:rPr>
          <w:rFonts w:ascii="Arial" w:eastAsia="Arial" w:hAnsi="Arial"/>
          <w:sz w:val="22"/>
        </w:rPr>
        <w:t>Todo documento que se genere y envíe por Correo electrónico entre dependencias del Fondo de Bienestar</w:t>
      </w:r>
      <w:r w:rsidR="00760075">
        <w:rPr>
          <w:rFonts w:ascii="Arial" w:eastAsia="Arial" w:hAnsi="Arial"/>
          <w:sz w:val="22"/>
        </w:rPr>
        <w:t xml:space="preserve"> </w:t>
      </w:r>
      <w:r w:rsidRPr="00030ED3">
        <w:rPr>
          <w:rFonts w:ascii="Arial" w:eastAsia="Arial" w:hAnsi="Arial"/>
          <w:sz w:val="22"/>
        </w:rPr>
        <w:t xml:space="preserve">Social de la Contraloría General de la República, tiene carácter oficial por lo </w:t>
      </w:r>
      <w:r w:rsidRPr="00030ED3">
        <w:rPr>
          <w:rFonts w:ascii="Arial" w:eastAsia="Arial" w:hAnsi="Arial"/>
          <w:sz w:val="22"/>
        </w:rPr>
        <w:lastRenderedPageBreak/>
        <w:t>tanto debe ser atendida con la</w:t>
      </w:r>
      <w:r w:rsidR="00760075">
        <w:rPr>
          <w:rFonts w:ascii="Arial" w:eastAsia="Arial" w:hAnsi="Arial"/>
          <w:sz w:val="22"/>
        </w:rPr>
        <w:t xml:space="preserve"> </w:t>
      </w:r>
      <w:r w:rsidRPr="00030ED3">
        <w:rPr>
          <w:rFonts w:ascii="Arial" w:eastAsia="Arial" w:hAnsi="Arial"/>
          <w:sz w:val="22"/>
        </w:rPr>
        <w:t>misma oportunidad, celeridad, eficiencia que una solicitud externa.</w:t>
      </w:r>
    </w:p>
    <w:p w14:paraId="45767D75" w14:textId="77777777" w:rsidR="0058330F" w:rsidRDefault="0058330F" w:rsidP="00595A78">
      <w:pPr>
        <w:tabs>
          <w:tab w:val="left" w:pos="519"/>
        </w:tabs>
        <w:spacing w:after="0" w:line="240" w:lineRule="auto"/>
        <w:ind w:right="102"/>
        <w:jc w:val="both"/>
        <w:rPr>
          <w:rFonts w:ascii="Arial" w:eastAsia="Arial" w:hAnsi="Arial"/>
          <w:b/>
          <w:sz w:val="22"/>
        </w:rPr>
      </w:pPr>
    </w:p>
    <w:p w14:paraId="205A5C32" w14:textId="6B592313" w:rsidR="00030ED3" w:rsidRDefault="00803CC5" w:rsidP="00595A78">
      <w:pPr>
        <w:tabs>
          <w:tab w:val="left" w:pos="519"/>
        </w:tabs>
        <w:spacing w:after="0" w:line="240" w:lineRule="auto"/>
        <w:ind w:right="100"/>
        <w:jc w:val="both"/>
        <w:rPr>
          <w:rFonts w:ascii="Arial" w:eastAsia="Arial" w:hAnsi="Arial"/>
          <w:b/>
          <w:sz w:val="22"/>
        </w:rPr>
      </w:pPr>
      <w:r>
        <w:rPr>
          <w:rFonts w:ascii="Arial" w:eastAsia="Arial" w:hAnsi="Arial"/>
          <w:b/>
          <w:sz w:val="22"/>
        </w:rPr>
        <w:t xml:space="preserve">8.4 </w:t>
      </w:r>
      <w:r w:rsidR="00030ED3" w:rsidRPr="00803CC5">
        <w:rPr>
          <w:rFonts w:ascii="Arial" w:eastAsia="Arial" w:hAnsi="Arial"/>
          <w:b/>
          <w:sz w:val="22"/>
        </w:rPr>
        <w:t>RADICACIÓN DE COMUNICACIONES OFICIALES ENVIADAS</w:t>
      </w:r>
      <w:r w:rsidR="00595A78">
        <w:rPr>
          <w:rFonts w:ascii="Arial" w:eastAsia="Arial" w:hAnsi="Arial"/>
          <w:b/>
          <w:sz w:val="22"/>
        </w:rPr>
        <w:t>.</w:t>
      </w:r>
    </w:p>
    <w:p w14:paraId="55A378E0" w14:textId="77777777" w:rsidR="00595A78" w:rsidRPr="00803CC5" w:rsidRDefault="00595A78" w:rsidP="00595A78">
      <w:pPr>
        <w:tabs>
          <w:tab w:val="left" w:pos="519"/>
        </w:tabs>
        <w:spacing w:after="0" w:line="240" w:lineRule="auto"/>
        <w:ind w:right="100"/>
        <w:jc w:val="both"/>
        <w:rPr>
          <w:rFonts w:ascii="Arial" w:eastAsia="Arial" w:hAnsi="Arial"/>
          <w:b/>
          <w:sz w:val="22"/>
        </w:rPr>
      </w:pPr>
    </w:p>
    <w:p w14:paraId="5FFF7C3E" w14:textId="67339EEE" w:rsidR="00030ED3" w:rsidRP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Una vez se cumpla con el trámite de la comunicación o cuando se requiere realizar cualquier comunicación</w:t>
      </w:r>
      <w:r w:rsidR="00760075">
        <w:rPr>
          <w:rFonts w:ascii="Arial" w:eastAsia="Arial" w:hAnsi="Arial"/>
          <w:sz w:val="22"/>
        </w:rPr>
        <w:t xml:space="preserve"> </w:t>
      </w:r>
      <w:r w:rsidRPr="00030ED3">
        <w:rPr>
          <w:rFonts w:ascii="Arial" w:eastAsia="Arial" w:hAnsi="Arial"/>
          <w:sz w:val="22"/>
        </w:rPr>
        <w:t>oficial tanto externas como interna el área productora llevara el documento con los parámetros descritos</w:t>
      </w:r>
      <w:r w:rsidR="00760075">
        <w:rPr>
          <w:rFonts w:ascii="Arial" w:eastAsia="Arial" w:hAnsi="Arial"/>
          <w:sz w:val="22"/>
        </w:rPr>
        <w:t xml:space="preserve"> </w:t>
      </w:r>
      <w:r w:rsidRPr="00030ED3">
        <w:rPr>
          <w:rFonts w:ascii="Arial" w:eastAsia="Arial" w:hAnsi="Arial"/>
          <w:sz w:val="22"/>
        </w:rPr>
        <w:t>anteriormente y teniendo en cuenta los procedimientos y controles, al grupo de atención al usuario para ser</w:t>
      </w:r>
      <w:r w:rsidR="00760075">
        <w:rPr>
          <w:rFonts w:ascii="Arial" w:eastAsia="Arial" w:hAnsi="Arial"/>
          <w:sz w:val="22"/>
        </w:rPr>
        <w:t xml:space="preserve"> </w:t>
      </w:r>
      <w:r w:rsidRPr="00030ED3">
        <w:rPr>
          <w:rFonts w:ascii="Arial" w:eastAsia="Arial" w:hAnsi="Arial"/>
          <w:sz w:val="22"/>
        </w:rPr>
        <w:t xml:space="preserve">registrada en el aplicativo de gestión documental en orden de llegada y dejar la evidencia en la </w:t>
      </w:r>
      <w:r w:rsidR="00E32BDE">
        <w:rPr>
          <w:rFonts w:ascii="Arial" w:eastAsia="Arial" w:hAnsi="Arial"/>
          <w:sz w:val="22"/>
        </w:rPr>
        <w:t>E</w:t>
      </w:r>
      <w:r w:rsidRPr="00030ED3">
        <w:rPr>
          <w:rFonts w:ascii="Arial" w:eastAsia="Arial" w:hAnsi="Arial"/>
          <w:sz w:val="22"/>
        </w:rPr>
        <w:t>ntidad de tal</w:t>
      </w:r>
      <w:r w:rsidR="00760075">
        <w:rPr>
          <w:rFonts w:ascii="Arial" w:eastAsia="Arial" w:hAnsi="Arial"/>
          <w:sz w:val="22"/>
        </w:rPr>
        <w:t xml:space="preserve"> </w:t>
      </w:r>
      <w:r w:rsidRPr="00030ED3">
        <w:rPr>
          <w:rFonts w:ascii="Arial" w:eastAsia="Arial" w:hAnsi="Arial"/>
          <w:sz w:val="22"/>
        </w:rPr>
        <w:t>forma que permita realizar una adecuada trazabilidad especialmente a respuestas de PQRSD. Toda</w:t>
      </w:r>
      <w:r w:rsidR="00760075">
        <w:rPr>
          <w:rFonts w:ascii="Arial" w:eastAsia="Arial" w:hAnsi="Arial"/>
          <w:sz w:val="22"/>
        </w:rPr>
        <w:t xml:space="preserve"> </w:t>
      </w:r>
      <w:r w:rsidRPr="00030ED3">
        <w:rPr>
          <w:rFonts w:ascii="Arial" w:eastAsia="Arial" w:hAnsi="Arial"/>
          <w:sz w:val="22"/>
        </w:rPr>
        <w:t>comunicación oficial debe estar debidamente foliada</w:t>
      </w:r>
      <w:r w:rsidR="00760075">
        <w:rPr>
          <w:rFonts w:ascii="Arial" w:eastAsia="Arial" w:hAnsi="Arial"/>
          <w:sz w:val="22"/>
        </w:rPr>
        <w:t xml:space="preserve"> </w:t>
      </w:r>
      <w:r w:rsidRPr="00030ED3">
        <w:rPr>
          <w:rFonts w:ascii="Arial" w:eastAsia="Arial" w:hAnsi="Arial"/>
          <w:sz w:val="22"/>
        </w:rPr>
        <w:t>al momento de ser entregada para el proceso de radicación.</w:t>
      </w:r>
    </w:p>
    <w:p w14:paraId="6D534690" w14:textId="7B6115A5"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Teniendo en cuenta el acuerdo 060 de 2001 donde establece que las comunicaciones oficiales internas que</w:t>
      </w:r>
      <w:r w:rsidR="00760075">
        <w:rPr>
          <w:rFonts w:ascii="Arial" w:eastAsia="Arial" w:hAnsi="Arial"/>
          <w:sz w:val="22"/>
        </w:rPr>
        <w:t xml:space="preserve"> </w:t>
      </w:r>
      <w:r w:rsidRPr="00030ED3">
        <w:rPr>
          <w:rFonts w:ascii="Arial" w:eastAsia="Arial" w:hAnsi="Arial"/>
          <w:sz w:val="22"/>
        </w:rPr>
        <w:t>se generan producto de una función acorde con su contexto misional, legal y administrativo deben ser</w:t>
      </w:r>
      <w:r w:rsidR="00760075">
        <w:rPr>
          <w:rFonts w:ascii="Arial" w:eastAsia="Arial" w:hAnsi="Arial"/>
          <w:sz w:val="22"/>
        </w:rPr>
        <w:t xml:space="preserve"> </w:t>
      </w:r>
      <w:r w:rsidRPr="00030ED3">
        <w:rPr>
          <w:rFonts w:ascii="Arial" w:eastAsia="Arial" w:hAnsi="Arial"/>
          <w:sz w:val="22"/>
        </w:rPr>
        <w:t>identificadas con las TRD, o se deben establecer controles para realizar un adecuado seguimiento y que</w:t>
      </w:r>
      <w:r w:rsidR="00760075">
        <w:rPr>
          <w:rFonts w:ascii="Arial" w:eastAsia="Arial" w:hAnsi="Arial"/>
          <w:sz w:val="22"/>
        </w:rPr>
        <w:t xml:space="preserve"> </w:t>
      </w:r>
      <w:r w:rsidRPr="00030ED3">
        <w:rPr>
          <w:rFonts w:ascii="Arial" w:eastAsia="Arial" w:hAnsi="Arial"/>
          <w:sz w:val="22"/>
        </w:rPr>
        <w:t>permitan realizar una consulta en cualquier momento, de ahí la importancia de que estas comunicaciones</w:t>
      </w:r>
      <w:r w:rsidR="00760075">
        <w:rPr>
          <w:rFonts w:ascii="Arial" w:eastAsia="Arial" w:hAnsi="Arial"/>
          <w:sz w:val="22"/>
        </w:rPr>
        <w:t xml:space="preserve"> </w:t>
      </w:r>
      <w:r w:rsidRPr="00030ED3">
        <w:rPr>
          <w:rFonts w:ascii="Arial" w:eastAsia="Arial" w:hAnsi="Arial"/>
          <w:sz w:val="22"/>
        </w:rPr>
        <w:t>sean registradas en al aplicativo de gestión documental, donde se podrá realizar este proceso.</w:t>
      </w:r>
    </w:p>
    <w:p w14:paraId="568846D6"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4BCBE554" w14:textId="45126F29"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Para la radicación de comunicaciones oficiales enviadas tanto internas como externas se debe ingresar al</w:t>
      </w:r>
      <w:r w:rsidR="00760075">
        <w:rPr>
          <w:rFonts w:ascii="Arial" w:eastAsia="Arial" w:hAnsi="Arial"/>
          <w:sz w:val="22"/>
        </w:rPr>
        <w:t xml:space="preserve"> </w:t>
      </w:r>
      <w:r w:rsidRPr="00030ED3">
        <w:rPr>
          <w:rFonts w:ascii="Arial" w:eastAsia="Arial" w:hAnsi="Arial"/>
          <w:sz w:val="22"/>
        </w:rPr>
        <w:t>aplicativo de gestión documental Alfanet y el servidor público encargado de la radicación debe tener habilitado</w:t>
      </w:r>
      <w:r w:rsidR="00760075">
        <w:rPr>
          <w:rFonts w:ascii="Arial" w:eastAsia="Arial" w:hAnsi="Arial"/>
          <w:sz w:val="22"/>
        </w:rPr>
        <w:t xml:space="preserve"> </w:t>
      </w:r>
      <w:r w:rsidRPr="00030ED3">
        <w:rPr>
          <w:rFonts w:ascii="Arial" w:eastAsia="Arial" w:hAnsi="Arial"/>
          <w:sz w:val="22"/>
        </w:rPr>
        <w:t>el menú Documentos donde encontrará los iconos recibidos y enviados, para realizar radicación de una</w:t>
      </w:r>
      <w:r w:rsidR="00760075">
        <w:rPr>
          <w:rFonts w:ascii="Arial" w:eastAsia="Arial" w:hAnsi="Arial"/>
          <w:sz w:val="22"/>
        </w:rPr>
        <w:t xml:space="preserve"> </w:t>
      </w:r>
      <w:r w:rsidRPr="00030ED3">
        <w:rPr>
          <w:rFonts w:ascii="Arial" w:eastAsia="Arial" w:hAnsi="Arial"/>
          <w:sz w:val="22"/>
        </w:rPr>
        <w:t>comunicación oficial saliente tanto externa como interna se selecciona la opción documentos enviados. Tal</w:t>
      </w:r>
      <w:r w:rsidR="00760075">
        <w:rPr>
          <w:rFonts w:ascii="Arial" w:eastAsia="Arial" w:hAnsi="Arial"/>
          <w:sz w:val="22"/>
        </w:rPr>
        <w:t xml:space="preserve"> </w:t>
      </w:r>
      <w:r w:rsidRPr="00030ED3">
        <w:rPr>
          <w:rFonts w:ascii="Arial" w:eastAsia="Arial" w:hAnsi="Arial"/>
          <w:sz w:val="22"/>
        </w:rPr>
        <w:t>como lo muestra la figura y se describe a continuación y diligenciando los campos:</w:t>
      </w:r>
    </w:p>
    <w:p w14:paraId="6F3F558D"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051DE3CD" w14:textId="3B5D1611"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4.1</w:t>
      </w:r>
      <w:r w:rsidR="00030ED3" w:rsidRPr="00030ED3">
        <w:rPr>
          <w:rFonts w:ascii="Arial" w:eastAsia="Arial" w:hAnsi="Arial"/>
          <w:sz w:val="22"/>
        </w:rPr>
        <w:t xml:space="preserve"> Dependencia remite: nombre de la persona que firma el documento</w:t>
      </w:r>
      <w:r w:rsidR="00595A78">
        <w:rPr>
          <w:rFonts w:ascii="Arial" w:eastAsia="Arial" w:hAnsi="Arial"/>
          <w:sz w:val="22"/>
        </w:rPr>
        <w:t>.</w:t>
      </w:r>
    </w:p>
    <w:p w14:paraId="7D245639"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088A926C" w14:textId="760CD6EB"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4.2</w:t>
      </w:r>
      <w:r w:rsidR="00030ED3" w:rsidRPr="00030ED3">
        <w:rPr>
          <w:rFonts w:ascii="Arial" w:eastAsia="Arial" w:hAnsi="Arial"/>
          <w:sz w:val="22"/>
        </w:rPr>
        <w:t xml:space="preserve"> Destino: se debe especificar; si el documento remitido es a un área den</w:t>
      </w:r>
      <w:r w:rsidR="00053A96">
        <w:rPr>
          <w:rFonts w:ascii="Arial" w:eastAsia="Arial" w:hAnsi="Arial"/>
          <w:sz w:val="22"/>
        </w:rPr>
        <w:t xml:space="preserve">tro de la </w:t>
      </w:r>
      <w:r w:rsidR="00E32BDE">
        <w:rPr>
          <w:rFonts w:ascii="Arial" w:eastAsia="Arial" w:hAnsi="Arial"/>
          <w:sz w:val="22"/>
        </w:rPr>
        <w:t>E</w:t>
      </w:r>
      <w:r w:rsidR="00053A96">
        <w:rPr>
          <w:rFonts w:ascii="Arial" w:eastAsia="Arial" w:hAnsi="Arial"/>
          <w:sz w:val="22"/>
        </w:rPr>
        <w:t>ntidad se selecciona</w:t>
      </w:r>
      <w:r>
        <w:rPr>
          <w:rFonts w:ascii="Arial" w:eastAsia="Arial" w:hAnsi="Arial"/>
          <w:sz w:val="22"/>
        </w:rPr>
        <w:t xml:space="preserve"> </w:t>
      </w:r>
      <w:r w:rsidR="00030ED3" w:rsidRPr="00030ED3">
        <w:rPr>
          <w:rFonts w:ascii="Arial" w:eastAsia="Arial" w:hAnsi="Arial"/>
          <w:sz w:val="22"/>
        </w:rPr>
        <w:t>el destinatario interno; si el documento remitido es a un usuario extern</w:t>
      </w:r>
      <w:r w:rsidR="00053A96">
        <w:rPr>
          <w:rFonts w:ascii="Arial" w:eastAsia="Arial" w:hAnsi="Arial"/>
          <w:sz w:val="22"/>
        </w:rPr>
        <w:t xml:space="preserve">o u otra </w:t>
      </w:r>
      <w:r w:rsidR="00E32BDE">
        <w:rPr>
          <w:rFonts w:ascii="Arial" w:eastAsia="Arial" w:hAnsi="Arial"/>
          <w:sz w:val="22"/>
        </w:rPr>
        <w:t>E</w:t>
      </w:r>
      <w:r w:rsidR="00053A96">
        <w:rPr>
          <w:rFonts w:ascii="Arial" w:eastAsia="Arial" w:hAnsi="Arial"/>
          <w:sz w:val="22"/>
        </w:rPr>
        <w:t xml:space="preserve">ntidad, se selecciona </w:t>
      </w:r>
      <w:r w:rsidR="00030ED3" w:rsidRPr="00030ED3">
        <w:rPr>
          <w:rFonts w:ascii="Arial" w:eastAsia="Arial" w:hAnsi="Arial"/>
          <w:sz w:val="22"/>
        </w:rPr>
        <w:t>destinatario externo que corresponde a una procedencia.</w:t>
      </w:r>
    </w:p>
    <w:p w14:paraId="659DEC48"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471FF374" w14:textId="767E6A2F"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4.3</w:t>
      </w:r>
      <w:r w:rsidR="00030ED3" w:rsidRPr="00030ED3">
        <w:rPr>
          <w:rFonts w:ascii="Arial" w:eastAsia="Arial" w:hAnsi="Arial"/>
          <w:sz w:val="22"/>
        </w:rPr>
        <w:t xml:space="preserve"> Radicado fuente: número de radicado al cual se le está dando respuesta, en el caso que aplique.</w:t>
      </w:r>
    </w:p>
    <w:p w14:paraId="6ABC79B8"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2FCB8827" w14:textId="5B96705E"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4.4</w:t>
      </w:r>
      <w:r w:rsidR="00030ED3" w:rsidRPr="00030ED3">
        <w:rPr>
          <w:rFonts w:ascii="Arial" w:eastAsia="Arial" w:hAnsi="Arial"/>
          <w:sz w:val="22"/>
        </w:rPr>
        <w:t xml:space="preserve"> Detalle: breve resumen del asunto del documento.</w:t>
      </w:r>
    </w:p>
    <w:p w14:paraId="3561AEE6"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2E32FFEF" w14:textId="7F7F84D8"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4.5</w:t>
      </w:r>
      <w:r w:rsidR="00030ED3" w:rsidRPr="00030ED3">
        <w:rPr>
          <w:rFonts w:ascii="Arial" w:eastAsia="Arial" w:hAnsi="Arial"/>
          <w:sz w:val="22"/>
        </w:rPr>
        <w:t xml:space="preserve"> Naturaleza: propósito principal del documento.</w:t>
      </w:r>
    </w:p>
    <w:p w14:paraId="5A1843C2"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75913D67" w14:textId="6FEC5BE4"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4.6</w:t>
      </w:r>
      <w:r w:rsidR="00030ED3" w:rsidRPr="00030ED3">
        <w:rPr>
          <w:rFonts w:ascii="Arial" w:eastAsia="Arial" w:hAnsi="Arial"/>
          <w:sz w:val="22"/>
        </w:rPr>
        <w:t xml:space="preserve"> Medio de envío: correo certificado, entrega personal o correo electrónico.</w:t>
      </w:r>
    </w:p>
    <w:p w14:paraId="598E21AD"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35674727" w14:textId="3CAEE0C2"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4.7</w:t>
      </w:r>
      <w:r w:rsidR="00030ED3" w:rsidRPr="00030ED3">
        <w:rPr>
          <w:rFonts w:ascii="Arial" w:eastAsia="Arial" w:hAnsi="Arial"/>
          <w:sz w:val="22"/>
        </w:rPr>
        <w:t xml:space="preserve"> Guía: en el momento, este espacio se deja en blanco ya que el enví</w:t>
      </w:r>
      <w:r w:rsidR="00053A96">
        <w:rPr>
          <w:rFonts w:ascii="Arial" w:eastAsia="Arial" w:hAnsi="Arial"/>
          <w:sz w:val="22"/>
        </w:rPr>
        <w:t xml:space="preserve">o de correspondencia hace parte </w:t>
      </w:r>
      <w:r w:rsidR="00030ED3" w:rsidRPr="00030ED3">
        <w:rPr>
          <w:rFonts w:ascii="Arial" w:eastAsia="Arial" w:hAnsi="Arial"/>
          <w:sz w:val="22"/>
        </w:rPr>
        <w:t>de otro proceso.</w:t>
      </w:r>
    </w:p>
    <w:p w14:paraId="1BF1566F"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562173CA" w14:textId="148D9FA4"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4.8</w:t>
      </w:r>
      <w:r w:rsidR="00030ED3" w:rsidRPr="00030ED3">
        <w:rPr>
          <w:rFonts w:ascii="Arial" w:eastAsia="Arial" w:hAnsi="Arial"/>
          <w:sz w:val="22"/>
        </w:rPr>
        <w:t xml:space="preserve"> Expediente: expediente por definir.</w:t>
      </w:r>
    </w:p>
    <w:p w14:paraId="18321CB7"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0CEFB0F3" w14:textId="55844C8E"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lastRenderedPageBreak/>
        <w:t>8.</w:t>
      </w:r>
      <w:r w:rsidR="00030ED3" w:rsidRPr="00803CC5">
        <w:rPr>
          <w:rFonts w:ascii="Arial" w:eastAsia="Arial" w:hAnsi="Arial"/>
          <w:b/>
          <w:sz w:val="22"/>
        </w:rPr>
        <w:t>4.9</w:t>
      </w:r>
      <w:r w:rsidR="00030ED3" w:rsidRPr="00030ED3">
        <w:rPr>
          <w:rFonts w:ascii="Arial" w:eastAsia="Arial" w:hAnsi="Arial"/>
          <w:sz w:val="22"/>
        </w:rPr>
        <w:t xml:space="preserve"> Archivar en: TRD (tabla de retención documental) descrita en el documento. Es importante aclarar que</w:t>
      </w:r>
      <w:r w:rsidR="00760075">
        <w:rPr>
          <w:rFonts w:ascii="Arial" w:eastAsia="Arial" w:hAnsi="Arial"/>
          <w:sz w:val="22"/>
        </w:rPr>
        <w:t xml:space="preserve"> </w:t>
      </w:r>
      <w:r w:rsidR="00030ED3" w:rsidRPr="00030ED3">
        <w:rPr>
          <w:rFonts w:ascii="Arial" w:eastAsia="Arial" w:hAnsi="Arial"/>
          <w:sz w:val="22"/>
        </w:rPr>
        <w:t xml:space="preserve">en todos los documentos que se elaboran en la </w:t>
      </w:r>
      <w:r w:rsidR="00E32BDE">
        <w:rPr>
          <w:rFonts w:ascii="Arial" w:eastAsia="Arial" w:hAnsi="Arial"/>
          <w:sz w:val="22"/>
        </w:rPr>
        <w:t>E</w:t>
      </w:r>
      <w:r w:rsidR="00030ED3" w:rsidRPr="00030ED3">
        <w:rPr>
          <w:rFonts w:ascii="Arial" w:eastAsia="Arial" w:hAnsi="Arial"/>
          <w:sz w:val="22"/>
        </w:rPr>
        <w:t>ntidad se debe hacer mención de la TRD correspondiente, la</w:t>
      </w:r>
      <w:r w:rsidR="00760075">
        <w:rPr>
          <w:rFonts w:ascii="Arial" w:eastAsia="Arial" w:hAnsi="Arial"/>
          <w:sz w:val="22"/>
        </w:rPr>
        <w:t xml:space="preserve"> </w:t>
      </w:r>
      <w:r w:rsidR="00030ED3" w:rsidRPr="00030ED3">
        <w:rPr>
          <w:rFonts w:ascii="Arial" w:eastAsia="Arial" w:hAnsi="Arial"/>
          <w:sz w:val="22"/>
        </w:rPr>
        <w:t>persona que elabora el documento debe verificar la TRD del área correspondiente y pedir su actualización</w:t>
      </w:r>
      <w:r w:rsidR="00760075">
        <w:rPr>
          <w:rFonts w:ascii="Arial" w:eastAsia="Arial" w:hAnsi="Arial"/>
          <w:sz w:val="22"/>
        </w:rPr>
        <w:t xml:space="preserve"> </w:t>
      </w:r>
      <w:r w:rsidR="00030ED3" w:rsidRPr="00030ED3">
        <w:rPr>
          <w:rFonts w:ascii="Arial" w:eastAsia="Arial" w:hAnsi="Arial"/>
          <w:sz w:val="22"/>
        </w:rPr>
        <w:t>cuando sea necesario.</w:t>
      </w:r>
    </w:p>
    <w:p w14:paraId="4F79C6A4"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6264195D" w14:textId="0DC6605E"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4.10</w:t>
      </w:r>
      <w:r w:rsidR="00030ED3" w:rsidRPr="00030ED3">
        <w:rPr>
          <w:rFonts w:ascii="Arial" w:eastAsia="Arial" w:hAnsi="Arial"/>
          <w:sz w:val="22"/>
        </w:rPr>
        <w:t xml:space="preserve"> Anexo: se describen los anexos que lleve el documento (CDS, número de folios etc.)</w:t>
      </w:r>
    </w:p>
    <w:p w14:paraId="0E6BA103"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1E2EEF2E" w14:textId="520C9FAB" w:rsidR="00030ED3" w:rsidRDefault="00803CC5" w:rsidP="00595A78">
      <w:pPr>
        <w:tabs>
          <w:tab w:val="left" w:pos="519"/>
        </w:tabs>
        <w:spacing w:after="0" w:line="240" w:lineRule="auto"/>
        <w:ind w:right="100"/>
        <w:jc w:val="both"/>
        <w:rPr>
          <w:rFonts w:ascii="Arial" w:eastAsia="Arial" w:hAnsi="Arial"/>
          <w:sz w:val="22"/>
        </w:rPr>
      </w:pPr>
      <w:r w:rsidRPr="00803CC5">
        <w:rPr>
          <w:rFonts w:ascii="Arial" w:eastAsia="Arial" w:hAnsi="Arial"/>
          <w:b/>
          <w:sz w:val="22"/>
        </w:rPr>
        <w:t>8.</w:t>
      </w:r>
      <w:r w:rsidR="00030ED3" w:rsidRPr="00803CC5">
        <w:rPr>
          <w:rFonts w:ascii="Arial" w:eastAsia="Arial" w:hAnsi="Arial"/>
          <w:b/>
          <w:sz w:val="22"/>
        </w:rPr>
        <w:t>4.11</w:t>
      </w:r>
      <w:r w:rsidR="00030ED3" w:rsidRPr="00030ED3">
        <w:rPr>
          <w:rFonts w:ascii="Arial" w:eastAsia="Arial" w:hAnsi="Arial"/>
          <w:sz w:val="22"/>
        </w:rPr>
        <w:t xml:space="preserve"> Copiar a: cuando el documento vaya con copia a diferentes </w:t>
      </w:r>
      <w:r w:rsidRPr="00030ED3">
        <w:rPr>
          <w:rFonts w:ascii="Arial" w:eastAsia="Arial" w:hAnsi="Arial"/>
          <w:sz w:val="22"/>
        </w:rPr>
        <w:t>usuarios</w:t>
      </w:r>
      <w:r>
        <w:rPr>
          <w:rFonts w:ascii="Arial" w:eastAsia="Arial" w:hAnsi="Arial"/>
          <w:sz w:val="22"/>
        </w:rPr>
        <w:t>. Una</w:t>
      </w:r>
      <w:r w:rsidR="00030ED3" w:rsidRPr="00030ED3">
        <w:rPr>
          <w:rFonts w:ascii="Arial" w:eastAsia="Arial" w:hAnsi="Arial"/>
          <w:sz w:val="22"/>
        </w:rPr>
        <w:t xml:space="preserve"> vez se diligencian todos los campos se da click en el icono de registrar (derecha arriba) por </w:t>
      </w:r>
      <w:r w:rsidRPr="00030ED3">
        <w:rPr>
          <w:rFonts w:ascii="Arial" w:eastAsia="Arial" w:hAnsi="Arial"/>
          <w:sz w:val="22"/>
        </w:rPr>
        <w:t xml:space="preserve">medio </w:t>
      </w:r>
      <w:r>
        <w:rPr>
          <w:rFonts w:ascii="Arial" w:eastAsia="Arial" w:hAnsi="Arial"/>
          <w:sz w:val="22"/>
        </w:rPr>
        <w:t>del</w:t>
      </w:r>
      <w:r w:rsidR="00760075">
        <w:rPr>
          <w:rFonts w:ascii="Arial" w:eastAsia="Arial" w:hAnsi="Arial"/>
          <w:sz w:val="22"/>
        </w:rPr>
        <w:t xml:space="preserve"> </w:t>
      </w:r>
      <w:r w:rsidR="00030ED3" w:rsidRPr="00030ED3">
        <w:rPr>
          <w:rFonts w:ascii="Arial" w:eastAsia="Arial" w:hAnsi="Arial"/>
          <w:sz w:val="22"/>
        </w:rPr>
        <w:t>cual se genera un número único de radicado, se imprime el rótulo de radicado en el oficio remisorio de los</w:t>
      </w:r>
      <w:r w:rsidR="00760075">
        <w:rPr>
          <w:rFonts w:ascii="Arial" w:eastAsia="Arial" w:hAnsi="Arial"/>
          <w:sz w:val="22"/>
        </w:rPr>
        <w:t xml:space="preserve"> </w:t>
      </w:r>
      <w:r w:rsidR="00030ED3" w:rsidRPr="00030ED3">
        <w:rPr>
          <w:rFonts w:ascii="Arial" w:eastAsia="Arial" w:hAnsi="Arial"/>
          <w:sz w:val="22"/>
        </w:rPr>
        <w:t>documentos y en la copia de recibido del remitente en caso de ser en medio digital también se debe colocar el</w:t>
      </w:r>
      <w:r w:rsidR="00760075">
        <w:rPr>
          <w:rFonts w:ascii="Arial" w:eastAsia="Arial" w:hAnsi="Arial"/>
          <w:sz w:val="22"/>
        </w:rPr>
        <w:t xml:space="preserve"> </w:t>
      </w:r>
      <w:r w:rsidR="00030ED3" w:rsidRPr="00030ED3">
        <w:rPr>
          <w:rFonts w:ascii="Arial" w:eastAsia="Arial" w:hAnsi="Arial"/>
          <w:sz w:val="22"/>
        </w:rPr>
        <w:t>rotulo en el documento.</w:t>
      </w:r>
    </w:p>
    <w:p w14:paraId="49564A13"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08619053" w14:textId="0E648469"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Posteriormente se procede a digitalizar el documento (pdf – tif) y asociar la imagen al radicado generado por</w:t>
      </w:r>
      <w:r w:rsidR="00760075">
        <w:rPr>
          <w:rFonts w:ascii="Arial" w:eastAsia="Arial" w:hAnsi="Arial"/>
          <w:sz w:val="22"/>
        </w:rPr>
        <w:t xml:space="preserve"> </w:t>
      </w:r>
      <w:r w:rsidRPr="00030ED3">
        <w:rPr>
          <w:rFonts w:ascii="Arial" w:eastAsia="Arial" w:hAnsi="Arial"/>
          <w:sz w:val="22"/>
        </w:rPr>
        <w:t>el aplicativo de gestión documental por medio del icono de imágenes (derecha abajo).</w:t>
      </w:r>
    </w:p>
    <w:p w14:paraId="41386AE3"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14730F6D" w14:textId="14009006" w:rsidR="00030ED3" w:rsidRP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Se realiza la entrega del documento oficial, al área correspondiente de manera oportuna si el radicado es</w:t>
      </w:r>
      <w:r w:rsidR="00760075">
        <w:rPr>
          <w:rFonts w:ascii="Arial" w:eastAsia="Arial" w:hAnsi="Arial"/>
          <w:sz w:val="22"/>
        </w:rPr>
        <w:t xml:space="preserve"> </w:t>
      </w:r>
      <w:r w:rsidRPr="00030ED3">
        <w:rPr>
          <w:rFonts w:ascii="Arial" w:eastAsia="Arial" w:hAnsi="Arial"/>
          <w:sz w:val="22"/>
        </w:rPr>
        <w:t>interno, de lo contrario se realiza la entrega al servidor público con funciones de mensajería para entregar los</w:t>
      </w:r>
      <w:r w:rsidR="00760075">
        <w:rPr>
          <w:rFonts w:ascii="Arial" w:eastAsia="Arial" w:hAnsi="Arial"/>
          <w:sz w:val="22"/>
        </w:rPr>
        <w:t xml:space="preserve"> </w:t>
      </w:r>
      <w:r w:rsidRPr="00030ED3">
        <w:rPr>
          <w:rFonts w:ascii="Arial" w:eastAsia="Arial" w:hAnsi="Arial"/>
          <w:sz w:val="22"/>
        </w:rPr>
        <w:t>documentos oficiales en el perímetro urbano, o se registra el documento en el aplicativo de correo certificado</w:t>
      </w:r>
      <w:r w:rsidR="00803CC5">
        <w:rPr>
          <w:rFonts w:ascii="Arial" w:eastAsia="Arial" w:hAnsi="Arial"/>
          <w:sz w:val="22"/>
        </w:rPr>
        <w:t xml:space="preserve"> </w:t>
      </w:r>
      <w:r w:rsidRPr="00030ED3">
        <w:rPr>
          <w:rFonts w:ascii="Arial" w:eastAsia="Arial" w:hAnsi="Arial"/>
          <w:sz w:val="22"/>
        </w:rPr>
        <w:t>autorizado para distribuir correspondencia a nivel nacional.</w:t>
      </w:r>
    </w:p>
    <w:p w14:paraId="41930306" w14:textId="77777777" w:rsidR="0058330F" w:rsidRDefault="0058330F" w:rsidP="00595A78">
      <w:pPr>
        <w:tabs>
          <w:tab w:val="left" w:pos="519"/>
        </w:tabs>
        <w:spacing w:after="0" w:line="240" w:lineRule="auto"/>
        <w:ind w:right="100"/>
        <w:jc w:val="both"/>
        <w:rPr>
          <w:rFonts w:ascii="Arial" w:eastAsia="Arial" w:hAnsi="Arial"/>
          <w:b/>
          <w:sz w:val="22"/>
        </w:rPr>
      </w:pPr>
    </w:p>
    <w:p w14:paraId="1D237B67" w14:textId="2C696FE4" w:rsidR="00030ED3" w:rsidRPr="0058330F" w:rsidRDefault="00030ED3" w:rsidP="00595A78">
      <w:pPr>
        <w:tabs>
          <w:tab w:val="left" w:pos="519"/>
        </w:tabs>
        <w:spacing w:after="0" w:line="240" w:lineRule="auto"/>
        <w:ind w:right="100"/>
        <w:jc w:val="both"/>
        <w:rPr>
          <w:rFonts w:ascii="Arial" w:eastAsia="Arial" w:hAnsi="Arial"/>
          <w:b/>
          <w:sz w:val="22"/>
        </w:rPr>
      </w:pPr>
      <w:r w:rsidRPr="0058330F">
        <w:rPr>
          <w:rFonts w:ascii="Arial" w:eastAsia="Arial" w:hAnsi="Arial"/>
          <w:b/>
          <w:sz w:val="22"/>
        </w:rPr>
        <w:t>8.15 ENTREGA DE LAS COMUNICACIONES OFICIALES ENVIADAS</w:t>
      </w:r>
      <w:r w:rsidR="00595A78">
        <w:rPr>
          <w:rFonts w:ascii="Arial" w:eastAsia="Arial" w:hAnsi="Arial"/>
          <w:b/>
          <w:sz w:val="22"/>
        </w:rPr>
        <w:t>.</w:t>
      </w:r>
    </w:p>
    <w:p w14:paraId="7541D7BC" w14:textId="7A12C95F" w:rsidR="00030ED3" w:rsidRDefault="00030ED3" w:rsidP="00595A78">
      <w:pPr>
        <w:tabs>
          <w:tab w:val="left" w:pos="519"/>
        </w:tabs>
        <w:spacing w:after="0" w:line="240" w:lineRule="auto"/>
        <w:ind w:right="100"/>
        <w:jc w:val="both"/>
        <w:rPr>
          <w:rFonts w:ascii="Arial" w:eastAsia="Arial" w:hAnsi="Arial"/>
          <w:b/>
          <w:sz w:val="22"/>
        </w:rPr>
      </w:pPr>
      <w:r w:rsidRPr="0058330F">
        <w:rPr>
          <w:rFonts w:ascii="Arial" w:eastAsia="Arial" w:hAnsi="Arial"/>
          <w:b/>
          <w:sz w:val="22"/>
        </w:rPr>
        <w:t>8.15.1 Entrega de comunicaciones Enviadas en Forma Personal</w:t>
      </w:r>
      <w:r w:rsidR="00595A78">
        <w:rPr>
          <w:rFonts w:ascii="Arial" w:eastAsia="Arial" w:hAnsi="Arial"/>
          <w:b/>
          <w:sz w:val="22"/>
        </w:rPr>
        <w:t>.</w:t>
      </w:r>
    </w:p>
    <w:p w14:paraId="3DC4374D" w14:textId="77777777" w:rsidR="00595A78" w:rsidRPr="0058330F" w:rsidRDefault="00595A78" w:rsidP="00595A78">
      <w:pPr>
        <w:tabs>
          <w:tab w:val="left" w:pos="519"/>
        </w:tabs>
        <w:spacing w:after="0" w:line="240" w:lineRule="auto"/>
        <w:ind w:right="100"/>
        <w:jc w:val="both"/>
        <w:rPr>
          <w:rFonts w:ascii="Arial" w:eastAsia="Arial" w:hAnsi="Arial"/>
          <w:b/>
          <w:sz w:val="22"/>
        </w:rPr>
      </w:pPr>
    </w:p>
    <w:p w14:paraId="0D843E9B" w14:textId="2B8A4D21"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Para la entrega de las comunicaciones oficiales internas en documento físico, después de realizar el proceso</w:t>
      </w:r>
      <w:r w:rsidR="0058330F">
        <w:rPr>
          <w:rFonts w:ascii="Arial" w:eastAsia="Arial" w:hAnsi="Arial"/>
          <w:sz w:val="22"/>
        </w:rPr>
        <w:t xml:space="preserve"> </w:t>
      </w:r>
      <w:r w:rsidRPr="00030ED3">
        <w:rPr>
          <w:rFonts w:ascii="Arial" w:eastAsia="Arial" w:hAnsi="Arial"/>
          <w:sz w:val="22"/>
        </w:rPr>
        <w:t>de radicación en el aplicativo de gestión documental, el grupo de atención al usuario entrega el documento,</w:t>
      </w:r>
      <w:r w:rsidR="00760075">
        <w:rPr>
          <w:rFonts w:ascii="Arial" w:eastAsia="Arial" w:hAnsi="Arial"/>
          <w:sz w:val="22"/>
        </w:rPr>
        <w:t xml:space="preserve"> </w:t>
      </w:r>
      <w:r w:rsidRPr="00030ED3">
        <w:rPr>
          <w:rFonts w:ascii="Arial" w:eastAsia="Arial" w:hAnsi="Arial"/>
          <w:sz w:val="22"/>
        </w:rPr>
        <w:t xml:space="preserve">haciendo firmar la planilla de entrega o el libro radicador para que quede la evidencia del recibido físico, </w:t>
      </w:r>
      <w:r w:rsidR="00B01DE9" w:rsidRPr="00030ED3">
        <w:rPr>
          <w:rFonts w:ascii="Arial" w:eastAsia="Arial" w:hAnsi="Arial"/>
          <w:sz w:val="22"/>
        </w:rPr>
        <w:t>sin embargo</w:t>
      </w:r>
      <w:r w:rsidRPr="00030ED3">
        <w:rPr>
          <w:rFonts w:ascii="Arial" w:eastAsia="Arial" w:hAnsi="Arial"/>
          <w:sz w:val="22"/>
        </w:rPr>
        <w:t>, es deber del servidor público del área a la que se radico el documento verificar el aplicativo de</w:t>
      </w:r>
      <w:r w:rsidR="00760075">
        <w:rPr>
          <w:rFonts w:ascii="Arial" w:eastAsia="Arial" w:hAnsi="Arial"/>
          <w:sz w:val="22"/>
        </w:rPr>
        <w:t xml:space="preserve"> </w:t>
      </w:r>
      <w:r w:rsidRPr="00030ED3">
        <w:rPr>
          <w:rFonts w:ascii="Arial" w:eastAsia="Arial" w:hAnsi="Arial"/>
          <w:sz w:val="22"/>
        </w:rPr>
        <w:t xml:space="preserve">gestión documental para el </w:t>
      </w:r>
      <w:r w:rsidR="00760075" w:rsidRPr="00030ED3">
        <w:rPr>
          <w:rFonts w:ascii="Arial" w:eastAsia="Arial" w:hAnsi="Arial"/>
          <w:sz w:val="22"/>
        </w:rPr>
        <w:t>trámite</w:t>
      </w:r>
      <w:r w:rsidRPr="00030ED3">
        <w:rPr>
          <w:rFonts w:ascii="Arial" w:eastAsia="Arial" w:hAnsi="Arial"/>
          <w:sz w:val="22"/>
        </w:rPr>
        <w:t xml:space="preserve"> respectivo.</w:t>
      </w:r>
    </w:p>
    <w:p w14:paraId="73BDC1C1"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730FBA69" w14:textId="51BEEFFD"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Para las comunicaciones físicas que se entregaran en el perímetro urbano, el servidor público con funciones</w:t>
      </w:r>
      <w:r w:rsidR="00760075">
        <w:rPr>
          <w:rFonts w:ascii="Arial" w:eastAsia="Arial" w:hAnsi="Arial"/>
          <w:sz w:val="22"/>
        </w:rPr>
        <w:t xml:space="preserve"> </w:t>
      </w:r>
      <w:r w:rsidRPr="00030ED3">
        <w:rPr>
          <w:rFonts w:ascii="Arial" w:eastAsia="Arial" w:hAnsi="Arial"/>
          <w:sz w:val="22"/>
        </w:rPr>
        <w:t xml:space="preserve">de mensajería realizará la entrega de las mismas al </w:t>
      </w:r>
      <w:r w:rsidR="00760075" w:rsidRPr="00030ED3">
        <w:rPr>
          <w:rFonts w:ascii="Arial" w:eastAsia="Arial" w:hAnsi="Arial"/>
          <w:sz w:val="22"/>
        </w:rPr>
        <w:t xml:space="preserve">respectivo </w:t>
      </w:r>
      <w:r w:rsidR="00760075">
        <w:rPr>
          <w:rFonts w:ascii="Arial" w:eastAsia="Arial" w:hAnsi="Arial"/>
          <w:sz w:val="22"/>
        </w:rPr>
        <w:t>destinatario</w:t>
      </w:r>
      <w:r w:rsidRPr="00030ED3">
        <w:rPr>
          <w:rFonts w:ascii="Arial" w:eastAsia="Arial" w:hAnsi="Arial"/>
          <w:sz w:val="22"/>
        </w:rPr>
        <w:t xml:space="preserve"> haciendo firmar la planilla F-A-450-08 Control recorrido correspondencia. Una vez entregada la comunicación oficial, el servidor exigirá el recibido</w:t>
      </w:r>
      <w:r w:rsidR="00760075">
        <w:rPr>
          <w:rFonts w:ascii="Arial" w:eastAsia="Arial" w:hAnsi="Arial"/>
          <w:sz w:val="22"/>
        </w:rPr>
        <w:t xml:space="preserve"> </w:t>
      </w:r>
      <w:r w:rsidRPr="00030ED3">
        <w:rPr>
          <w:rFonts w:ascii="Arial" w:eastAsia="Arial" w:hAnsi="Arial"/>
          <w:sz w:val="22"/>
        </w:rPr>
        <w:t>de la comunicación oficial en la respectiva copia; la cual debe ser entregada a la dependencia de origen o</w:t>
      </w:r>
      <w:r w:rsidR="00760075">
        <w:rPr>
          <w:rFonts w:ascii="Arial" w:eastAsia="Arial" w:hAnsi="Arial"/>
          <w:sz w:val="22"/>
        </w:rPr>
        <w:t xml:space="preserve"> </w:t>
      </w:r>
      <w:r w:rsidRPr="00030ED3">
        <w:rPr>
          <w:rFonts w:ascii="Arial" w:eastAsia="Arial" w:hAnsi="Arial"/>
          <w:sz w:val="22"/>
        </w:rPr>
        <w:t>productora del documento, y que será archivada en la serie, o sub serie documental correspondiente (TRD).</w:t>
      </w:r>
    </w:p>
    <w:p w14:paraId="2509A5E3" w14:textId="77777777" w:rsidR="00595A78" w:rsidRPr="00030ED3" w:rsidRDefault="00595A78" w:rsidP="00595A78">
      <w:pPr>
        <w:tabs>
          <w:tab w:val="left" w:pos="519"/>
        </w:tabs>
        <w:spacing w:after="0" w:line="240" w:lineRule="auto"/>
        <w:ind w:right="100"/>
        <w:jc w:val="both"/>
        <w:rPr>
          <w:rFonts w:ascii="Arial" w:eastAsia="Arial" w:hAnsi="Arial"/>
          <w:sz w:val="22"/>
        </w:rPr>
      </w:pPr>
    </w:p>
    <w:p w14:paraId="1CA95ED3" w14:textId="7768B9BE"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También el servidor público con funciones de mensajería realiza diligencias de autenticación de documentos,</w:t>
      </w:r>
      <w:r w:rsidR="00760075">
        <w:rPr>
          <w:rFonts w:ascii="Arial" w:eastAsia="Arial" w:hAnsi="Arial"/>
          <w:sz w:val="22"/>
        </w:rPr>
        <w:t xml:space="preserve"> </w:t>
      </w:r>
      <w:r w:rsidRPr="00030ED3">
        <w:rPr>
          <w:rFonts w:ascii="Arial" w:eastAsia="Arial" w:hAnsi="Arial"/>
          <w:sz w:val="22"/>
        </w:rPr>
        <w:t>consignaciones etc., las que debe registrar en el formato F-A-450-09 Planilla entrega de comunicaciones</w:t>
      </w:r>
      <w:r w:rsidR="00594813">
        <w:rPr>
          <w:rFonts w:ascii="Arial" w:eastAsia="Arial" w:hAnsi="Arial"/>
          <w:sz w:val="22"/>
        </w:rPr>
        <w:t xml:space="preserve"> </w:t>
      </w:r>
      <w:r w:rsidRPr="00030ED3">
        <w:rPr>
          <w:rFonts w:ascii="Arial" w:eastAsia="Arial" w:hAnsi="Arial"/>
          <w:sz w:val="22"/>
        </w:rPr>
        <w:t>enviadas al área productora, y posteriormente entregar la evidencia y hacer firmar la planilla del recibido. De</w:t>
      </w:r>
      <w:r w:rsidR="00594813">
        <w:rPr>
          <w:rFonts w:ascii="Arial" w:eastAsia="Arial" w:hAnsi="Arial"/>
          <w:sz w:val="22"/>
        </w:rPr>
        <w:t xml:space="preserve"> </w:t>
      </w:r>
      <w:r w:rsidRPr="00030ED3">
        <w:rPr>
          <w:rFonts w:ascii="Arial" w:eastAsia="Arial" w:hAnsi="Arial"/>
          <w:sz w:val="22"/>
        </w:rPr>
        <w:t xml:space="preserve">igual </w:t>
      </w:r>
      <w:r w:rsidR="0058330F" w:rsidRPr="00030ED3">
        <w:rPr>
          <w:rFonts w:ascii="Arial" w:eastAsia="Arial" w:hAnsi="Arial"/>
          <w:sz w:val="22"/>
        </w:rPr>
        <w:t xml:space="preserve">forma </w:t>
      </w:r>
      <w:r w:rsidR="0058330F">
        <w:rPr>
          <w:rFonts w:ascii="Arial" w:eastAsia="Arial" w:hAnsi="Arial"/>
          <w:sz w:val="22"/>
        </w:rPr>
        <w:t>cuando</w:t>
      </w:r>
      <w:r w:rsidRPr="00030ED3">
        <w:rPr>
          <w:rFonts w:ascii="Arial" w:eastAsia="Arial" w:hAnsi="Arial"/>
          <w:sz w:val="22"/>
        </w:rPr>
        <w:t xml:space="preserve"> un usuario retire personalmente de la </w:t>
      </w:r>
      <w:r w:rsidR="00E32BDE">
        <w:rPr>
          <w:rFonts w:ascii="Arial" w:eastAsia="Arial" w:hAnsi="Arial"/>
          <w:sz w:val="22"/>
        </w:rPr>
        <w:t>E</w:t>
      </w:r>
      <w:r w:rsidRPr="00030ED3">
        <w:rPr>
          <w:rFonts w:ascii="Arial" w:eastAsia="Arial" w:hAnsi="Arial"/>
          <w:sz w:val="22"/>
        </w:rPr>
        <w:t>ntidad comunicaciones, escrituras, documentos, es</w:t>
      </w:r>
      <w:r w:rsidR="00760075">
        <w:rPr>
          <w:rFonts w:ascii="Arial" w:eastAsia="Arial" w:hAnsi="Arial"/>
          <w:sz w:val="22"/>
        </w:rPr>
        <w:t xml:space="preserve"> </w:t>
      </w:r>
      <w:r w:rsidRPr="00030ED3">
        <w:rPr>
          <w:rFonts w:ascii="Arial" w:eastAsia="Arial" w:hAnsi="Arial"/>
          <w:sz w:val="22"/>
        </w:rPr>
        <w:t>deber el responsable del grupo de atención al usuario realizar el respectivo registro en el formato</w:t>
      </w:r>
      <w:r w:rsidR="00760075">
        <w:rPr>
          <w:rFonts w:ascii="Arial" w:eastAsia="Arial" w:hAnsi="Arial"/>
          <w:sz w:val="22"/>
        </w:rPr>
        <w:t xml:space="preserve"> </w:t>
      </w:r>
      <w:r w:rsidRPr="00030ED3">
        <w:rPr>
          <w:rFonts w:ascii="Arial" w:eastAsia="Arial" w:hAnsi="Arial"/>
          <w:sz w:val="22"/>
        </w:rPr>
        <w:t xml:space="preserve">anteriormente mencionado o en un libro radicador donde se evidencia con claridad la entrega </w:t>
      </w:r>
      <w:r w:rsidRPr="00030ED3">
        <w:rPr>
          <w:rFonts w:ascii="Arial" w:eastAsia="Arial" w:hAnsi="Arial"/>
          <w:sz w:val="22"/>
        </w:rPr>
        <w:lastRenderedPageBreak/>
        <w:t>de la</w:t>
      </w:r>
      <w:r w:rsidR="00760075">
        <w:rPr>
          <w:rFonts w:ascii="Arial" w:eastAsia="Arial" w:hAnsi="Arial"/>
          <w:sz w:val="22"/>
        </w:rPr>
        <w:t xml:space="preserve"> </w:t>
      </w:r>
      <w:r w:rsidRPr="00030ED3">
        <w:rPr>
          <w:rFonts w:ascii="Arial" w:eastAsia="Arial" w:hAnsi="Arial"/>
          <w:sz w:val="22"/>
        </w:rPr>
        <w:t>comunicación y/o documento para que el área productora pueda ser informada del destino final de la misma.</w:t>
      </w:r>
    </w:p>
    <w:p w14:paraId="07AAB067"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2095BE23" w14:textId="0613089E" w:rsidR="0058330F"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 Entrega de comunicaciones oficiales enviadas por correo certificado</w:t>
      </w:r>
      <w:r w:rsidR="00992BBC">
        <w:rPr>
          <w:rFonts w:ascii="Arial" w:eastAsia="Arial" w:hAnsi="Arial"/>
          <w:sz w:val="22"/>
        </w:rPr>
        <w:t>.</w:t>
      </w:r>
    </w:p>
    <w:p w14:paraId="233E47D4" w14:textId="77777777" w:rsidR="00992BBC" w:rsidRDefault="00992BBC" w:rsidP="00595A78">
      <w:pPr>
        <w:tabs>
          <w:tab w:val="left" w:pos="519"/>
        </w:tabs>
        <w:spacing w:after="0" w:line="240" w:lineRule="auto"/>
        <w:ind w:right="100"/>
        <w:jc w:val="both"/>
        <w:rPr>
          <w:rFonts w:ascii="Arial" w:eastAsia="Arial" w:hAnsi="Arial"/>
          <w:sz w:val="22"/>
        </w:rPr>
      </w:pPr>
    </w:p>
    <w:p w14:paraId="711E99E2" w14:textId="27564CDC"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Para las</w:t>
      </w:r>
      <w:r w:rsidR="00760075">
        <w:rPr>
          <w:rFonts w:ascii="Arial" w:eastAsia="Arial" w:hAnsi="Arial"/>
          <w:sz w:val="22"/>
        </w:rPr>
        <w:t xml:space="preserve"> </w:t>
      </w:r>
      <w:r w:rsidRPr="00030ED3">
        <w:rPr>
          <w:rFonts w:ascii="Arial" w:eastAsia="Arial" w:hAnsi="Arial"/>
          <w:sz w:val="22"/>
        </w:rPr>
        <w:t>comunicaciones externas carácter oficial que son remitidas por correo certificado, se realizan</w:t>
      </w:r>
      <w:r w:rsidR="00760075">
        <w:rPr>
          <w:rFonts w:ascii="Arial" w:eastAsia="Arial" w:hAnsi="Arial"/>
          <w:sz w:val="22"/>
        </w:rPr>
        <w:t xml:space="preserve"> </w:t>
      </w:r>
      <w:r w:rsidRPr="00030ED3">
        <w:rPr>
          <w:rFonts w:ascii="Arial" w:eastAsia="Arial" w:hAnsi="Arial"/>
          <w:sz w:val="22"/>
        </w:rPr>
        <w:t xml:space="preserve">los controles y procedimientos que permite realizar un adecuado seguimiento de las mismas, teniendo </w:t>
      </w:r>
      <w:r w:rsidR="00760075" w:rsidRPr="00030ED3">
        <w:rPr>
          <w:rFonts w:ascii="Arial" w:eastAsia="Arial" w:hAnsi="Arial"/>
          <w:sz w:val="22"/>
        </w:rPr>
        <w:t>en cuenta</w:t>
      </w:r>
      <w:r w:rsidRPr="00030ED3">
        <w:rPr>
          <w:rFonts w:ascii="Arial" w:eastAsia="Arial" w:hAnsi="Arial"/>
          <w:sz w:val="22"/>
        </w:rPr>
        <w:t xml:space="preserve"> que son remitidas a diferentes ciudades del país.</w:t>
      </w:r>
    </w:p>
    <w:p w14:paraId="34CF5A48"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0A931078" w14:textId="11C74524"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8.15.2.1</w:t>
      </w:r>
      <w:r w:rsidRPr="00030ED3">
        <w:rPr>
          <w:rFonts w:ascii="Arial" w:eastAsia="Arial" w:hAnsi="Arial"/>
          <w:sz w:val="22"/>
        </w:rPr>
        <w:t xml:space="preserve"> La comunicación oficial debe ser registrada en el aplicativo de gestión documental y archivada en la</w:t>
      </w:r>
      <w:r w:rsidR="00B01DE9">
        <w:rPr>
          <w:rFonts w:ascii="Arial" w:eastAsia="Arial" w:hAnsi="Arial"/>
          <w:sz w:val="22"/>
        </w:rPr>
        <w:t xml:space="preserve"> </w:t>
      </w:r>
      <w:r w:rsidRPr="00030ED3">
        <w:rPr>
          <w:rFonts w:ascii="Arial" w:eastAsia="Arial" w:hAnsi="Arial"/>
          <w:sz w:val="22"/>
        </w:rPr>
        <w:t>TRD que esta citada en el documento físico.</w:t>
      </w:r>
    </w:p>
    <w:p w14:paraId="24B42669"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11C4DBB5" w14:textId="2E3243B1"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8.15.2.2</w:t>
      </w:r>
      <w:r w:rsidRPr="00030ED3">
        <w:rPr>
          <w:rFonts w:ascii="Arial" w:eastAsia="Arial" w:hAnsi="Arial"/>
          <w:sz w:val="22"/>
        </w:rPr>
        <w:t xml:space="preserve"> Se realiza un archivo de las comunicaciones a remitir con la información que requiere el aplicativo de</w:t>
      </w:r>
      <w:r w:rsidR="00053A96">
        <w:rPr>
          <w:rFonts w:ascii="Arial" w:eastAsia="Arial" w:hAnsi="Arial"/>
          <w:sz w:val="22"/>
        </w:rPr>
        <w:t xml:space="preserve"> </w:t>
      </w:r>
      <w:r w:rsidRPr="00030ED3">
        <w:rPr>
          <w:rFonts w:ascii="Arial" w:eastAsia="Arial" w:hAnsi="Arial"/>
          <w:sz w:val="22"/>
        </w:rPr>
        <w:t>correspondencia (nombre, dirección, ciudad, contenido, referencia) para la generación de la guía de</w:t>
      </w:r>
      <w:r w:rsidR="00B01DE9">
        <w:rPr>
          <w:rFonts w:ascii="Arial" w:eastAsia="Arial" w:hAnsi="Arial"/>
          <w:sz w:val="22"/>
        </w:rPr>
        <w:t xml:space="preserve"> </w:t>
      </w:r>
      <w:r w:rsidRPr="00030ED3">
        <w:rPr>
          <w:rFonts w:ascii="Arial" w:eastAsia="Arial" w:hAnsi="Arial"/>
          <w:sz w:val="22"/>
        </w:rPr>
        <w:t>envío.</w:t>
      </w:r>
    </w:p>
    <w:p w14:paraId="595BA3F5"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482D7377" w14:textId="2BADD2DC"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8.15.2.3</w:t>
      </w:r>
      <w:r w:rsidRPr="00030ED3">
        <w:rPr>
          <w:rFonts w:ascii="Arial" w:eastAsia="Arial" w:hAnsi="Arial"/>
          <w:sz w:val="22"/>
        </w:rPr>
        <w:t xml:space="preserve"> Verificar que la información registrada sea la misma que contiene el documento físico oficial.</w:t>
      </w:r>
    </w:p>
    <w:p w14:paraId="467F0821"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64FF4D63" w14:textId="1267BB66"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8.15.2.4</w:t>
      </w:r>
      <w:r w:rsidRPr="00030ED3">
        <w:rPr>
          <w:rFonts w:ascii="Arial" w:eastAsia="Arial" w:hAnsi="Arial"/>
          <w:sz w:val="22"/>
        </w:rPr>
        <w:t xml:space="preserve"> Realizar los pasos a seguir en el aplicativo de correspondencia adecuado por el contratista, para</w:t>
      </w:r>
      <w:r w:rsidR="00B01DE9">
        <w:rPr>
          <w:rFonts w:ascii="Arial" w:eastAsia="Arial" w:hAnsi="Arial"/>
          <w:sz w:val="22"/>
        </w:rPr>
        <w:t xml:space="preserve"> </w:t>
      </w:r>
      <w:r w:rsidRPr="00030ED3">
        <w:rPr>
          <w:rFonts w:ascii="Arial" w:eastAsia="Arial" w:hAnsi="Arial"/>
          <w:sz w:val="22"/>
        </w:rPr>
        <w:t>prestar los servicios de mensajería de acuerdo a las especificaciones técnicas contenidas en el</w:t>
      </w:r>
      <w:r w:rsidR="00B01DE9">
        <w:rPr>
          <w:rFonts w:ascii="Arial" w:eastAsia="Arial" w:hAnsi="Arial"/>
          <w:sz w:val="22"/>
        </w:rPr>
        <w:t xml:space="preserve"> </w:t>
      </w:r>
      <w:r w:rsidRPr="00030ED3">
        <w:rPr>
          <w:rFonts w:ascii="Arial" w:eastAsia="Arial" w:hAnsi="Arial"/>
          <w:sz w:val="22"/>
        </w:rPr>
        <w:t>contrato.</w:t>
      </w:r>
    </w:p>
    <w:p w14:paraId="308CF0A0"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3148BCBC" w14:textId="29F80949" w:rsidR="00030ED3" w:rsidRP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8.15.2.5</w:t>
      </w:r>
      <w:r w:rsidRPr="00030ED3">
        <w:rPr>
          <w:rFonts w:ascii="Arial" w:eastAsia="Arial" w:hAnsi="Arial"/>
          <w:sz w:val="22"/>
        </w:rPr>
        <w:t xml:space="preserve"> Generar e imprimir las guías y soporte de entrega</w:t>
      </w:r>
      <w:r w:rsidR="00992BBC">
        <w:rPr>
          <w:rFonts w:ascii="Arial" w:eastAsia="Arial" w:hAnsi="Arial"/>
          <w:sz w:val="22"/>
        </w:rPr>
        <w:t>.</w:t>
      </w:r>
    </w:p>
    <w:p w14:paraId="4E7D561B" w14:textId="424D630B"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8.15.2.6</w:t>
      </w:r>
      <w:r w:rsidRPr="00030ED3">
        <w:rPr>
          <w:rFonts w:ascii="Arial" w:eastAsia="Arial" w:hAnsi="Arial"/>
          <w:sz w:val="22"/>
        </w:rPr>
        <w:t xml:space="preserve"> Colocar la documentación oficial en sobres sellados y marcar los sobres con el destinario y remitente</w:t>
      </w:r>
      <w:r w:rsidR="00992BBC">
        <w:rPr>
          <w:rFonts w:ascii="Arial" w:eastAsia="Arial" w:hAnsi="Arial"/>
          <w:sz w:val="22"/>
        </w:rPr>
        <w:t>.</w:t>
      </w:r>
    </w:p>
    <w:p w14:paraId="2DDD85D2"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395D3388" w14:textId="2663A78D"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8.15.2.7</w:t>
      </w:r>
      <w:r w:rsidRPr="00030ED3">
        <w:rPr>
          <w:rFonts w:ascii="Arial" w:eastAsia="Arial" w:hAnsi="Arial"/>
          <w:sz w:val="22"/>
        </w:rPr>
        <w:t xml:space="preserve"> Entregar la documentación al mensajero del contratista del correo certificado.</w:t>
      </w:r>
    </w:p>
    <w:p w14:paraId="581F9307"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478ECD8F" w14:textId="65909893"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8.15.2.8</w:t>
      </w:r>
      <w:r w:rsidRPr="00030ED3">
        <w:rPr>
          <w:rFonts w:ascii="Arial" w:eastAsia="Arial" w:hAnsi="Arial"/>
          <w:sz w:val="22"/>
        </w:rPr>
        <w:t xml:space="preserve"> Hacer firmar la planilla soporte de entrega, al mensajero del contratista de correo certificado.</w:t>
      </w:r>
    </w:p>
    <w:p w14:paraId="773A2A3F"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43A88D73" w14:textId="2AC709D0" w:rsidR="00030ED3" w:rsidRDefault="00030ED3" w:rsidP="00595A78">
      <w:pPr>
        <w:tabs>
          <w:tab w:val="left" w:pos="519"/>
        </w:tabs>
        <w:spacing w:after="0" w:line="240" w:lineRule="auto"/>
        <w:ind w:right="100"/>
        <w:jc w:val="both"/>
        <w:rPr>
          <w:rFonts w:ascii="Arial" w:eastAsia="Arial" w:hAnsi="Arial"/>
          <w:sz w:val="22"/>
        </w:rPr>
      </w:pPr>
      <w:r w:rsidRPr="0058330F">
        <w:rPr>
          <w:rFonts w:ascii="Arial" w:eastAsia="Arial" w:hAnsi="Arial"/>
          <w:b/>
          <w:sz w:val="22"/>
        </w:rPr>
        <w:t>8.15.2.9</w:t>
      </w:r>
      <w:r w:rsidRPr="00030ED3">
        <w:rPr>
          <w:rFonts w:ascii="Arial" w:eastAsia="Arial" w:hAnsi="Arial"/>
          <w:sz w:val="22"/>
        </w:rPr>
        <w:t xml:space="preserve"> Devolver la copia del documento remitido por correo certificado, al área productora con el respectivo</w:t>
      </w:r>
      <w:r w:rsidR="00B01DE9">
        <w:rPr>
          <w:rFonts w:ascii="Arial" w:eastAsia="Arial" w:hAnsi="Arial"/>
          <w:sz w:val="22"/>
        </w:rPr>
        <w:t xml:space="preserve"> </w:t>
      </w:r>
      <w:r w:rsidRPr="00030ED3">
        <w:rPr>
          <w:rFonts w:ascii="Arial" w:eastAsia="Arial" w:hAnsi="Arial"/>
          <w:sz w:val="22"/>
        </w:rPr>
        <w:t>registro de Alfanet y con el número de guía de envió, para que cada área pueda ingresar a la página</w:t>
      </w:r>
      <w:r w:rsidR="00B01DE9">
        <w:rPr>
          <w:rFonts w:ascii="Arial" w:eastAsia="Arial" w:hAnsi="Arial"/>
          <w:sz w:val="22"/>
        </w:rPr>
        <w:t xml:space="preserve"> </w:t>
      </w:r>
      <w:r w:rsidRPr="00030ED3">
        <w:rPr>
          <w:rFonts w:ascii="Arial" w:eastAsia="Arial" w:hAnsi="Arial"/>
          <w:sz w:val="22"/>
        </w:rPr>
        <w:t>del correo certificado y verificar la entrega al destinatario, en caso de ser necesario</w:t>
      </w:r>
      <w:r w:rsidR="00992BBC">
        <w:rPr>
          <w:rFonts w:ascii="Arial" w:eastAsia="Arial" w:hAnsi="Arial"/>
          <w:sz w:val="22"/>
        </w:rPr>
        <w:t>.</w:t>
      </w:r>
    </w:p>
    <w:p w14:paraId="30D027B6"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344745DA" w14:textId="3C903EF8" w:rsidR="00030ED3" w:rsidRDefault="00030ED3" w:rsidP="00595A78">
      <w:pPr>
        <w:tabs>
          <w:tab w:val="left" w:pos="519"/>
        </w:tabs>
        <w:spacing w:after="0" w:line="240" w:lineRule="auto"/>
        <w:ind w:right="100"/>
        <w:jc w:val="both"/>
        <w:rPr>
          <w:rFonts w:ascii="Arial" w:eastAsia="Arial" w:hAnsi="Arial"/>
          <w:b/>
          <w:sz w:val="22"/>
        </w:rPr>
      </w:pPr>
      <w:r w:rsidRPr="0058330F">
        <w:rPr>
          <w:rFonts w:ascii="Arial" w:eastAsia="Arial" w:hAnsi="Arial"/>
          <w:b/>
          <w:sz w:val="22"/>
        </w:rPr>
        <w:t>8.16 CONTROL Y SEGUIMIENTO DE COMUNICACIONES OFICIALES</w:t>
      </w:r>
      <w:r w:rsidR="00595A78">
        <w:rPr>
          <w:rFonts w:ascii="Arial" w:eastAsia="Arial" w:hAnsi="Arial"/>
          <w:b/>
          <w:sz w:val="22"/>
        </w:rPr>
        <w:t>.</w:t>
      </w:r>
    </w:p>
    <w:p w14:paraId="04CC7F5F" w14:textId="77777777" w:rsidR="00992BBC" w:rsidRPr="0058330F" w:rsidRDefault="00992BBC" w:rsidP="00595A78">
      <w:pPr>
        <w:tabs>
          <w:tab w:val="left" w:pos="519"/>
        </w:tabs>
        <w:spacing w:after="0" w:line="240" w:lineRule="auto"/>
        <w:ind w:right="100"/>
        <w:jc w:val="both"/>
        <w:rPr>
          <w:rFonts w:ascii="Arial" w:eastAsia="Arial" w:hAnsi="Arial"/>
          <w:b/>
          <w:sz w:val="22"/>
        </w:rPr>
      </w:pPr>
    </w:p>
    <w:p w14:paraId="43568CF6" w14:textId="4246593E" w:rsidR="00030ED3" w:rsidRP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Es deber de cada grupo de trabajo realizar seguimiento a las comunicaciones oficiales recibidas que se</w:t>
      </w:r>
      <w:r w:rsidR="00B01DE9">
        <w:rPr>
          <w:rFonts w:ascii="Arial" w:eastAsia="Arial" w:hAnsi="Arial"/>
          <w:sz w:val="22"/>
        </w:rPr>
        <w:t xml:space="preserve"> </w:t>
      </w:r>
      <w:r w:rsidRPr="00030ED3">
        <w:rPr>
          <w:rFonts w:ascii="Arial" w:eastAsia="Arial" w:hAnsi="Arial"/>
          <w:sz w:val="22"/>
        </w:rPr>
        <w:t>encuentren en sus escritorios, con el fin dar trámite en los tiempos establecidos y realizar el proceso de</w:t>
      </w:r>
      <w:r w:rsidR="00B01DE9">
        <w:rPr>
          <w:rFonts w:ascii="Arial" w:eastAsia="Arial" w:hAnsi="Arial"/>
          <w:sz w:val="22"/>
        </w:rPr>
        <w:t xml:space="preserve"> </w:t>
      </w:r>
      <w:r w:rsidRPr="00030ED3">
        <w:rPr>
          <w:rFonts w:ascii="Arial" w:eastAsia="Arial" w:hAnsi="Arial"/>
          <w:sz w:val="22"/>
        </w:rPr>
        <w:t>gestión documental en sus respectivas series (TRD).</w:t>
      </w:r>
    </w:p>
    <w:p w14:paraId="73E25A5C" w14:textId="343F19BB"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El Grupo de Atención al Usuario y Enlace de Grupos de Interés debe realizar seguimiento por lo menos una</w:t>
      </w:r>
      <w:r w:rsidR="00B01DE9">
        <w:rPr>
          <w:rFonts w:ascii="Arial" w:eastAsia="Arial" w:hAnsi="Arial"/>
          <w:sz w:val="22"/>
        </w:rPr>
        <w:t xml:space="preserve"> </w:t>
      </w:r>
      <w:r w:rsidRPr="00030ED3">
        <w:rPr>
          <w:rFonts w:ascii="Arial" w:eastAsia="Arial" w:hAnsi="Arial"/>
          <w:sz w:val="22"/>
        </w:rPr>
        <w:t>vez al mes en el aplicativo de gestión documental para verificar que las comunicaciones oficiales radicadas</w:t>
      </w:r>
      <w:r w:rsidR="00B01DE9">
        <w:rPr>
          <w:rFonts w:ascii="Arial" w:eastAsia="Arial" w:hAnsi="Arial"/>
          <w:sz w:val="22"/>
        </w:rPr>
        <w:t xml:space="preserve"> </w:t>
      </w:r>
      <w:r w:rsidRPr="00030ED3">
        <w:rPr>
          <w:rFonts w:ascii="Arial" w:eastAsia="Arial" w:hAnsi="Arial"/>
          <w:sz w:val="22"/>
        </w:rPr>
        <w:t>cuenten con su respectivo anexo digitalizado y requerir a los responsables del registro en el aplicativo para</w:t>
      </w:r>
      <w:r w:rsidR="00B01DE9">
        <w:rPr>
          <w:rFonts w:ascii="Arial" w:eastAsia="Arial" w:hAnsi="Arial"/>
          <w:sz w:val="22"/>
        </w:rPr>
        <w:t xml:space="preserve"> </w:t>
      </w:r>
      <w:r w:rsidRPr="00030ED3">
        <w:rPr>
          <w:rFonts w:ascii="Arial" w:eastAsia="Arial" w:hAnsi="Arial"/>
          <w:sz w:val="22"/>
        </w:rPr>
        <w:t>que se realicen los correctivos correspondientes.</w:t>
      </w:r>
    </w:p>
    <w:p w14:paraId="73CAF9F1"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41D5EB19" w14:textId="4CE378AD" w:rsidR="00030ED3"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A cargo del Técnico Administrativo grado 18 del Grupo de Atención al Usuario y Enlace de Grupos de Interés</w:t>
      </w:r>
      <w:r w:rsidR="00B01DE9">
        <w:rPr>
          <w:rFonts w:ascii="Arial" w:eastAsia="Arial" w:hAnsi="Arial"/>
          <w:sz w:val="22"/>
        </w:rPr>
        <w:t xml:space="preserve"> </w:t>
      </w:r>
      <w:r w:rsidRPr="00030ED3">
        <w:rPr>
          <w:rFonts w:ascii="Arial" w:eastAsia="Arial" w:hAnsi="Arial"/>
          <w:sz w:val="22"/>
        </w:rPr>
        <w:t>quien realiza el seguimiento a las comunicaciones oficiales clasificadas como PQRSD, para que los diferentes</w:t>
      </w:r>
      <w:r w:rsidR="00B01DE9">
        <w:rPr>
          <w:rFonts w:ascii="Arial" w:eastAsia="Arial" w:hAnsi="Arial"/>
          <w:sz w:val="22"/>
        </w:rPr>
        <w:t xml:space="preserve"> </w:t>
      </w:r>
      <w:r w:rsidRPr="00030ED3">
        <w:rPr>
          <w:rFonts w:ascii="Arial" w:eastAsia="Arial" w:hAnsi="Arial"/>
          <w:sz w:val="22"/>
        </w:rPr>
        <w:t>grupos de trabajo den respuesta oportuna de acuerdo a la ley, para ello se verifica el aplicativo de gestión</w:t>
      </w:r>
      <w:r w:rsidR="00B01DE9">
        <w:rPr>
          <w:rFonts w:ascii="Arial" w:eastAsia="Arial" w:hAnsi="Arial"/>
          <w:sz w:val="22"/>
        </w:rPr>
        <w:t xml:space="preserve"> </w:t>
      </w:r>
      <w:r w:rsidRPr="00030ED3">
        <w:rPr>
          <w:rFonts w:ascii="Arial" w:eastAsia="Arial" w:hAnsi="Arial"/>
          <w:sz w:val="22"/>
        </w:rPr>
        <w:t>documental y se comunica a los responsables de las mismas, que hay peticiones sin dar respuesta con el fin</w:t>
      </w:r>
      <w:r w:rsidR="00B01DE9">
        <w:rPr>
          <w:rFonts w:ascii="Arial" w:eastAsia="Arial" w:hAnsi="Arial"/>
          <w:sz w:val="22"/>
        </w:rPr>
        <w:t xml:space="preserve"> </w:t>
      </w:r>
      <w:r w:rsidRPr="00030ED3">
        <w:rPr>
          <w:rFonts w:ascii="Arial" w:eastAsia="Arial" w:hAnsi="Arial"/>
          <w:sz w:val="22"/>
        </w:rPr>
        <w:t>de evitar vencimiento de términos y dar cumplimiento con lo establecido en la ley y en los planes de la</w:t>
      </w:r>
      <w:r w:rsidR="00B01DE9">
        <w:rPr>
          <w:rFonts w:ascii="Arial" w:eastAsia="Arial" w:hAnsi="Arial"/>
          <w:sz w:val="22"/>
        </w:rPr>
        <w:t xml:space="preserve"> </w:t>
      </w:r>
      <w:r w:rsidR="00E32BDE">
        <w:rPr>
          <w:rFonts w:ascii="Arial" w:eastAsia="Arial" w:hAnsi="Arial"/>
          <w:sz w:val="22"/>
        </w:rPr>
        <w:t>E</w:t>
      </w:r>
      <w:r w:rsidRPr="00030ED3">
        <w:rPr>
          <w:rFonts w:ascii="Arial" w:eastAsia="Arial" w:hAnsi="Arial"/>
          <w:sz w:val="22"/>
        </w:rPr>
        <w:t>ntidad.</w:t>
      </w:r>
    </w:p>
    <w:p w14:paraId="4D9974DD" w14:textId="77777777" w:rsidR="00992BBC" w:rsidRPr="00030ED3" w:rsidRDefault="00992BBC" w:rsidP="00595A78">
      <w:pPr>
        <w:tabs>
          <w:tab w:val="left" w:pos="519"/>
        </w:tabs>
        <w:spacing w:after="0" w:line="240" w:lineRule="auto"/>
        <w:ind w:right="100"/>
        <w:jc w:val="both"/>
        <w:rPr>
          <w:rFonts w:ascii="Arial" w:eastAsia="Arial" w:hAnsi="Arial"/>
          <w:sz w:val="22"/>
        </w:rPr>
      </w:pPr>
    </w:p>
    <w:p w14:paraId="559960C7" w14:textId="78580C10" w:rsidR="009504AA" w:rsidRPr="00CC1B19" w:rsidRDefault="00030ED3" w:rsidP="00595A78">
      <w:pPr>
        <w:tabs>
          <w:tab w:val="left" w:pos="519"/>
        </w:tabs>
        <w:spacing w:after="0" w:line="240" w:lineRule="auto"/>
        <w:ind w:right="100"/>
        <w:jc w:val="both"/>
        <w:rPr>
          <w:rFonts w:ascii="Arial" w:eastAsia="Arial" w:hAnsi="Arial"/>
          <w:sz w:val="22"/>
        </w:rPr>
      </w:pPr>
      <w:r w:rsidRPr="00030ED3">
        <w:rPr>
          <w:rFonts w:ascii="Arial" w:eastAsia="Arial" w:hAnsi="Arial"/>
          <w:sz w:val="22"/>
        </w:rPr>
        <w:t>De las comunicaciones oficiales remitidas por correo certificado cada área responsable de la comunicación,</w:t>
      </w:r>
      <w:r w:rsidR="00B01DE9">
        <w:rPr>
          <w:rFonts w:ascii="Arial" w:eastAsia="Arial" w:hAnsi="Arial"/>
          <w:sz w:val="22"/>
        </w:rPr>
        <w:t xml:space="preserve"> </w:t>
      </w:r>
      <w:r w:rsidRPr="00030ED3">
        <w:rPr>
          <w:rFonts w:ascii="Arial" w:eastAsia="Arial" w:hAnsi="Arial"/>
          <w:sz w:val="22"/>
        </w:rPr>
        <w:t>con el número de guía que se encuentra en la copia del documento enviado puede realizar la consultan por</w:t>
      </w:r>
      <w:r w:rsidR="00B01DE9">
        <w:rPr>
          <w:rFonts w:ascii="Arial" w:eastAsia="Arial" w:hAnsi="Arial"/>
          <w:sz w:val="22"/>
        </w:rPr>
        <w:t xml:space="preserve"> </w:t>
      </w:r>
      <w:r w:rsidRPr="00030ED3">
        <w:rPr>
          <w:rFonts w:ascii="Arial" w:eastAsia="Arial" w:hAnsi="Arial"/>
          <w:sz w:val="22"/>
        </w:rPr>
        <w:t>internet en la página del contratista prestador del servicio, en caso de requerir la evidencia de la entrega a su</w:t>
      </w:r>
      <w:r w:rsidR="00B01DE9">
        <w:rPr>
          <w:rFonts w:ascii="Arial" w:eastAsia="Arial" w:hAnsi="Arial"/>
          <w:sz w:val="22"/>
        </w:rPr>
        <w:t xml:space="preserve"> </w:t>
      </w:r>
      <w:r w:rsidRPr="00030ED3">
        <w:rPr>
          <w:rFonts w:ascii="Arial" w:eastAsia="Arial" w:hAnsi="Arial"/>
          <w:sz w:val="22"/>
        </w:rPr>
        <w:t>destino.</w:t>
      </w:r>
    </w:p>
    <w:p w14:paraId="78228E9A" w14:textId="77777777" w:rsidR="009504AA" w:rsidRDefault="009504AA" w:rsidP="00595A78">
      <w:pPr>
        <w:spacing w:after="0" w:line="240" w:lineRule="auto"/>
        <w:jc w:val="both"/>
        <w:rPr>
          <w:rFonts w:ascii="Arial" w:hAnsi="Arial"/>
          <w:sz w:val="22"/>
          <w:szCs w:val="22"/>
        </w:rPr>
      </w:pPr>
    </w:p>
    <w:p w14:paraId="60C5A1C1" w14:textId="77777777" w:rsidR="009504AA" w:rsidRDefault="009504AA" w:rsidP="00595A78">
      <w:pPr>
        <w:spacing w:after="0" w:line="240" w:lineRule="auto"/>
        <w:ind w:left="426"/>
        <w:jc w:val="both"/>
        <w:rPr>
          <w:rFonts w:ascii="Arial" w:hAnsi="Arial"/>
          <w:sz w:val="22"/>
          <w:szCs w:val="22"/>
        </w:rPr>
      </w:pPr>
    </w:p>
    <w:p w14:paraId="18DB540A" w14:textId="77777777" w:rsidR="00B40669" w:rsidRPr="000C7CBB" w:rsidRDefault="00B40669" w:rsidP="00595A78">
      <w:pPr>
        <w:pStyle w:val="Prrafodelista"/>
        <w:spacing w:after="0" w:line="240" w:lineRule="auto"/>
        <w:jc w:val="both"/>
        <w:rPr>
          <w:rFonts w:ascii="Arial" w:eastAsia="Arial" w:hAnsi="Arial"/>
          <w:b/>
          <w:sz w:val="22"/>
          <w:szCs w:val="22"/>
        </w:rPr>
      </w:pPr>
    </w:p>
    <w:p w14:paraId="3133BED4" w14:textId="77777777" w:rsidR="00980196" w:rsidRDefault="00980196" w:rsidP="00595A78">
      <w:pPr>
        <w:spacing w:after="0" w:line="240" w:lineRule="auto"/>
        <w:ind w:left="260"/>
        <w:jc w:val="both"/>
        <w:rPr>
          <w:rFonts w:ascii="Arial" w:eastAsia="Arial" w:hAnsi="Arial"/>
          <w:sz w:val="22"/>
        </w:rPr>
      </w:pPr>
    </w:p>
    <w:p w14:paraId="292C9186" w14:textId="77777777" w:rsidR="00980196" w:rsidRDefault="00980196" w:rsidP="00595A78">
      <w:pPr>
        <w:spacing w:after="0" w:line="240" w:lineRule="auto"/>
        <w:ind w:left="260"/>
        <w:jc w:val="center"/>
        <w:rPr>
          <w:rFonts w:ascii="Arial" w:eastAsia="Arial" w:hAnsi="Arial"/>
          <w:sz w:val="22"/>
        </w:rPr>
      </w:pPr>
    </w:p>
    <w:p w14:paraId="2DD79899" w14:textId="77777777" w:rsidR="00D52C36" w:rsidRPr="00D52C36" w:rsidRDefault="00D52C36" w:rsidP="00595A78">
      <w:pPr>
        <w:spacing w:after="0" w:line="240" w:lineRule="auto"/>
        <w:rPr>
          <w:rFonts w:ascii="Arial" w:eastAsia="Arial" w:hAnsi="Arial"/>
          <w:b/>
          <w:sz w:val="22"/>
        </w:rPr>
      </w:pPr>
    </w:p>
    <w:p w14:paraId="4305F408" w14:textId="77777777" w:rsidR="00686559" w:rsidRDefault="00686559" w:rsidP="00595A78">
      <w:pPr>
        <w:spacing w:after="0" w:line="240" w:lineRule="auto"/>
        <w:rPr>
          <w:rFonts w:ascii="Times New Roman" w:eastAsia="Times New Roman" w:hAnsi="Times New Roman"/>
        </w:rPr>
      </w:pPr>
    </w:p>
    <w:p w14:paraId="566FB790" w14:textId="77777777" w:rsidR="00B4515F" w:rsidRPr="00C8159F" w:rsidRDefault="00B4515F" w:rsidP="00595A78">
      <w:pPr>
        <w:tabs>
          <w:tab w:val="left" w:pos="620"/>
        </w:tabs>
        <w:spacing w:after="0" w:line="240" w:lineRule="auto"/>
        <w:ind w:right="80"/>
        <w:jc w:val="both"/>
        <w:rPr>
          <w:rFonts w:ascii="Arial" w:eastAsia="Arial" w:hAnsi="Arial"/>
          <w:sz w:val="22"/>
          <w:szCs w:val="22"/>
        </w:rPr>
      </w:pPr>
    </w:p>
    <w:p w14:paraId="16E1F54B" w14:textId="77777777" w:rsidR="008702DF" w:rsidRPr="000C7CBB" w:rsidRDefault="008702DF" w:rsidP="00595A78">
      <w:pPr>
        <w:spacing w:after="0" w:line="240" w:lineRule="auto"/>
        <w:jc w:val="both"/>
        <w:rPr>
          <w:sz w:val="22"/>
          <w:szCs w:val="22"/>
        </w:rPr>
        <w:sectPr w:rsidR="008702DF" w:rsidRPr="000C7CBB" w:rsidSect="002C03FF">
          <w:headerReference w:type="default" r:id="rId19"/>
          <w:footerReference w:type="default" r:id="rId20"/>
          <w:type w:val="continuous"/>
          <w:pgSz w:w="12240" w:h="15840"/>
          <w:pgMar w:top="1417" w:right="1467" w:bottom="1417" w:left="1701" w:header="708" w:footer="708" w:gutter="0"/>
          <w:cols w:space="708"/>
          <w:docGrid w:linePitch="360"/>
        </w:sectPr>
      </w:pPr>
    </w:p>
    <w:p w14:paraId="758BF9E3" w14:textId="77777777" w:rsidR="00B4515F" w:rsidRDefault="00B4515F" w:rsidP="00595A78">
      <w:pPr>
        <w:spacing w:after="0" w:line="240" w:lineRule="auto"/>
        <w:jc w:val="center"/>
      </w:pPr>
    </w:p>
    <w:p w14:paraId="15FE69C9" w14:textId="77777777" w:rsidR="00B4515F" w:rsidRDefault="00B4515F" w:rsidP="00595A78">
      <w:pPr>
        <w:spacing w:after="0" w:line="240" w:lineRule="auto"/>
        <w:jc w:val="center"/>
      </w:pPr>
    </w:p>
    <w:p w14:paraId="5C2D0249" w14:textId="77777777" w:rsidR="00B4515F" w:rsidRDefault="00B4515F" w:rsidP="00595A78">
      <w:pPr>
        <w:spacing w:after="0" w:line="240" w:lineRule="auto"/>
        <w:jc w:val="center"/>
        <w:sectPr w:rsidR="00B4515F" w:rsidSect="00021468">
          <w:type w:val="continuous"/>
          <w:pgSz w:w="12240" w:h="15840"/>
          <w:pgMar w:top="1417" w:right="1701" w:bottom="1417" w:left="1701" w:header="708" w:footer="708" w:gutter="0"/>
          <w:cols w:num="2" w:space="708"/>
          <w:docGrid w:linePitch="360"/>
        </w:sectPr>
      </w:pPr>
    </w:p>
    <w:p w14:paraId="45BD8230" w14:textId="77777777" w:rsidR="00B4515F" w:rsidRDefault="00B4515F" w:rsidP="00595A78">
      <w:pPr>
        <w:spacing w:after="0" w:line="240" w:lineRule="auto"/>
        <w:sectPr w:rsidR="00B4515F" w:rsidSect="00021468">
          <w:type w:val="continuous"/>
          <w:pgSz w:w="12240" w:h="15840"/>
          <w:pgMar w:top="1417" w:right="1701" w:bottom="1417" w:left="1701" w:header="708" w:footer="708" w:gutter="0"/>
          <w:cols w:space="708"/>
          <w:docGrid w:linePitch="360"/>
        </w:sectPr>
      </w:pPr>
    </w:p>
    <w:p w14:paraId="123832D9" w14:textId="77777777" w:rsidR="00846E94" w:rsidRDefault="00846E94" w:rsidP="00595A78">
      <w:pPr>
        <w:spacing w:after="0" w:line="240" w:lineRule="auto"/>
        <w:rPr>
          <w:rFonts w:ascii="Times New Roman" w:eastAsia="Times New Roman" w:hAnsi="Times New Roman"/>
        </w:rPr>
      </w:pPr>
    </w:p>
    <w:p w14:paraId="6995FC1B" w14:textId="0ACFE91F" w:rsidR="00DA04BA" w:rsidRPr="00445178" w:rsidRDefault="00DA04BA" w:rsidP="00595A78">
      <w:pPr>
        <w:tabs>
          <w:tab w:val="left" w:pos="989"/>
        </w:tabs>
        <w:spacing w:after="0" w:line="240" w:lineRule="auto"/>
        <w:rPr>
          <w:rFonts w:ascii="Arial" w:eastAsia="Arial" w:hAnsi="Arial"/>
          <w:sz w:val="23"/>
        </w:rPr>
      </w:pPr>
    </w:p>
    <w:sectPr w:rsidR="00DA04BA" w:rsidRPr="00445178" w:rsidSect="00021468">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D5A70A" w14:textId="77777777" w:rsidR="0001149B" w:rsidRDefault="0001149B" w:rsidP="00DA2B0B">
      <w:r>
        <w:separator/>
      </w:r>
    </w:p>
  </w:endnote>
  <w:endnote w:type="continuationSeparator" w:id="0">
    <w:p w14:paraId="5B61FBFE" w14:textId="77777777" w:rsidR="0001149B" w:rsidRDefault="0001149B"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IDFont+F4">
    <w:altName w:val="Malgun Gothic Semilight"/>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Work Sans">
    <w:altName w:val="Times New Roman"/>
    <w:charset w:val="00"/>
    <w:family w:val="auto"/>
    <w:pitch w:val="variable"/>
    <w:sig w:usb0="00000001" w:usb1="5000E07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498" w:type="dxa"/>
      <w:tblInd w:w="-436"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4395"/>
      <w:gridCol w:w="2694"/>
      <w:gridCol w:w="2409"/>
    </w:tblGrid>
    <w:tr w:rsidR="008973A0" w14:paraId="73C0835F" w14:textId="77777777" w:rsidTr="003B7726">
      <w:trPr>
        <w:trHeight w:val="290"/>
      </w:trPr>
      <w:tc>
        <w:tcPr>
          <w:tcW w:w="4395" w:type="dxa"/>
          <w:tcBorders>
            <w:top w:val="single" w:sz="8" w:space="0" w:color="2F5496"/>
            <w:left w:val="single" w:sz="8" w:space="0" w:color="2F5496"/>
            <w:bottom w:val="single" w:sz="8" w:space="0" w:color="2F5496"/>
            <w:right w:val="single" w:sz="8" w:space="0" w:color="2F5496"/>
          </w:tcBorders>
          <w:shd w:val="clear" w:color="auto" w:fill="8EAADB"/>
        </w:tcPr>
        <w:p w14:paraId="7F1AD051" w14:textId="373E850B" w:rsidR="008973A0" w:rsidRPr="000C7CBB" w:rsidRDefault="008973A0" w:rsidP="007C20A1">
          <w:pPr>
            <w:spacing w:line="0" w:lineRule="atLeast"/>
            <w:rPr>
              <w:rFonts w:ascii="Arial" w:eastAsia="Arial" w:hAnsi="Arial"/>
              <w:sz w:val="16"/>
              <w:szCs w:val="16"/>
            </w:rPr>
          </w:pPr>
          <w:r>
            <w:rPr>
              <w:rFonts w:ascii="Arial" w:eastAsia="Arial" w:hAnsi="Arial"/>
              <w:b/>
              <w:bCs/>
              <w:color w:val="000000"/>
              <w:kern w:val="24"/>
              <w:sz w:val="16"/>
              <w:szCs w:val="16"/>
            </w:rPr>
            <w:t>Elaboró - Aprobó</w:t>
          </w:r>
        </w:p>
      </w:tc>
      <w:tc>
        <w:tcPr>
          <w:tcW w:w="2694" w:type="dxa"/>
          <w:tcBorders>
            <w:top w:val="single" w:sz="8" w:space="0" w:color="2F5496"/>
            <w:left w:val="single" w:sz="8" w:space="0" w:color="2F5496"/>
            <w:bottom w:val="single" w:sz="8" w:space="0" w:color="2F5496"/>
            <w:right w:val="single" w:sz="8" w:space="0" w:color="2F5496"/>
          </w:tcBorders>
          <w:shd w:val="clear" w:color="auto" w:fill="8EAADB"/>
        </w:tcPr>
        <w:p w14:paraId="42B6A192" w14:textId="56CC735B" w:rsidR="008973A0" w:rsidRPr="000C7CBB" w:rsidRDefault="008973A0" w:rsidP="007C20A1">
          <w:pPr>
            <w:spacing w:line="0" w:lineRule="atLeast"/>
            <w:rPr>
              <w:rFonts w:ascii="Arial" w:eastAsia="Arial" w:hAnsi="Arial"/>
              <w:sz w:val="16"/>
              <w:szCs w:val="16"/>
            </w:rPr>
          </w:pPr>
          <w:r>
            <w:rPr>
              <w:rFonts w:ascii="Arial" w:eastAsia="Arial" w:hAnsi="Arial"/>
              <w:b/>
              <w:bCs/>
              <w:color w:val="000000"/>
              <w:kern w:val="24"/>
              <w:sz w:val="16"/>
              <w:szCs w:val="16"/>
            </w:rPr>
            <w:t>Revisó</w:t>
          </w:r>
        </w:p>
      </w:tc>
      <w:tc>
        <w:tcPr>
          <w:tcW w:w="2409" w:type="dxa"/>
          <w:tcBorders>
            <w:top w:val="single" w:sz="8" w:space="0" w:color="2F5496"/>
            <w:left w:val="single" w:sz="8" w:space="0" w:color="2F5496"/>
            <w:bottom w:val="single" w:sz="8" w:space="0" w:color="2F5496"/>
            <w:right w:val="single" w:sz="8" w:space="0" w:color="2F5496"/>
          </w:tcBorders>
          <w:shd w:val="clear" w:color="auto" w:fill="8EAADB"/>
        </w:tcPr>
        <w:p w14:paraId="7361387A" w14:textId="49A5FD91" w:rsidR="008973A0" w:rsidRPr="000C7CBB" w:rsidRDefault="008973A0" w:rsidP="007C20A1">
          <w:pPr>
            <w:spacing w:line="0" w:lineRule="atLeast"/>
            <w:rPr>
              <w:rFonts w:ascii="Arial" w:eastAsia="Arial" w:hAnsi="Arial"/>
              <w:sz w:val="16"/>
              <w:szCs w:val="16"/>
            </w:rPr>
          </w:pPr>
          <w:r>
            <w:rPr>
              <w:rFonts w:ascii="Arial" w:eastAsia="Arial" w:hAnsi="Arial"/>
              <w:b/>
              <w:bCs/>
              <w:color w:val="000000"/>
              <w:kern w:val="24"/>
              <w:sz w:val="16"/>
              <w:szCs w:val="16"/>
            </w:rPr>
            <w:t>Publicación</w:t>
          </w:r>
        </w:p>
      </w:tc>
    </w:tr>
    <w:tr w:rsidR="008973A0" w14:paraId="67650DDA" w14:textId="77777777" w:rsidTr="003B7726">
      <w:trPr>
        <w:trHeight w:val="290"/>
      </w:trPr>
      <w:tc>
        <w:tcPr>
          <w:tcW w:w="4395" w:type="dxa"/>
          <w:tcBorders>
            <w:top w:val="single" w:sz="8" w:space="0" w:color="2F5496"/>
            <w:left w:val="single" w:sz="8" w:space="0" w:color="2F5496"/>
            <w:bottom w:val="single" w:sz="8" w:space="0" w:color="2F5496"/>
            <w:right w:val="single" w:sz="8" w:space="0" w:color="2F5496"/>
          </w:tcBorders>
          <w:shd w:val="clear" w:color="auto" w:fill="auto"/>
          <w:vAlign w:val="center"/>
        </w:tcPr>
        <w:p w14:paraId="3B7CD8CF" w14:textId="3BEFF52D" w:rsidR="008973A0" w:rsidRPr="000C7CBB" w:rsidRDefault="008973A0" w:rsidP="007C20A1">
          <w:pPr>
            <w:spacing w:line="0" w:lineRule="atLeast"/>
            <w:rPr>
              <w:rFonts w:ascii="Arial" w:eastAsia="Arial" w:hAnsi="Arial"/>
              <w:sz w:val="16"/>
              <w:szCs w:val="16"/>
            </w:rPr>
          </w:pPr>
          <w:r>
            <w:rPr>
              <w:rFonts w:ascii="Arial" w:eastAsia="Arial" w:hAnsi="Arial"/>
              <w:color w:val="000000"/>
              <w:kern w:val="24"/>
              <w:sz w:val="16"/>
              <w:szCs w:val="16"/>
            </w:rPr>
            <w:t>Grupo de Atención al Usuario y Enlace con Grupos de Interés. - Gerencia</w:t>
          </w:r>
        </w:p>
      </w:tc>
      <w:tc>
        <w:tcPr>
          <w:tcW w:w="2694" w:type="dxa"/>
          <w:tcBorders>
            <w:top w:val="single" w:sz="8" w:space="0" w:color="2F5496"/>
            <w:left w:val="single" w:sz="8" w:space="0" w:color="2F5496"/>
            <w:bottom w:val="single" w:sz="8" w:space="0" w:color="2F5496"/>
            <w:right w:val="single" w:sz="8" w:space="0" w:color="2F5496"/>
          </w:tcBorders>
          <w:shd w:val="clear" w:color="auto" w:fill="auto"/>
          <w:vAlign w:val="center"/>
        </w:tcPr>
        <w:p w14:paraId="3F965C6F" w14:textId="5B022402" w:rsidR="008973A0" w:rsidRPr="000C7CBB" w:rsidRDefault="008973A0" w:rsidP="007C20A1">
          <w:pPr>
            <w:spacing w:line="0" w:lineRule="atLeast"/>
            <w:rPr>
              <w:rFonts w:ascii="Arial" w:eastAsia="Arial" w:hAnsi="Arial"/>
              <w:sz w:val="16"/>
              <w:szCs w:val="16"/>
            </w:rPr>
          </w:pPr>
          <w:r>
            <w:rPr>
              <w:rFonts w:ascii="Arial" w:eastAsia="Arial" w:hAnsi="Arial"/>
              <w:color w:val="000000"/>
              <w:kern w:val="24"/>
              <w:sz w:val="16"/>
              <w:szCs w:val="16"/>
            </w:rPr>
            <w:t>Oficina de Planeación</w:t>
          </w:r>
        </w:p>
      </w:tc>
      <w:tc>
        <w:tcPr>
          <w:tcW w:w="2409" w:type="dxa"/>
          <w:tcBorders>
            <w:top w:val="single" w:sz="8" w:space="0" w:color="2F5496"/>
            <w:left w:val="single" w:sz="8" w:space="0" w:color="2F5496"/>
            <w:bottom w:val="single" w:sz="8" w:space="0" w:color="2F5496"/>
            <w:right w:val="single" w:sz="8" w:space="0" w:color="2F5496"/>
          </w:tcBorders>
          <w:shd w:val="clear" w:color="auto" w:fill="auto"/>
          <w:vAlign w:val="center"/>
        </w:tcPr>
        <w:p w14:paraId="0664E2FF" w14:textId="1FDF8FBE" w:rsidR="008973A0" w:rsidRPr="000C7CBB" w:rsidRDefault="008973A0" w:rsidP="003B7726">
          <w:pPr>
            <w:spacing w:line="0" w:lineRule="atLeast"/>
            <w:rPr>
              <w:rFonts w:ascii="Arial" w:eastAsia="Arial" w:hAnsi="Arial"/>
              <w:sz w:val="16"/>
              <w:szCs w:val="16"/>
            </w:rPr>
          </w:pPr>
          <w:r>
            <w:rPr>
              <w:rFonts w:ascii="Arial" w:eastAsia="Arial" w:hAnsi="Arial"/>
              <w:color w:val="000000"/>
              <w:kern w:val="24"/>
              <w:sz w:val="16"/>
              <w:szCs w:val="16"/>
            </w:rPr>
            <w:t>Fecha: 28 de enero de 2025</w:t>
          </w:r>
        </w:p>
      </w:tc>
    </w:tr>
  </w:tbl>
  <w:p w14:paraId="2AD14D65" w14:textId="77777777" w:rsidR="008973A0" w:rsidRPr="00DA2B0B" w:rsidRDefault="008973A0" w:rsidP="00DA2B0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DFC5A0" w14:textId="77777777" w:rsidR="0001149B" w:rsidRDefault="0001149B" w:rsidP="00DA2B0B">
      <w:r>
        <w:separator/>
      </w:r>
    </w:p>
  </w:footnote>
  <w:footnote w:type="continuationSeparator" w:id="0">
    <w:p w14:paraId="479F828C" w14:textId="77777777" w:rsidR="0001149B" w:rsidRDefault="0001149B"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98" w:type="dxa"/>
      <w:tblInd w:w="-431"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78"/>
      <w:gridCol w:w="3827"/>
      <w:gridCol w:w="992"/>
      <w:gridCol w:w="1701"/>
    </w:tblGrid>
    <w:tr w:rsidR="008973A0" w:rsidRPr="00295332" w14:paraId="5BE86510" w14:textId="77777777" w:rsidTr="007C20A1">
      <w:trPr>
        <w:trHeight w:val="354"/>
      </w:trPr>
      <w:tc>
        <w:tcPr>
          <w:tcW w:w="2978" w:type="dxa"/>
          <w:vMerge w:val="restart"/>
          <w:vAlign w:val="center"/>
        </w:tcPr>
        <w:p w14:paraId="4451C4D7" w14:textId="77777777" w:rsidR="008973A0" w:rsidRPr="00295332" w:rsidRDefault="008973A0" w:rsidP="007C20A1">
          <w:pPr>
            <w:pStyle w:val="Encabezado"/>
          </w:pPr>
          <w:r w:rsidRPr="00295332">
            <w:rPr>
              <w:noProof/>
              <w:lang w:eastAsia="es-CO"/>
            </w:rPr>
            <w:drawing>
              <wp:anchor distT="0" distB="0" distL="114300" distR="114300" simplePos="0" relativeHeight="251658240" behindDoc="0" locked="0" layoutInCell="1" allowOverlap="1" wp14:anchorId="33DCE66D" wp14:editId="1E45E217">
                <wp:simplePos x="0" y="0"/>
                <wp:positionH relativeFrom="column">
                  <wp:posOffset>-1905</wp:posOffset>
                </wp:positionH>
                <wp:positionV relativeFrom="paragraph">
                  <wp:posOffset>1270</wp:posOffset>
                </wp:positionV>
                <wp:extent cx="1746885" cy="409575"/>
                <wp:effectExtent l="0" t="0" r="5715"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46885" cy="409575"/>
                        </a:xfrm>
                        <a:prstGeom prst="rect">
                          <a:avLst/>
                        </a:prstGeom>
                      </pic:spPr>
                    </pic:pic>
                  </a:graphicData>
                </a:graphic>
              </wp:anchor>
            </w:drawing>
          </w:r>
        </w:p>
      </w:tc>
      <w:tc>
        <w:tcPr>
          <w:tcW w:w="3827" w:type="dxa"/>
          <w:vMerge w:val="restart"/>
          <w:shd w:val="clear" w:color="auto" w:fill="auto"/>
          <w:vAlign w:val="center"/>
          <w:hideMark/>
        </w:tcPr>
        <w:p w14:paraId="03590BC0" w14:textId="77777777" w:rsidR="008973A0" w:rsidRPr="007C20A1" w:rsidRDefault="008973A0" w:rsidP="007C20A1">
          <w:pPr>
            <w:tabs>
              <w:tab w:val="center" w:pos="4419"/>
              <w:tab w:val="right" w:pos="8838"/>
            </w:tabs>
            <w:spacing w:after="0" w:line="240" w:lineRule="auto"/>
            <w:jc w:val="center"/>
            <w:rPr>
              <w:rFonts w:ascii="Arial" w:hAnsi="Arial" w:cs="Arial"/>
              <w:sz w:val="16"/>
            </w:rPr>
          </w:pPr>
          <w:r w:rsidRPr="007C20A1">
            <w:rPr>
              <w:rFonts w:ascii="Arial" w:hAnsi="Arial" w:cs="Arial"/>
              <w:sz w:val="16"/>
            </w:rPr>
            <w:t>Proceso Gestión de Atención al Usuario</w:t>
          </w:r>
        </w:p>
        <w:p w14:paraId="6708FD16" w14:textId="58548E8C" w:rsidR="008973A0" w:rsidRPr="00295332" w:rsidRDefault="008973A0" w:rsidP="007C20A1">
          <w:pPr>
            <w:pStyle w:val="Encabezado"/>
            <w:spacing w:after="0" w:line="240" w:lineRule="auto"/>
            <w:jc w:val="center"/>
          </w:pPr>
          <w:r w:rsidRPr="007C20A1">
            <w:rPr>
              <w:rFonts w:ascii="Arial" w:hAnsi="Arial" w:cs="Arial"/>
              <w:sz w:val="16"/>
            </w:rPr>
            <w:t>Manual de Correspondencia y Comunicaciones Oficiales</w:t>
          </w:r>
        </w:p>
      </w:tc>
      <w:tc>
        <w:tcPr>
          <w:tcW w:w="992" w:type="dxa"/>
          <w:shd w:val="clear" w:color="auto" w:fill="8EAADB" w:themeFill="accent5" w:themeFillTint="99"/>
          <w:vAlign w:val="center"/>
          <w:hideMark/>
        </w:tcPr>
        <w:p w14:paraId="5EE228E8" w14:textId="77777777" w:rsidR="008973A0" w:rsidRPr="00295332" w:rsidRDefault="008973A0" w:rsidP="007C20A1">
          <w:pPr>
            <w:pStyle w:val="Encabezado"/>
          </w:pPr>
          <w:r w:rsidRPr="00295332">
            <w:rPr>
              <w:b/>
            </w:rPr>
            <w:t xml:space="preserve">Código: </w:t>
          </w:r>
        </w:p>
      </w:tc>
      <w:tc>
        <w:tcPr>
          <w:tcW w:w="1701" w:type="dxa"/>
          <w:shd w:val="clear" w:color="auto" w:fill="auto"/>
          <w:vAlign w:val="center"/>
        </w:tcPr>
        <w:p w14:paraId="2548260C" w14:textId="7C5D5BAE" w:rsidR="008973A0" w:rsidRPr="003B7726" w:rsidRDefault="008973A0" w:rsidP="007C20A1">
          <w:pPr>
            <w:pStyle w:val="Encabezado"/>
            <w:rPr>
              <w:rFonts w:ascii="Arial" w:hAnsi="Arial" w:cs="Arial"/>
              <w:sz w:val="16"/>
            </w:rPr>
          </w:pPr>
          <w:r w:rsidRPr="003B7726">
            <w:rPr>
              <w:rFonts w:ascii="Arial" w:hAnsi="Arial" w:cs="Arial"/>
              <w:sz w:val="16"/>
            </w:rPr>
            <w:t>MN-E-1030-02</w:t>
          </w:r>
        </w:p>
      </w:tc>
    </w:tr>
    <w:tr w:rsidR="008973A0" w:rsidRPr="00295332" w14:paraId="64249B02" w14:textId="77777777" w:rsidTr="007C20A1">
      <w:trPr>
        <w:trHeight w:val="400"/>
      </w:trPr>
      <w:tc>
        <w:tcPr>
          <w:tcW w:w="2978" w:type="dxa"/>
          <w:vMerge/>
          <w:vAlign w:val="center"/>
        </w:tcPr>
        <w:p w14:paraId="7D79F452" w14:textId="77777777" w:rsidR="008973A0" w:rsidRPr="00295332" w:rsidRDefault="008973A0" w:rsidP="007C20A1">
          <w:pPr>
            <w:pStyle w:val="Encabezado"/>
            <w:rPr>
              <w:lang w:val="es-MX"/>
            </w:rPr>
          </w:pPr>
        </w:p>
      </w:tc>
      <w:tc>
        <w:tcPr>
          <w:tcW w:w="3827" w:type="dxa"/>
          <w:vMerge/>
          <w:shd w:val="clear" w:color="auto" w:fill="auto"/>
          <w:vAlign w:val="center"/>
        </w:tcPr>
        <w:p w14:paraId="4A9EE201" w14:textId="77777777" w:rsidR="008973A0" w:rsidRPr="00295332" w:rsidRDefault="008973A0" w:rsidP="007C20A1">
          <w:pPr>
            <w:pStyle w:val="Encabezado"/>
            <w:rPr>
              <w:b/>
            </w:rPr>
          </w:pPr>
        </w:p>
      </w:tc>
      <w:tc>
        <w:tcPr>
          <w:tcW w:w="992" w:type="dxa"/>
          <w:shd w:val="clear" w:color="auto" w:fill="8EAADB" w:themeFill="accent5" w:themeFillTint="99"/>
          <w:vAlign w:val="center"/>
        </w:tcPr>
        <w:p w14:paraId="4C510FB6" w14:textId="77777777" w:rsidR="008973A0" w:rsidRPr="00295332" w:rsidRDefault="008973A0" w:rsidP="007C20A1">
          <w:pPr>
            <w:pStyle w:val="Encabezado"/>
            <w:rPr>
              <w:b/>
            </w:rPr>
          </w:pPr>
          <w:r w:rsidRPr="00295332">
            <w:rPr>
              <w:b/>
            </w:rPr>
            <w:t>Versión</w:t>
          </w:r>
          <w:r w:rsidRPr="00295332">
            <w:t>:</w:t>
          </w:r>
        </w:p>
      </w:tc>
      <w:tc>
        <w:tcPr>
          <w:tcW w:w="1701" w:type="dxa"/>
          <w:shd w:val="clear" w:color="auto" w:fill="auto"/>
          <w:vAlign w:val="center"/>
        </w:tcPr>
        <w:p w14:paraId="5CD4A0AB" w14:textId="0400FEFB" w:rsidR="008973A0" w:rsidRPr="003B7726" w:rsidRDefault="008973A0" w:rsidP="007C20A1">
          <w:pPr>
            <w:pStyle w:val="Encabezado"/>
            <w:rPr>
              <w:rFonts w:ascii="Arial" w:hAnsi="Arial" w:cs="Arial"/>
              <w:b/>
              <w:sz w:val="16"/>
            </w:rPr>
          </w:pPr>
          <w:r w:rsidRPr="003B7726">
            <w:rPr>
              <w:rFonts w:ascii="Arial" w:hAnsi="Arial" w:cs="Arial"/>
              <w:sz w:val="16"/>
            </w:rPr>
            <w:t>2</w:t>
          </w:r>
        </w:p>
      </w:tc>
    </w:tr>
  </w:tbl>
  <w:p w14:paraId="6B5B823A" w14:textId="77777777" w:rsidR="008973A0" w:rsidRDefault="008973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771C4"/>
    <w:multiLevelType w:val="multilevel"/>
    <w:tmpl w:val="D68E8C74"/>
    <w:lvl w:ilvl="0">
      <w:start w:val="1"/>
      <w:numFmt w:val="decimal"/>
      <w:pStyle w:val="Ttulo2"/>
      <w:lvlText w:val="%1."/>
      <w:lvlJc w:val="left"/>
      <w:pPr>
        <w:ind w:left="360" w:hanging="360"/>
      </w:pPr>
      <w:rPr>
        <w:rFonts w:hint="default"/>
        <w:b/>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A9F396C"/>
    <w:multiLevelType w:val="hybridMultilevel"/>
    <w:tmpl w:val="5A222EEC"/>
    <w:lvl w:ilvl="0" w:tplc="E110BCAC">
      <w:start w:val="1"/>
      <w:numFmt w:val="bullet"/>
      <w:pStyle w:val="Estilo2"/>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C0312A8"/>
    <w:multiLevelType w:val="multilevel"/>
    <w:tmpl w:val="488486D0"/>
    <w:lvl w:ilvl="0">
      <w:start w:val="1"/>
      <w:numFmt w:val="bullet"/>
      <w:lvlText w:val=""/>
      <w:lvlJc w:val="left"/>
      <w:pPr>
        <w:ind w:left="432" w:hanging="432"/>
      </w:pPr>
      <w:rPr>
        <w:rFonts w:ascii="Symbol" w:hAnsi="Symbol"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11757807"/>
    <w:multiLevelType w:val="hybridMultilevel"/>
    <w:tmpl w:val="E7A67A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9C60656"/>
    <w:multiLevelType w:val="hybridMultilevel"/>
    <w:tmpl w:val="93D84D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CD7082E"/>
    <w:multiLevelType w:val="hybridMultilevel"/>
    <w:tmpl w:val="EAE86B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E5D7358"/>
    <w:multiLevelType w:val="multilevel"/>
    <w:tmpl w:val="A81CAE0E"/>
    <w:lvl w:ilvl="0">
      <w:start w:val="6"/>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4EF43529"/>
    <w:multiLevelType w:val="multilevel"/>
    <w:tmpl w:val="52B8C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2864E5"/>
    <w:multiLevelType w:val="multilevel"/>
    <w:tmpl w:val="F72E4D16"/>
    <w:lvl w:ilvl="0">
      <w:start w:val="8"/>
      <w:numFmt w:val="decimal"/>
      <w:lvlText w:val="%1"/>
      <w:lvlJc w:val="left"/>
      <w:pPr>
        <w:ind w:left="660" w:hanging="660"/>
      </w:pPr>
      <w:rPr>
        <w:b/>
      </w:rPr>
    </w:lvl>
    <w:lvl w:ilvl="1">
      <w:start w:val="4"/>
      <w:numFmt w:val="decimal"/>
      <w:lvlText w:val="%1.%2"/>
      <w:lvlJc w:val="left"/>
      <w:pPr>
        <w:ind w:left="660" w:hanging="660"/>
      </w:pPr>
      <w:rPr>
        <w:b/>
      </w:rPr>
    </w:lvl>
    <w:lvl w:ilvl="2">
      <w:start w:val="2"/>
      <w:numFmt w:val="decimal"/>
      <w:lvlText w:val="%1.%2.%3"/>
      <w:lvlJc w:val="left"/>
      <w:pPr>
        <w:ind w:left="720" w:hanging="720"/>
      </w:pPr>
      <w:rPr>
        <w:b/>
      </w:rPr>
    </w:lvl>
    <w:lvl w:ilvl="3">
      <w:start w:val="3"/>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800" w:hanging="1800"/>
      </w:pPr>
      <w:rPr>
        <w:b/>
      </w:rPr>
    </w:lvl>
  </w:abstractNum>
  <w:abstractNum w:abstractNumId="10" w15:restartNumberingAfterBreak="0">
    <w:nsid w:val="5099392B"/>
    <w:multiLevelType w:val="hybridMultilevel"/>
    <w:tmpl w:val="7458E6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65CF7653"/>
    <w:multiLevelType w:val="hybridMultilevel"/>
    <w:tmpl w:val="2F6473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7B897C35"/>
    <w:multiLevelType w:val="multilevel"/>
    <w:tmpl w:val="B0CE783E"/>
    <w:lvl w:ilvl="0">
      <w:start w:val="6"/>
      <w:numFmt w:val="decimal"/>
      <w:lvlText w:val="%1."/>
      <w:lvlJc w:val="left"/>
      <w:pPr>
        <w:ind w:left="720" w:hanging="360"/>
      </w:pPr>
      <w:rPr>
        <w:rFonts w:hint="default"/>
        <w:b/>
      </w:rPr>
    </w:lvl>
    <w:lvl w:ilvl="1">
      <w:start w:val="2"/>
      <w:numFmt w:val="decimal"/>
      <w:isLgl/>
      <w:lvlText w:val="%1.%2"/>
      <w:lvlJc w:val="left"/>
      <w:pPr>
        <w:ind w:left="860" w:hanging="500"/>
      </w:pPr>
      <w:rPr>
        <w:rFonts w:eastAsia="CIDFont+F4" w:hint="default"/>
      </w:rPr>
    </w:lvl>
    <w:lvl w:ilvl="2">
      <w:start w:val="3"/>
      <w:numFmt w:val="decimal"/>
      <w:isLgl/>
      <w:lvlText w:val="%1.%2.%3"/>
      <w:lvlJc w:val="left"/>
      <w:pPr>
        <w:ind w:left="1080" w:hanging="720"/>
      </w:pPr>
      <w:rPr>
        <w:rFonts w:eastAsia="CIDFont+F4" w:hint="default"/>
      </w:rPr>
    </w:lvl>
    <w:lvl w:ilvl="3">
      <w:start w:val="1"/>
      <w:numFmt w:val="decimal"/>
      <w:isLgl/>
      <w:lvlText w:val="%1.%2.%3.%4"/>
      <w:lvlJc w:val="left"/>
      <w:pPr>
        <w:ind w:left="1080" w:hanging="720"/>
      </w:pPr>
      <w:rPr>
        <w:rFonts w:eastAsia="CIDFont+F4" w:hint="default"/>
      </w:rPr>
    </w:lvl>
    <w:lvl w:ilvl="4">
      <w:start w:val="1"/>
      <w:numFmt w:val="decimal"/>
      <w:isLgl/>
      <w:lvlText w:val="%1.%2.%3.%4.%5"/>
      <w:lvlJc w:val="left"/>
      <w:pPr>
        <w:ind w:left="1440" w:hanging="1080"/>
      </w:pPr>
      <w:rPr>
        <w:rFonts w:eastAsia="CIDFont+F4" w:hint="default"/>
      </w:rPr>
    </w:lvl>
    <w:lvl w:ilvl="5">
      <w:start w:val="1"/>
      <w:numFmt w:val="decimal"/>
      <w:isLgl/>
      <w:lvlText w:val="%1.%2.%3.%4.%5.%6"/>
      <w:lvlJc w:val="left"/>
      <w:pPr>
        <w:ind w:left="1440" w:hanging="1080"/>
      </w:pPr>
      <w:rPr>
        <w:rFonts w:eastAsia="CIDFont+F4" w:hint="default"/>
      </w:rPr>
    </w:lvl>
    <w:lvl w:ilvl="6">
      <w:start w:val="1"/>
      <w:numFmt w:val="decimal"/>
      <w:isLgl/>
      <w:lvlText w:val="%1.%2.%3.%4.%5.%6.%7"/>
      <w:lvlJc w:val="left"/>
      <w:pPr>
        <w:ind w:left="1800" w:hanging="1440"/>
      </w:pPr>
      <w:rPr>
        <w:rFonts w:eastAsia="CIDFont+F4" w:hint="default"/>
      </w:rPr>
    </w:lvl>
    <w:lvl w:ilvl="7">
      <w:start w:val="1"/>
      <w:numFmt w:val="decimal"/>
      <w:isLgl/>
      <w:lvlText w:val="%1.%2.%3.%4.%5.%6.%7.%8"/>
      <w:lvlJc w:val="left"/>
      <w:pPr>
        <w:ind w:left="1800" w:hanging="1440"/>
      </w:pPr>
      <w:rPr>
        <w:rFonts w:eastAsia="CIDFont+F4" w:hint="default"/>
      </w:rPr>
    </w:lvl>
    <w:lvl w:ilvl="8">
      <w:start w:val="1"/>
      <w:numFmt w:val="decimal"/>
      <w:isLgl/>
      <w:lvlText w:val="%1.%2.%3.%4.%5.%6.%7.%8.%9"/>
      <w:lvlJc w:val="left"/>
      <w:pPr>
        <w:ind w:left="1800" w:hanging="1440"/>
      </w:pPr>
      <w:rPr>
        <w:rFonts w:eastAsia="CIDFont+F4" w:hint="default"/>
      </w:rPr>
    </w:lvl>
  </w:abstractNum>
  <w:num w:numId="1">
    <w:abstractNumId w:val="7"/>
  </w:num>
  <w:num w:numId="2">
    <w:abstractNumId w:val="11"/>
  </w:num>
  <w:num w:numId="3">
    <w:abstractNumId w:val="2"/>
  </w:num>
  <w:num w:numId="4">
    <w:abstractNumId w:val="1"/>
  </w:num>
  <w:num w:numId="5">
    <w:abstractNumId w:val="13"/>
  </w:num>
  <w:num w:numId="6">
    <w:abstractNumId w:val="6"/>
  </w:num>
  <w:num w:numId="7">
    <w:abstractNumId w:val="10"/>
  </w:num>
  <w:num w:numId="8">
    <w:abstractNumId w:val="4"/>
  </w:num>
  <w:num w:numId="9">
    <w:abstractNumId w:val="12"/>
  </w:num>
  <w:num w:numId="10">
    <w:abstractNumId w:val="5"/>
  </w:num>
  <w:num w:numId="11">
    <w:abstractNumId w:val="3"/>
  </w:num>
  <w:num w:numId="12">
    <w:abstractNumId w:val="9"/>
    <w:lvlOverride w:ilvl="0">
      <w:startOverride w:val="8"/>
    </w:lvlOverride>
    <w:lvlOverride w:ilvl="1">
      <w:startOverride w:val="4"/>
    </w:lvlOverride>
    <w:lvlOverride w:ilvl="2">
      <w:startOverride w:val="2"/>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attachedTemplate r:id="rId1"/>
  <w:defaultTabStop w:val="709"/>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ED3"/>
    <w:rsid w:val="00001B8F"/>
    <w:rsid w:val="0001010D"/>
    <w:rsid w:val="0001149B"/>
    <w:rsid w:val="00014404"/>
    <w:rsid w:val="000144A9"/>
    <w:rsid w:val="00021468"/>
    <w:rsid w:val="00022AD1"/>
    <w:rsid w:val="000247D4"/>
    <w:rsid w:val="000255E9"/>
    <w:rsid w:val="00030ED3"/>
    <w:rsid w:val="00033390"/>
    <w:rsid w:val="00034160"/>
    <w:rsid w:val="00052DFC"/>
    <w:rsid w:val="00053A96"/>
    <w:rsid w:val="00057EE8"/>
    <w:rsid w:val="00067933"/>
    <w:rsid w:val="000728D0"/>
    <w:rsid w:val="000828FF"/>
    <w:rsid w:val="000833BA"/>
    <w:rsid w:val="00093F37"/>
    <w:rsid w:val="000944AF"/>
    <w:rsid w:val="000A5B54"/>
    <w:rsid w:val="000B6812"/>
    <w:rsid w:val="000B743A"/>
    <w:rsid w:val="000C7CBB"/>
    <w:rsid w:val="000D56B4"/>
    <w:rsid w:val="000D5932"/>
    <w:rsid w:val="000D7979"/>
    <w:rsid w:val="000E3C29"/>
    <w:rsid w:val="000F5CB3"/>
    <w:rsid w:val="001066A3"/>
    <w:rsid w:val="001211ED"/>
    <w:rsid w:val="00121307"/>
    <w:rsid w:val="0012435E"/>
    <w:rsid w:val="00125D06"/>
    <w:rsid w:val="00133E66"/>
    <w:rsid w:val="001361FF"/>
    <w:rsid w:val="00143570"/>
    <w:rsid w:val="00162D1A"/>
    <w:rsid w:val="0017189B"/>
    <w:rsid w:val="00175EA6"/>
    <w:rsid w:val="00185E58"/>
    <w:rsid w:val="001A5F64"/>
    <w:rsid w:val="001A7AEE"/>
    <w:rsid w:val="001C1786"/>
    <w:rsid w:val="001D17AB"/>
    <w:rsid w:val="001D7741"/>
    <w:rsid w:val="001E3343"/>
    <w:rsid w:val="001E455B"/>
    <w:rsid w:val="001E6379"/>
    <w:rsid w:val="001F0EE0"/>
    <w:rsid w:val="00200CD6"/>
    <w:rsid w:val="00204DB7"/>
    <w:rsid w:val="002104D6"/>
    <w:rsid w:val="00234499"/>
    <w:rsid w:val="002407FB"/>
    <w:rsid w:val="00240E9A"/>
    <w:rsid w:val="00251991"/>
    <w:rsid w:val="00257D65"/>
    <w:rsid w:val="0026484E"/>
    <w:rsid w:val="00277CF9"/>
    <w:rsid w:val="00286536"/>
    <w:rsid w:val="0029300C"/>
    <w:rsid w:val="00295332"/>
    <w:rsid w:val="00296239"/>
    <w:rsid w:val="002A3467"/>
    <w:rsid w:val="002B1B9D"/>
    <w:rsid w:val="002B21ED"/>
    <w:rsid w:val="002C03FF"/>
    <w:rsid w:val="002C1EC9"/>
    <w:rsid w:val="002C5C31"/>
    <w:rsid w:val="002C66D0"/>
    <w:rsid w:val="002D7281"/>
    <w:rsid w:val="002D7B03"/>
    <w:rsid w:val="002E71AA"/>
    <w:rsid w:val="00311E28"/>
    <w:rsid w:val="00311F62"/>
    <w:rsid w:val="00312B8D"/>
    <w:rsid w:val="003206B0"/>
    <w:rsid w:val="00326384"/>
    <w:rsid w:val="00330F6D"/>
    <w:rsid w:val="0033139C"/>
    <w:rsid w:val="00360465"/>
    <w:rsid w:val="00387919"/>
    <w:rsid w:val="003A6B60"/>
    <w:rsid w:val="003B7726"/>
    <w:rsid w:val="003C1623"/>
    <w:rsid w:val="003C5E08"/>
    <w:rsid w:val="003C64E6"/>
    <w:rsid w:val="003C7744"/>
    <w:rsid w:val="003D32BE"/>
    <w:rsid w:val="003F75FC"/>
    <w:rsid w:val="004025B1"/>
    <w:rsid w:val="004061DA"/>
    <w:rsid w:val="0041590B"/>
    <w:rsid w:val="00416970"/>
    <w:rsid w:val="00417B62"/>
    <w:rsid w:val="00445178"/>
    <w:rsid w:val="00450FA5"/>
    <w:rsid w:val="00473456"/>
    <w:rsid w:val="00473AB4"/>
    <w:rsid w:val="00481D46"/>
    <w:rsid w:val="00494B43"/>
    <w:rsid w:val="004B1F1C"/>
    <w:rsid w:val="004B21DD"/>
    <w:rsid w:val="004C3E51"/>
    <w:rsid w:val="004C5E12"/>
    <w:rsid w:val="004E6759"/>
    <w:rsid w:val="0050318F"/>
    <w:rsid w:val="0050686B"/>
    <w:rsid w:val="00510627"/>
    <w:rsid w:val="00513921"/>
    <w:rsid w:val="00523B7B"/>
    <w:rsid w:val="00524F22"/>
    <w:rsid w:val="00533DC9"/>
    <w:rsid w:val="00537C7C"/>
    <w:rsid w:val="00543346"/>
    <w:rsid w:val="00556468"/>
    <w:rsid w:val="0057289F"/>
    <w:rsid w:val="0058049A"/>
    <w:rsid w:val="0058330F"/>
    <w:rsid w:val="00584F5C"/>
    <w:rsid w:val="005940CD"/>
    <w:rsid w:val="00594813"/>
    <w:rsid w:val="00595A78"/>
    <w:rsid w:val="005A2B8E"/>
    <w:rsid w:val="005A3ACA"/>
    <w:rsid w:val="005A48CF"/>
    <w:rsid w:val="005B5B00"/>
    <w:rsid w:val="005E1078"/>
    <w:rsid w:val="005F506A"/>
    <w:rsid w:val="00610787"/>
    <w:rsid w:val="00611930"/>
    <w:rsid w:val="0061560C"/>
    <w:rsid w:val="00650DE3"/>
    <w:rsid w:val="006566CD"/>
    <w:rsid w:val="0067096F"/>
    <w:rsid w:val="00672A48"/>
    <w:rsid w:val="00674AC6"/>
    <w:rsid w:val="00686559"/>
    <w:rsid w:val="00691A33"/>
    <w:rsid w:val="0069215F"/>
    <w:rsid w:val="006933D1"/>
    <w:rsid w:val="00694217"/>
    <w:rsid w:val="006949F1"/>
    <w:rsid w:val="006A36FE"/>
    <w:rsid w:val="006A7D39"/>
    <w:rsid w:val="006C0D38"/>
    <w:rsid w:val="006C2215"/>
    <w:rsid w:val="006C3FF9"/>
    <w:rsid w:val="006C7D6A"/>
    <w:rsid w:val="006E0A92"/>
    <w:rsid w:val="006E2C82"/>
    <w:rsid w:val="00701878"/>
    <w:rsid w:val="00703255"/>
    <w:rsid w:val="00707132"/>
    <w:rsid w:val="00713D44"/>
    <w:rsid w:val="00721B49"/>
    <w:rsid w:val="007221CC"/>
    <w:rsid w:val="00743E19"/>
    <w:rsid w:val="00750F3D"/>
    <w:rsid w:val="00752038"/>
    <w:rsid w:val="00752132"/>
    <w:rsid w:val="00760075"/>
    <w:rsid w:val="007661F6"/>
    <w:rsid w:val="00782675"/>
    <w:rsid w:val="00795B7E"/>
    <w:rsid w:val="007A1EAC"/>
    <w:rsid w:val="007A5A28"/>
    <w:rsid w:val="007A65A6"/>
    <w:rsid w:val="007C20A1"/>
    <w:rsid w:val="007C7745"/>
    <w:rsid w:val="007D0D68"/>
    <w:rsid w:val="007D39B5"/>
    <w:rsid w:val="007D3E2A"/>
    <w:rsid w:val="007E3DF9"/>
    <w:rsid w:val="00803C28"/>
    <w:rsid w:val="00803CC5"/>
    <w:rsid w:val="00804CB1"/>
    <w:rsid w:val="00812353"/>
    <w:rsid w:val="00816435"/>
    <w:rsid w:val="00834A19"/>
    <w:rsid w:val="00846E94"/>
    <w:rsid w:val="008500BA"/>
    <w:rsid w:val="008563CD"/>
    <w:rsid w:val="008702DF"/>
    <w:rsid w:val="00876C83"/>
    <w:rsid w:val="00892512"/>
    <w:rsid w:val="00893EA0"/>
    <w:rsid w:val="008947BD"/>
    <w:rsid w:val="008973A0"/>
    <w:rsid w:val="008A5BC8"/>
    <w:rsid w:val="008B0C58"/>
    <w:rsid w:val="008B6FEF"/>
    <w:rsid w:val="008B72FC"/>
    <w:rsid w:val="008C0A59"/>
    <w:rsid w:val="008D61D1"/>
    <w:rsid w:val="008F43B4"/>
    <w:rsid w:val="008F6629"/>
    <w:rsid w:val="008F79A6"/>
    <w:rsid w:val="009002D3"/>
    <w:rsid w:val="00916FB0"/>
    <w:rsid w:val="00924E7B"/>
    <w:rsid w:val="009504AA"/>
    <w:rsid w:val="0097654C"/>
    <w:rsid w:val="00976B4E"/>
    <w:rsid w:val="00980196"/>
    <w:rsid w:val="0098027E"/>
    <w:rsid w:val="00992BBC"/>
    <w:rsid w:val="00997EA5"/>
    <w:rsid w:val="009B144A"/>
    <w:rsid w:val="009B5D31"/>
    <w:rsid w:val="009D2F9D"/>
    <w:rsid w:val="009D6FE0"/>
    <w:rsid w:val="009E06C6"/>
    <w:rsid w:val="009E3F3B"/>
    <w:rsid w:val="00A23209"/>
    <w:rsid w:val="00A351C3"/>
    <w:rsid w:val="00A43EC4"/>
    <w:rsid w:val="00A44A02"/>
    <w:rsid w:val="00A44D81"/>
    <w:rsid w:val="00A4505D"/>
    <w:rsid w:val="00A63A14"/>
    <w:rsid w:val="00A73AE1"/>
    <w:rsid w:val="00A819D9"/>
    <w:rsid w:val="00A81DE4"/>
    <w:rsid w:val="00A934E6"/>
    <w:rsid w:val="00A97EA9"/>
    <w:rsid w:val="00AB00D0"/>
    <w:rsid w:val="00AC65AB"/>
    <w:rsid w:val="00AD5C40"/>
    <w:rsid w:val="00AD5EF4"/>
    <w:rsid w:val="00AF01C2"/>
    <w:rsid w:val="00B00B5D"/>
    <w:rsid w:val="00B01DE9"/>
    <w:rsid w:val="00B03EFC"/>
    <w:rsid w:val="00B05774"/>
    <w:rsid w:val="00B1093B"/>
    <w:rsid w:val="00B35750"/>
    <w:rsid w:val="00B40669"/>
    <w:rsid w:val="00B40F54"/>
    <w:rsid w:val="00B4102F"/>
    <w:rsid w:val="00B4515F"/>
    <w:rsid w:val="00B45A3D"/>
    <w:rsid w:val="00B55D72"/>
    <w:rsid w:val="00B74518"/>
    <w:rsid w:val="00B759B5"/>
    <w:rsid w:val="00B7692D"/>
    <w:rsid w:val="00B91D02"/>
    <w:rsid w:val="00BA1A6D"/>
    <w:rsid w:val="00BB43A0"/>
    <w:rsid w:val="00BC1504"/>
    <w:rsid w:val="00BC190E"/>
    <w:rsid w:val="00C017E6"/>
    <w:rsid w:val="00C01C01"/>
    <w:rsid w:val="00C1051F"/>
    <w:rsid w:val="00C25ACF"/>
    <w:rsid w:val="00C44E19"/>
    <w:rsid w:val="00C45736"/>
    <w:rsid w:val="00C5249C"/>
    <w:rsid w:val="00C6014D"/>
    <w:rsid w:val="00C8159F"/>
    <w:rsid w:val="00C845A6"/>
    <w:rsid w:val="00CA408F"/>
    <w:rsid w:val="00CB7BC4"/>
    <w:rsid w:val="00CB7F89"/>
    <w:rsid w:val="00CC1B19"/>
    <w:rsid w:val="00CC22CB"/>
    <w:rsid w:val="00CD514E"/>
    <w:rsid w:val="00CE0495"/>
    <w:rsid w:val="00CF3A22"/>
    <w:rsid w:val="00D074E9"/>
    <w:rsid w:val="00D46E41"/>
    <w:rsid w:val="00D51BC0"/>
    <w:rsid w:val="00D52212"/>
    <w:rsid w:val="00D52C36"/>
    <w:rsid w:val="00D54B26"/>
    <w:rsid w:val="00D5534D"/>
    <w:rsid w:val="00D63CF7"/>
    <w:rsid w:val="00D81C05"/>
    <w:rsid w:val="00D82E48"/>
    <w:rsid w:val="00DA04BA"/>
    <w:rsid w:val="00DA2B0B"/>
    <w:rsid w:val="00DA39C4"/>
    <w:rsid w:val="00DA674F"/>
    <w:rsid w:val="00DB1223"/>
    <w:rsid w:val="00DB13C2"/>
    <w:rsid w:val="00DB3B2B"/>
    <w:rsid w:val="00DC1BC2"/>
    <w:rsid w:val="00DC4C8B"/>
    <w:rsid w:val="00DE7463"/>
    <w:rsid w:val="00DF1318"/>
    <w:rsid w:val="00DF3405"/>
    <w:rsid w:val="00DF75BE"/>
    <w:rsid w:val="00E00DC7"/>
    <w:rsid w:val="00E03DA3"/>
    <w:rsid w:val="00E115D5"/>
    <w:rsid w:val="00E21002"/>
    <w:rsid w:val="00E32BDE"/>
    <w:rsid w:val="00E377AA"/>
    <w:rsid w:val="00E415EF"/>
    <w:rsid w:val="00E45779"/>
    <w:rsid w:val="00E46A5C"/>
    <w:rsid w:val="00E51E99"/>
    <w:rsid w:val="00E53680"/>
    <w:rsid w:val="00E5631F"/>
    <w:rsid w:val="00E568BC"/>
    <w:rsid w:val="00E57C77"/>
    <w:rsid w:val="00E57E13"/>
    <w:rsid w:val="00E64E37"/>
    <w:rsid w:val="00E8553C"/>
    <w:rsid w:val="00E867BE"/>
    <w:rsid w:val="00E97B75"/>
    <w:rsid w:val="00EA2274"/>
    <w:rsid w:val="00EC1671"/>
    <w:rsid w:val="00ED574C"/>
    <w:rsid w:val="00EE6B2F"/>
    <w:rsid w:val="00EF1004"/>
    <w:rsid w:val="00EF1318"/>
    <w:rsid w:val="00EF7C59"/>
    <w:rsid w:val="00F00345"/>
    <w:rsid w:val="00F0050F"/>
    <w:rsid w:val="00F23500"/>
    <w:rsid w:val="00F24CA1"/>
    <w:rsid w:val="00F307AF"/>
    <w:rsid w:val="00F31DA1"/>
    <w:rsid w:val="00F34E9A"/>
    <w:rsid w:val="00F42932"/>
    <w:rsid w:val="00F60ECA"/>
    <w:rsid w:val="00F8185A"/>
    <w:rsid w:val="00FB1BB1"/>
    <w:rsid w:val="00FB5762"/>
    <w:rsid w:val="00FC00FE"/>
    <w:rsid w:val="00FC4823"/>
    <w:rsid w:val="00FD4E7D"/>
    <w:rsid w:val="00FE1E35"/>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F446CA"/>
  <w15:docId w15:val="{1D2B44C0-44D8-41C0-8D87-C0F197477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s-CO"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2F9D"/>
  </w:style>
  <w:style w:type="paragraph" w:styleId="Ttulo1">
    <w:name w:val="heading 1"/>
    <w:basedOn w:val="Normal"/>
    <w:next w:val="Normal"/>
    <w:link w:val="Ttulo1Car"/>
    <w:uiPriority w:val="9"/>
    <w:qFormat/>
    <w:rsid w:val="00CC1B19"/>
    <w:pPr>
      <w:tabs>
        <w:tab w:val="left" w:pos="519"/>
      </w:tabs>
      <w:spacing w:line="239" w:lineRule="auto"/>
      <w:ind w:right="100"/>
      <w:jc w:val="center"/>
      <w:outlineLvl w:val="0"/>
    </w:pPr>
    <w:rPr>
      <w:rFonts w:ascii="Arial" w:eastAsia="Arial" w:hAnsi="Arial"/>
      <w:b/>
      <w:bCs/>
      <w:sz w:val="22"/>
    </w:rPr>
  </w:style>
  <w:style w:type="paragraph" w:styleId="Ttulo2">
    <w:name w:val="heading 2"/>
    <w:basedOn w:val="Prrafodelista"/>
    <w:next w:val="Normal"/>
    <w:link w:val="Ttulo2Car"/>
    <w:uiPriority w:val="9"/>
    <w:unhideWhenUsed/>
    <w:qFormat/>
    <w:rsid w:val="00CC1B19"/>
    <w:pPr>
      <w:numPr>
        <w:numId w:val="14"/>
      </w:numPr>
      <w:tabs>
        <w:tab w:val="left" w:pos="519"/>
      </w:tabs>
      <w:spacing w:line="239" w:lineRule="auto"/>
      <w:ind w:right="100"/>
      <w:jc w:val="both"/>
      <w:outlineLvl w:val="1"/>
    </w:pPr>
    <w:rPr>
      <w:rFonts w:ascii="Arial" w:eastAsia="Arial" w:hAnsi="Arial"/>
      <w:b/>
      <w:bCs/>
      <w:sz w:val="22"/>
    </w:rPr>
  </w:style>
  <w:style w:type="paragraph" w:styleId="Ttulo3">
    <w:name w:val="heading 3"/>
    <w:basedOn w:val="Normal"/>
    <w:next w:val="Normal"/>
    <w:link w:val="Ttulo3Car"/>
    <w:uiPriority w:val="9"/>
    <w:unhideWhenUsed/>
    <w:qFormat/>
    <w:rsid w:val="009D2F9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Ttulo4">
    <w:name w:val="heading 4"/>
    <w:basedOn w:val="Normal"/>
    <w:next w:val="Normal"/>
    <w:link w:val="Ttulo4Car"/>
    <w:uiPriority w:val="9"/>
    <w:semiHidden/>
    <w:unhideWhenUsed/>
    <w:qFormat/>
    <w:rsid w:val="009D2F9D"/>
    <w:pPr>
      <w:keepNext/>
      <w:keepLines/>
      <w:spacing w:before="40" w:after="0"/>
      <w:outlineLvl w:val="3"/>
    </w:pPr>
    <w:rPr>
      <w:rFonts w:asciiTheme="majorHAnsi" w:eastAsiaTheme="majorEastAsia" w:hAnsiTheme="majorHAnsi" w:cstheme="majorBidi"/>
      <w:sz w:val="22"/>
      <w:szCs w:val="22"/>
    </w:rPr>
  </w:style>
  <w:style w:type="paragraph" w:styleId="Ttulo5">
    <w:name w:val="heading 5"/>
    <w:basedOn w:val="Normal"/>
    <w:next w:val="Normal"/>
    <w:link w:val="Ttulo5Car"/>
    <w:uiPriority w:val="9"/>
    <w:semiHidden/>
    <w:unhideWhenUsed/>
    <w:qFormat/>
    <w:rsid w:val="009D2F9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Ttulo6">
    <w:name w:val="heading 6"/>
    <w:basedOn w:val="Normal"/>
    <w:next w:val="Normal"/>
    <w:link w:val="Ttulo6Car"/>
    <w:uiPriority w:val="9"/>
    <w:semiHidden/>
    <w:unhideWhenUsed/>
    <w:qFormat/>
    <w:rsid w:val="009D2F9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Ttulo7">
    <w:name w:val="heading 7"/>
    <w:basedOn w:val="Normal"/>
    <w:next w:val="Normal"/>
    <w:link w:val="Ttulo7Car"/>
    <w:uiPriority w:val="9"/>
    <w:semiHidden/>
    <w:unhideWhenUsed/>
    <w:qFormat/>
    <w:rsid w:val="009D2F9D"/>
    <w:pPr>
      <w:keepNext/>
      <w:keepLines/>
      <w:spacing w:before="40" w:after="0"/>
      <w:outlineLvl w:val="6"/>
    </w:pPr>
    <w:rPr>
      <w:rFonts w:asciiTheme="majorHAnsi" w:eastAsiaTheme="majorEastAsia" w:hAnsiTheme="majorHAnsi" w:cstheme="majorBidi"/>
      <w:i/>
      <w:iCs/>
      <w:color w:val="1F4E79" w:themeColor="accent1" w:themeShade="80"/>
      <w:sz w:val="21"/>
      <w:szCs w:val="21"/>
    </w:rPr>
  </w:style>
  <w:style w:type="paragraph" w:styleId="Ttulo8">
    <w:name w:val="heading 8"/>
    <w:basedOn w:val="Normal"/>
    <w:next w:val="Normal"/>
    <w:link w:val="Ttulo8Car"/>
    <w:uiPriority w:val="9"/>
    <w:semiHidden/>
    <w:unhideWhenUsed/>
    <w:qFormat/>
    <w:rsid w:val="009D2F9D"/>
    <w:pPr>
      <w:keepNext/>
      <w:keepLines/>
      <w:spacing w:before="40" w:after="0"/>
      <w:outlineLvl w:val="7"/>
    </w:pPr>
    <w:rPr>
      <w:rFonts w:asciiTheme="majorHAnsi" w:eastAsiaTheme="majorEastAsia" w:hAnsiTheme="majorHAnsi" w:cstheme="majorBidi"/>
      <w:b/>
      <w:bCs/>
      <w:color w:val="44546A" w:themeColor="text2"/>
    </w:rPr>
  </w:style>
  <w:style w:type="paragraph" w:styleId="Ttulo9">
    <w:name w:val="heading 9"/>
    <w:basedOn w:val="Normal"/>
    <w:next w:val="Normal"/>
    <w:link w:val="Ttulo9Car"/>
    <w:uiPriority w:val="9"/>
    <w:semiHidden/>
    <w:unhideWhenUsed/>
    <w:qFormat/>
    <w:rsid w:val="009D2F9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lang w:eastAsia="es-CO"/>
    </w:rPr>
  </w:style>
  <w:style w:type="character" w:customStyle="1" w:styleId="Ttulo2Car">
    <w:name w:val="Título 2 Car"/>
    <w:basedOn w:val="Fuentedeprrafopredeter"/>
    <w:link w:val="Ttulo2"/>
    <w:uiPriority w:val="9"/>
    <w:rsid w:val="00CC1B19"/>
    <w:rPr>
      <w:rFonts w:ascii="Arial" w:eastAsia="Arial" w:hAnsi="Arial"/>
      <w:b/>
      <w:bCs/>
      <w:sz w:val="22"/>
    </w:rPr>
  </w:style>
  <w:style w:type="character" w:customStyle="1" w:styleId="Ttulo3Car">
    <w:name w:val="Título 3 Car"/>
    <w:basedOn w:val="Fuentedeprrafopredeter"/>
    <w:link w:val="Ttulo3"/>
    <w:uiPriority w:val="9"/>
    <w:rsid w:val="009D2F9D"/>
    <w:rPr>
      <w:rFonts w:asciiTheme="majorHAnsi" w:eastAsiaTheme="majorEastAsia" w:hAnsiTheme="majorHAnsi" w:cstheme="majorBidi"/>
      <w:color w:val="44546A" w:themeColor="text2"/>
      <w:sz w:val="24"/>
      <w:szCs w:val="24"/>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0255E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rFonts w:ascii="Arial" w:hAnsi="Arial"/>
        <w:b/>
        <w:bCs/>
        <w:sz w:val="18"/>
      </w:rPr>
      <w:tblPr/>
      <w:tcPr>
        <w:tcBorders>
          <w:top w:val="nil"/>
          <w:left w:val="nil"/>
          <w:bottom w:val="nil"/>
          <w:right w:val="nil"/>
          <w:insideH w:val="nil"/>
          <w:insideV w:val="nil"/>
          <w:tl2br w:val="nil"/>
          <w:tr2bl w:val="nil"/>
        </w:tcBorders>
        <w:shd w:val="clear" w:color="auto" w:fill="D9E2F3" w:themeFill="accent5" w:themeFillTint="33"/>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rPr>
        <w:rFonts w:ascii="Arial" w:hAnsi="Arial"/>
        <w:sz w:val="18"/>
      </w:rPr>
      <w:tblPr/>
      <w:tcPr>
        <w:shd w:val="clear" w:color="auto" w:fill="DEEAF6" w:themeFill="accent1" w:themeFillTint="33"/>
      </w:tcPr>
    </w:tblStylePr>
    <w:tblStylePr w:type="band2Horz">
      <w:tblPr/>
      <w:tcPr>
        <w:shd w:val="clear" w:color="auto" w:fill="FFFFFF" w:themeFill="background1"/>
      </w:tcPr>
    </w:tblStylePr>
  </w:style>
  <w:style w:type="character" w:customStyle="1" w:styleId="Ttulo1Car">
    <w:name w:val="Título 1 Car"/>
    <w:basedOn w:val="Fuentedeprrafopredeter"/>
    <w:link w:val="Ttulo1"/>
    <w:uiPriority w:val="9"/>
    <w:rsid w:val="00CC1B19"/>
    <w:rPr>
      <w:rFonts w:ascii="Arial" w:eastAsia="Arial" w:hAnsi="Arial"/>
      <w:b/>
      <w:bCs/>
      <w:sz w:val="22"/>
    </w:rPr>
  </w:style>
  <w:style w:type="character" w:customStyle="1" w:styleId="Ttulo4Car">
    <w:name w:val="Título 4 Car"/>
    <w:basedOn w:val="Fuentedeprrafopredeter"/>
    <w:link w:val="Ttulo4"/>
    <w:uiPriority w:val="9"/>
    <w:semiHidden/>
    <w:rsid w:val="009D2F9D"/>
    <w:rPr>
      <w:rFonts w:asciiTheme="majorHAnsi" w:eastAsiaTheme="majorEastAsia" w:hAnsiTheme="majorHAnsi" w:cstheme="majorBidi"/>
      <w:sz w:val="22"/>
      <w:szCs w:val="22"/>
    </w:rPr>
  </w:style>
  <w:style w:type="character" w:customStyle="1" w:styleId="Ttulo5Car">
    <w:name w:val="Título 5 Car"/>
    <w:basedOn w:val="Fuentedeprrafopredeter"/>
    <w:link w:val="Ttulo5"/>
    <w:uiPriority w:val="9"/>
    <w:semiHidden/>
    <w:rsid w:val="009D2F9D"/>
    <w:rPr>
      <w:rFonts w:asciiTheme="majorHAnsi" w:eastAsiaTheme="majorEastAsia" w:hAnsiTheme="majorHAnsi" w:cstheme="majorBidi"/>
      <w:color w:val="44546A" w:themeColor="text2"/>
      <w:sz w:val="22"/>
      <w:szCs w:val="22"/>
    </w:rPr>
  </w:style>
  <w:style w:type="character" w:customStyle="1" w:styleId="Ttulo6Car">
    <w:name w:val="Título 6 Car"/>
    <w:basedOn w:val="Fuentedeprrafopredeter"/>
    <w:link w:val="Ttulo6"/>
    <w:uiPriority w:val="9"/>
    <w:semiHidden/>
    <w:rsid w:val="009D2F9D"/>
    <w:rPr>
      <w:rFonts w:asciiTheme="majorHAnsi" w:eastAsiaTheme="majorEastAsia" w:hAnsiTheme="majorHAnsi" w:cstheme="majorBidi"/>
      <w:i/>
      <w:iCs/>
      <w:color w:val="44546A" w:themeColor="text2"/>
      <w:sz w:val="21"/>
      <w:szCs w:val="21"/>
    </w:rPr>
  </w:style>
  <w:style w:type="character" w:customStyle="1" w:styleId="Ttulo7Car">
    <w:name w:val="Título 7 Car"/>
    <w:basedOn w:val="Fuentedeprrafopredeter"/>
    <w:link w:val="Ttulo7"/>
    <w:uiPriority w:val="9"/>
    <w:semiHidden/>
    <w:rsid w:val="009D2F9D"/>
    <w:rPr>
      <w:rFonts w:asciiTheme="majorHAnsi" w:eastAsiaTheme="majorEastAsia" w:hAnsiTheme="majorHAnsi" w:cstheme="majorBidi"/>
      <w:i/>
      <w:iCs/>
      <w:color w:val="1F4E79" w:themeColor="accent1" w:themeShade="80"/>
      <w:sz w:val="21"/>
      <w:szCs w:val="21"/>
    </w:rPr>
  </w:style>
  <w:style w:type="character" w:customStyle="1" w:styleId="Ttulo8Car">
    <w:name w:val="Título 8 Car"/>
    <w:basedOn w:val="Fuentedeprrafopredeter"/>
    <w:link w:val="Ttulo8"/>
    <w:uiPriority w:val="9"/>
    <w:semiHidden/>
    <w:rsid w:val="009D2F9D"/>
    <w:rPr>
      <w:rFonts w:asciiTheme="majorHAnsi" w:eastAsiaTheme="majorEastAsia" w:hAnsiTheme="majorHAnsi" w:cstheme="majorBidi"/>
      <w:b/>
      <w:bCs/>
      <w:color w:val="44546A" w:themeColor="text2"/>
    </w:rPr>
  </w:style>
  <w:style w:type="character" w:customStyle="1" w:styleId="Ttulo9Car">
    <w:name w:val="Título 9 Car"/>
    <w:basedOn w:val="Fuentedeprrafopredeter"/>
    <w:link w:val="Ttulo9"/>
    <w:uiPriority w:val="9"/>
    <w:semiHidden/>
    <w:rsid w:val="009D2F9D"/>
    <w:rPr>
      <w:rFonts w:asciiTheme="majorHAnsi" w:eastAsiaTheme="majorEastAsia" w:hAnsiTheme="majorHAnsi" w:cstheme="majorBidi"/>
      <w:b/>
      <w:bCs/>
      <w:i/>
      <w:iCs/>
      <w:color w:val="44546A" w:themeColor="text2"/>
    </w:rPr>
  </w:style>
  <w:style w:type="paragraph" w:styleId="Descripcin">
    <w:name w:val="caption"/>
    <w:basedOn w:val="Normal"/>
    <w:next w:val="Normal"/>
    <w:uiPriority w:val="35"/>
    <w:semiHidden/>
    <w:unhideWhenUsed/>
    <w:qFormat/>
    <w:rsid w:val="009D2F9D"/>
    <w:pPr>
      <w:spacing w:line="240" w:lineRule="auto"/>
    </w:pPr>
    <w:rPr>
      <w:b/>
      <w:bCs/>
      <w:smallCaps/>
      <w:color w:val="595959" w:themeColor="text1" w:themeTint="A6"/>
      <w:spacing w:val="6"/>
    </w:rPr>
  </w:style>
  <w:style w:type="paragraph" w:styleId="Ttulo">
    <w:name w:val="Title"/>
    <w:basedOn w:val="Normal"/>
    <w:next w:val="Normal"/>
    <w:link w:val="TtuloCar"/>
    <w:uiPriority w:val="10"/>
    <w:qFormat/>
    <w:rsid w:val="009D2F9D"/>
    <w:pPr>
      <w:spacing w:after="0" w:line="240" w:lineRule="auto"/>
      <w:contextualSpacing/>
    </w:pPr>
    <w:rPr>
      <w:rFonts w:asciiTheme="majorHAnsi" w:eastAsiaTheme="majorEastAsia" w:hAnsiTheme="majorHAnsi" w:cstheme="majorBidi"/>
      <w:color w:val="5B9BD5" w:themeColor="accent1"/>
      <w:spacing w:val="-10"/>
      <w:sz w:val="56"/>
      <w:szCs w:val="56"/>
    </w:rPr>
  </w:style>
  <w:style w:type="character" w:customStyle="1" w:styleId="TtuloCar">
    <w:name w:val="Título Car"/>
    <w:basedOn w:val="Fuentedeprrafopredeter"/>
    <w:link w:val="Ttulo"/>
    <w:uiPriority w:val="10"/>
    <w:rsid w:val="009D2F9D"/>
    <w:rPr>
      <w:rFonts w:asciiTheme="majorHAnsi" w:eastAsiaTheme="majorEastAsia" w:hAnsiTheme="majorHAnsi" w:cstheme="majorBidi"/>
      <w:color w:val="5B9BD5" w:themeColor="accent1"/>
      <w:spacing w:val="-10"/>
      <w:sz w:val="56"/>
      <w:szCs w:val="56"/>
    </w:rPr>
  </w:style>
  <w:style w:type="paragraph" w:styleId="Subttulo">
    <w:name w:val="Subtitle"/>
    <w:basedOn w:val="Normal"/>
    <w:next w:val="Normal"/>
    <w:link w:val="SubttuloCar"/>
    <w:uiPriority w:val="11"/>
    <w:qFormat/>
    <w:rsid w:val="009D2F9D"/>
    <w:pPr>
      <w:numPr>
        <w:ilvl w:val="1"/>
      </w:numPr>
      <w:spacing w:line="240" w:lineRule="auto"/>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9D2F9D"/>
    <w:rPr>
      <w:rFonts w:asciiTheme="majorHAnsi" w:eastAsiaTheme="majorEastAsia" w:hAnsiTheme="majorHAnsi" w:cstheme="majorBidi"/>
      <w:sz w:val="24"/>
      <w:szCs w:val="24"/>
    </w:rPr>
  </w:style>
  <w:style w:type="character" w:styleId="Textoennegrita">
    <w:name w:val="Strong"/>
    <w:basedOn w:val="Fuentedeprrafopredeter"/>
    <w:uiPriority w:val="22"/>
    <w:qFormat/>
    <w:rsid w:val="009D2F9D"/>
    <w:rPr>
      <w:b/>
      <w:bCs/>
    </w:rPr>
  </w:style>
  <w:style w:type="character" w:styleId="nfasis">
    <w:name w:val="Emphasis"/>
    <w:basedOn w:val="Fuentedeprrafopredeter"/>
    <w:uiPriority w:val="20"/>
    <w:qFormat/>
    <w:rsid w:val="009D2F9D"/>
    <w:rPr>
      <w:i/>
      <w:iCs/>
    </w:rPr>
  </w:style>
  <w:style w:type="paragraph" w:styleId="Sinespaciado">
    <w:name w:val="No Spacing"/>
    <w:uiPriority w:val="1"/>
    <w:qFormat/>
    <w:rsid w:val="009D2F9D"/>
    <w:pPr>
      <w:spacing w:after="0" w:line="240" w:lineRule="auto"/>
    </w:pPr>
  </w:style>
  <w:style w:type="paragraph" w:styleId="Cita">
    <w:name w:val="Quote"/>
    <w:basedOn w:val="Normal"/>
    <w:next w:val="Normal"/>
    <w:link w:val="CitaCar"/>
    <w:uiPriority w:val="29"/>
    <w:qFormat/>
    <w:rsid w:val="009D2F9D"/>
    <w:pPr>
      <w:spacing w:before="160"/>
      <w:ind w:left="720" w:right="720"/>
    </w:pPr>
    <w:rPr>
      <w:i/>
      <w:iCs/>
      <w:color w:val="404040" w:themeColor="text1" w:themeTint="BF"/>
    </w:rPr>
  </w:style>
  <w:style w:type="character" w:customStyle="1" w:styleId="CitaCar">
    <w:name w:val="Cita Car"/>
    <w:basedOn w:val="Fuentedeprrafopredeter"/>
    <w:link w:val="Cita"/>
    <w:uiPriority w:val="29"/>
    <w:rsid w:val="009D2F9D"/>
    <w:rPr>
      <w:i/>
      <w:iCs/>
      <w:color w:val="404040" w:themeColor="text1" w:themeTint="BF"/>
    </w:rPr>
  </w:style>
  <w:style w:type="paragraph" w:styleId="Citadestacada">
    <w:name w:val="Intense Quote"/>
    <w:basedOn w:val="Normal"/>
    <w:next w:val="Normal"/>
    <w:link w:val="CitadestacadaCar"/>
    <w:uiPriority w:val="30"/>
    <w:qFormat/>
    <w:rsid w:val="009D2F9D"/>
    <w:pPr>
      <w:pBdr>
        <w:left w:val="single" w:sz="18" w:space="12" w:color="5B9BD5" w:themeColor="accent1"/>
      </w:pBdr>
      <w:spacing w:before="100" w:beforeAutospacing="1" w:line="300" w:lineRule="auto"/>
      <w:ind w:left="1224" w:right="1224"/>
    </w:pPr>
    <w:rPr>
      <w:rFonts w:asciiTheme="majorHAnsi" w:eastAsiaTheme="majorEastAsia" w:hAnsiTheme="majorHAnsi" w:cstheme="majorBidi"/>
      <w:color w:val="5B9BD5" w:themeColor="accent1"/>
      <w:sz w:val="28"/>
      <w:szCs w:val="28"/>
    </w:rPr>
  </w:style>
  <w:style w:type="character" w:customStyle="1" w:styleId="CitadestacadaCar">
    <w:name w:val="Cita destacada Car"/>
    <w:basedOn w:val="Fuentedeprrafopredeter"/>
    <w:link w:val="Citadestacada"/>
    <w:uiPriority w:val="30"/>
    <w:rsid w:val="009D2F9D"/>
    <w:rPr>
      <w:rFonts w:asciiTheme="majorHAnsi" w:eastAsiaTheme="majorEastAsia" w:hAnsiTheme="majorHAnsi" w:cstheme="majorBidi"/>
      <w:color w:val="5B9BD5" w:themeColor="accent1"/>
      <w:sz w:val="28"/>
      <w:szCs w:val="28"/>
    </w:rPr>
  </w:style>
  <w:style w:type="character" w:styleId="nfasissutil">
    <w:name w:val="Subtle Emphasis"/>
    <w:basedOn w:val="Fuentedeprrafopredeter"/>
    <w:uiPriority w:val="19"/>
    <w:qFormat/>
    <w:rsid w:val="009D2F9D"/>
    <w:rPr>
      <w:i/>
      <w:iCs/>
      <w:color w:val="404040" w:themeColor="text1" w:themeTint="BF"/>
    </w:rPr>
  </w:style>
  <w:style w:type="character" w:styleId="nfasisintenso">
    <w:name w:val="Intense Emphasis"/>
    <w:basedOn w:val="Fuentedeprrafopredeter"/>
    <w:uiPriority w:val="21"/>
    <w:qFormat/>
    <w:rsid w:val="009D2F9D"/>
    <w:rPr>
      <w:b/>
      <w:bCs/>
      <w:i/>
      <w:iCs/>
    </w:rPr>
  </w:style>
  <w:style w:type="character" w:styleId="Referenciasutil">
    <w:name w:val="Subtle Reference"/>
    <w:basedOn w:val="Fuentedeprrafopredeter"/>
    <w:uiPriority w:val="31"/>
    <w:qFormat/>
    <w:rsid w:val="009D2F9D"/>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9D2F9D"/>
    <w:rPr>
      <w:b/>
      <w:bCs/>
      <w:smallCaps/>
      <w:spacing w:val="5"/>
      <w:u w:val="single"/>
    </w:rPr>
  </w:style>
  <w:style w:type="character" w:styleId="Ttulodellibro">
    <w:name w:val="Book Title"/>
    <w:basedOn w:val="Fuentedeprrafopredeter"/>
    <w:uiPriority w:val="33"/>
    <w:qFormat/>
    <w:rsid w:val="009D2F9D"/>
    <w:rPr>
      <w:b/>
      <w:bCs/>
      <w:smallCaps/>
    </w:rPr>
  </w:style>
  <w:style w:type="paragraph" w:styleId="TtuloTDC">
    <w:name w:val="TOC Heading"/>
    <w:basedOn w:val="Ttulo1"/>
    <w:next w:val="Normal"/>
    <w:uiPriority w:val="39"/>
    <w:unhideWhenUsed/>
    <w:qFormat/>
    <w:rsid w:val="009D2F9D"/>
    <w:pPr>
      <w:outlineLvl w:val="9"/>
    </w:pPr>
  </w:style>
  <w:style w:type="character" w:customStyle="1" w:styleId="hgkelc">
    <w:name w:val="hgkelc"/>
    <w:basedOn w:val="Fuentedeprrafopredeter"/>
    <w:rsid w:val="0026484E"/>
  </w:style>
  <w:style w:type="character" w:customStyle="1" w:styleId="jpfdse">
    <w:name w:val="jpfdse"/>
    <w:basedOn w:val="Fuentedeprrafopredeter"/>
    <w:rsid w:val="0026484E"/>
  </w:style>
  <w:style w:type="paragraph" w:customStyle="1" w:styleId="Estilo2">
    <w:name w:val="Estilo2"/>
    <w:basedOn w:val="Normal"/>
    <w:rsid w:val="001D7741"/>
    <w:pPr>
      <w:numPr>
        <w:numId w:val="4"/>
      </w:numPr>
    </w:pPr>
  </w:style>
  <w:style w:type="character" w:styleId="Hipervnculo">
    <w:name w:val="Hyperlink"/>
    <w:basedOn w:val="Fuentedeprrafopredeter"/>
    <w:uiPriority w:val="99"/>
    <w:unhideWhenUsed/>
    <w:rsid w:val="002C03FF"/>
    <w:rPr>
      <w:color w:val="0563C1" w:themeColor="hyperlink"/>
      <w:u w:val="single"/>
    </w:rPr>
  </w:style>
  <w:style w:type="paragraph" w:styleId="Textonotapie">
    <w:name w:val="footnote text"/>
    <w:basedOn w:val="Normal"/>
    <w:link w:val="TextonotapieCar"/>
    <w:uiPriority w:val="99"/>
    <w:semiHidden/>
    <w:unhideWhenUsed/>
    <w:rsid w:val="00053A96"/>
    <w:pPr>
      <w:spacing w:after="160" w:line="256" w:lineRule="auto"/>
      <w:ind w:left="425" w:hanging="425"/>
      <w:jc w:val="both"/>
    </w:pPr>
    <w:rPr>
      <w:rFonts w:ascii="Arial" w:eastAsia="Calibri" w:hAnsi="Arial" w:cs="Arial"/>
      <w:lang w:eastAsia="es-CO"/>
    </w:rPr>
  </w:style>
  <w:style w:type="character" w:customStyle="1" w:styleId="TextonotapieCar">
    <w:name w:val="Texto nota pie Car"/>
    <w:basedOn w:val="Fuentedeprrafopredeter"/>
    <w:link w:val="Textonotapie"/>
    <w:uiPriority w:val="99"/>
    <w:semiHidden/>
    <w:rsid w:val="00053A96"/>
    <w:rPr>
      <w:rFonts w:ascii="Arial" w:eastAsia="Calibri" w:hAnsi="Arial" w:cs="Arial"/>
      <w:lang w:eastAsia="es-CO"/>
    </w:rPr>
  </w:style>
  <w:style w:type="character" w:styleId="Refdenotaalpie">
    <w:name w:val="footnote reference"/>
    <w:basedOn w:val="Fuentedeprrafopredeter"/>
    <w:uiPriority w:val="99"/>
    <w:semiHidden/>
    <w:unhideWhenUsed/>
    <w:rsid w:val="00053A96"/>
    <w:rPr>
      <w:vertAlign w:val="superscript"/>
    </w:rPr>
  </w:style>
  <w:style w:type="table" w:styleId="Cuadrculadetablaclara">
    <w:name w:val="Grid Table Light"/>
    <w:basedOn w:val="Tablanormal"/>
    <w:uiPriority w:val="40"/>
    <w:rsid w:val="006C3F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lista5oscura-nfasis5">
    <w:name w:val="List Table 5 Dark Accent 5"/>
    <w:basedOn w:val="Tablanormal"/>
    <w:uiPriority w:val="50"/>
    <w:rsid w:val="006C3FF9"/>
    <w:pPr>
      <w:spacing w:after="0" w:line="240" w:lineRule="auto"/>
    </w:pPr>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6C3FF9"/>
    <w:pPr>
      <w:spacing w:after="0" w:line="240" w:lineRule="auto"/>
    </w:pPr>
    <w:rPr>
      <w:color w:val="FFFFFF" w:themeColor="background1"/>
    </w:rPr>
    <w:tblPr>
      <w:tblStyleRowBandSize w:val="1"/>
      <w:tblStyleColBandSize w:val="1"/>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cuadrcula1clara-nfasis1">
    <w:name w:val="Grid Table 1 Light Accent 1"/>
    <w:basedOn w:val="Tablanormal"/>
    <w:uiPriority w:val="46"/>
    <w:rsid w:val="006C3FF9"/>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anormal2">
    <w:name w:val="Plain Table 2"/>
    <w:basedOn w:val="Tablanormal"/>
    <w:uiPriority w:val="42"/>
    <w:rsid w:val="006C3FF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4">
    <w:name w:val="Plain Table 4"/>
    <w:basedOn w:val="Tablanormal"/>
    <w:uiPriority w:val="44"/>
    <w:rsid w:val="006C3F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6C3F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DC1">
    <w:name w:val="toc 1"/>
    <w:basedOn w:val="Normal"/>
    <w:next w:val="Normal"/>
    <w:autoRedefine/>
    <w:uiPriority w:val="39"/>
    <w:unhideWhenUsed/>
    <w:rsid w:val="00752132"/>
    <w:pPr>
      <w:spacing w:after="100"/>
    </w:pPr>
  </w:style>
  <w:style w:type="paragraph" w:styleId="TDC2">
    <w:name w:val="toc 2"/>
    <w:basedOn w:val="Normal"/>
    <w:next w:val="Normal"/>
    <w:autoRedefine/>
    <w:uiPriority w:val="39"/>
    <w:unhideWhenUsed/>
    <w:rsid w:val="00752132"/>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027666">
      <w:bodyDiv w:val="1"/>
      <w:marLeft w:val="0"/>
      <w:marRight w:val="0"/>
      <w:marTop w:val="0"/>
      <w:marBottom w:val="0"/>
      <w:divBdr>
        <w:top w:val="none" w:sz="0" w:space="0" w:color="auto"/>
        <w:left w:val="none" w:sz="0" w:space="0" w:color="auto"/>
        <w:bottom w:val="none" w:sz="0" w:space="0" w:color="auto"/>
        <w:right w:val="none" w:sz="0" w:space="0" w:color="auto"/>
      </w:divBdr>
    </w:div>
    <w:div w:id="209153498">
      <w:bodyDiv w:val="1"/>
      <w:marLeft w:val="0"/>
      <w:marRight w:val="0"/>
      <w:marTop w:val="0"/>
      <w:marBottom w:val="0"/>
      <w:divBdr>
        <w:top w:val="none" w:sz="0" w:space="0" w:color="auto"/>
        <w:left w:val="none" w:sz="0" w:space="0" w:color="auto"/>
        <w:bottom w:val="none" w:sz="0" w:space="0" w:color="auto"/>
        <w:right w:val="none" w:sz="0" w:space="0" w:color="auto"/>
      </w:divBdr>
    </w:div>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704985484">
      <w:bodyDiv w:val="1"/>
      <w:marLeft w:val="0"/>
      <w:marRight w:val="0"/>
      <w:marTop w:val="0"/>
      <w:marBottom w:val="0"/>
      <w:divBdr>
        <w:top w:val="none" w:sz="0" w:space="0" w:color="auto"/>
        <w:left w:val="none" w:sz="0" w:space="0" w:color="auto"/>
        <w:bottom w:val="none" w:sz="0" w:space="0" w:color="auto"/>
        <w:right w:val="none" w:sz="0" w:space="0" w:color="auto"/>
      </w:divBdr>
    </w:div>
    <w:div w:id="793670928">
      <w:bodyDiv w:val="1"/>
      <w:marLeft w:val="0"/>
      <w:marRight w:val="0"/>
      <w:marTop w:val="0"/>
      <w:marBottom w:val="0"/>
      <w:divBdr>
        <w:top w:val="none" w:sz="0" w:space="0" w:color="auto"/>
        <w:left w:val="none" w:sz="0" w:space="0" w:color="auto"/>
        <w:bottom w:val="none" w:sz="0" w:space="0" w:color="auto"/>
        <w:right w:val="none" w:sz="0" w:space="0" w:color="auto"/>
      </w:divBdr>
      <w:divsChild>
        <w:div w:id="1072700665">
          <w:marLeft w:val="0"/>
          <w:marRight w:val="0"/>
          <w:marTop w:val="0"/>
          <w:marBottom w:val="0"/>
          <w:divBdr>
            <w:top w:val="none" w:sz="0" w:space="0" w:color="auto"/>
            <w:left w:val="none" w:sz="0" w:space="0" w:color="auto"/>
            <w:bottom w:val="none" w:sz="0" w:space="0" w:color="auto"/>
            <w:right w:val="none" w:sz="0" w:space="0" w:color="auto"/>
          </w:divBdr>
        </w:div>
        <w:div w:id="1376156550">
          <w:marLeft w:val="0"/>
          <w:marRight w:val="0"/>
          <w:marTop w:val="150"/>
          <w:marBottom w:val="150"/>
          <w:divBdr>
            <w:top w:val="none" w:sz="0" w:space="0" w:color="auto"/>
            <w:left w:val="none" w:sz="0" w:space="0" w:color="auto"/>
            <w:bottom w:val="none" w:sz="0" w:space="0" w:color="auto"/>
            <w:right w:val="none" w:sz="0" w:space="0" w:color="auto"/>
          </w:divBdr>
          <w:divsChild>
            <w:div w:id="37515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87087">
      <w:bodyDiv w:val="1"/>
      <w:marLeft w:val="0"/>
      <w:marRight w:val="0"/>
      <w:marTop w:val="0"/>
      <w:marBottom w:val="0"/>
      <w:divBdr>
        <w:top w:val="none" w:sz="0" w:space="0" w:color="auto"/>
        <w:left w:val="none" w:sz="0" w:space="0" w:color="auto"/>
        <w:bottom w:val="none" w:sz="0" w:space="0" w:color="auto"/>
        <w:right w:val="none" w:sz="0" w:space="0" w:color="auto"/>
      </w:divBdr>
    </w:div>
    <w:div w:id="1086803779">
      <w:bodyDiv w:val="1"/>
      <w:marLeft w:val="0"/>
      <w:marRight w:val="0"/>
      <w:marTop w:val="0"/>
      <w:marBottom w:val="0"/>
      <w:divBdr>
        <w:top w:val="none" w:sz="0" w:space="0" w:color="auto"/>
        <w:left w:val="none" w:sz="0" w:space="0" w:color="auto"/>
        <w:bottom w:val="none" w:sz="0" w:space="0" w:color="auto"/>
        <w:right w:val="none" w:sz="0" w:space="0" w:color="auto"/>
      </w:divBdr>
    </w:div>
    <w:div w:id="1196235764">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407023858">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2102406717">
      <w:bodyDiv w:val="1"/>
      <w:marLeft w:val="0"/>
      <w:marRight w:val="0"/>
      <w:marTop w:val="0"/>
      <w:marBottom w:val="0"/>
      <w:divBdr>
        <w:top w:val="none" w:sz="0" w:space="0" w:color="auto"/>
        <w:left w:val="none" w:sz="0" w:space="0" w:color="auto"/>
        <w:bottom w:val="none" w:sz="0" w:space="0" w:color="auto"/>
        <w:right w:val="none" w:sz="0" w:space="0" w:color="auto"/>
      </w:divBdr>
      <w:divsChild>
        <w:div w:id="5004389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1qWke_-IiLbYPu3XCLH1pHP%20dTNr6CpdwD_SjkWTenw/edit?pli=1" TargetMode="External"/><Relationship Id="rId13" Type="http://schemas.openxmlformats.org/officeDocument/2006/relationships/hyperlink" Target="mailto:colegio@fbscgr.gov.co" TargetMode="External"/><Relationship Id="rId18" Type="http://schemas.openxmlformats.org/officeDocument/2006/relationships/hyperlink" Target="https://www.funcionpublica.gov.co/eva/gestornormativo/norma.php?i=20516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centromedico@fbscgr.goc.co" TargetMode="External"/><Relationship Id="rId17" Type="http://schemas.openxmlformats.org/officeDocument/2006/relationships/hyperlink" Target="file:///C:\Users\mramos\Downloads\Colegio@fbscgr.gov.co" TargetMode="External"/><Relationship Id="rId2" Type="http://schemas.openxmlformats.org/officeDocument/2006/relationships/numbering" Target="numbering.xml"/><Relationship Id="rId16" Type="http://schemas.openxmlformats.org/officeDocument/2006/relationships/hyperlink" Target="mailto:centromedico@fbscgr.gov.c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ondobienestar@fbscgr.gov.co" TargetMode="External"/><Relationship Id="rId5" Type="http://schemas.openxmlformats.org/officeDocument/2006/relationships/webSettings" Target="webSettings.xml"/><Relationship Id="rId15" Type="http://schemas.openxmlformats.org/officeDocument/2006/relationships/hyperlink" Target="file:///C:\Users\mramos\Downloads\fondobienestar@fbscgr.gov.co" TargetMode="External"/><Relationship Id="rId10" Type="http://schemas.openxmlformats.org/officeDocument/2006/relationships/hyperlink" Target="mailto:fondobienestar@fbscgr.gov.co"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ondobienestar@fbscgr.gov.co" TargetMode="External"/><Relationship Id="rId14" Type="http://schemas.openxmlformats.org/officeDocument/2006/relationships/hyperlink" Target="file:///C:\Users\mramos\Downloads\notificacionesjudiciales@fbscgr.gov.c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leria%20Yara\Downloads\anexo_7_plantilla_procedimien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FF056-3853-462A-8FD9-A5F9A9C1F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anexo_7_plantilla_procedimiento</Template>
  <TotalTime>2</TotalTime>
  <Pages>26</Pages>
  <Words>9458</Words>
  <Characters>52021</Characters>
  <Application>Microsoft Office Word</Application>
  <DocSecurity>0</DocSecurity>
  <Lines>433</Lines>
  <Paragraphs>122</Paragraphs>
  <ScaleCrop>false</ScaleCrop>
  <HeadingPairs>
    <vt:vector size="2" baseType="variant">
      <vt:variant>
        <vt:lpstr>Título</vt:lpstr>
      </vt:variant>
      <vt:variant>
        <vt:i4>1</vt:i4>
      </vt:variant>
    </vt:vector>
  </HeadingPairs>
  <TitlesOfParts>
    <vt:vector size="1" baseType="lpstr">
      <vt:lpstr>Estrategico, Misional o Apoyo</vt:lpstr>
    </vt:vector>
  </TitlesOfParts>
  <Company>Hewlett-Packard Company</Company>
  <LinksUpToDate>false</LinksUpToDate>
  <CharactersWithSpaces>61357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Estrategico, Misional o Apoyo</dc:title>
  <dc:subject/>
  <dc:creator>Valeria Yara</dc:creator>
  <cp:keywords/>
  <dc:description/>
  <cp:lastModifiedBy>Jairo Rico Bolivar</cp:lastModifiedBy>
  <cp:revision>2</cp:revision>
  <cp:lastPrinted>2019-06-11T14:44:00Z</cp:lastPrinted>
  <dcterms:created xsi:type="dcterms:W3CDTF">2025-03-03T14:20:00Z</dcterms:created>
  <dcterms:modified xsi:type="dcterms:W3CDTF">2025-03-03T14:20:00Z</dcterms:modified>
</cp:coreProperties>
</file>