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48F7" w:rsidRDefault="00B5079E">
      <w:pPr>
        <w:pStyle w:val="Prrafodelista"/>
        <w:numPr>
          <w:ilvl w:val="0"/>
          <w:numId w:val="3"/>
        </w:numPr>
        <w:tabs>
          <w:tab w:val="left" w:pos="544"/>
        </w:tabs>
        <w:spacing w:before="72"/>
        <w:ind w:right="416" w:firstLine="0"/>
        <w:jc w:val="both"/>
        <w:rPr>
          <w:sz w:val="24"/>
        </w:rPr>
      </w:pPr>
      <w:bookmarkStart w:id="0" w:name="_GoBack"/>
      <w:bookmarkEnd w:id="0"/>
      <w:r>
        <w:rPr>
          <w:b/>
          <w:sz w:val="24"/>
        </w:rPr>
        <w:t xml:space="preserve">OBJETIVO. </w:t>
      </w:r>
      <w:r>
        <w:rPr>
          <w:sz w:val="24"/>
        </w:rPr>
        <w:t>Recibir, registrar y controlar el recaudo de ingresos por la prestación 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-9"/>
          <w:sz w:val="24"/>
        </w:rPr>
        <w:t xml:space="preserve"> </w:t>
      </w:r>
      <w:r>
        <w:rPr>
          <w:sz w:val="24"/>
        </w:rPr>
        <w:t>servicios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salud</w:t>
      </w:r>
      <w:r>
        <w:rPr>
          <w:spacing w:val="-8"/>
          <w:sz w:val="24"/>
        </w:rPr>
        <w:t xml:space="preserve"> </w:t>
      </w:r>
      <w:r>
        <w:rPr>
          <w:sz w:val="24"/>
        </w:rPr>
        <w:t>del</w:t>
      </w:r>
      <w:r>
        <w:rPr>
          <w:spacing w:val="-10"/>
          <w:sz w:val="24"/>
        </w:rPr>
        <w:t xml:space="preserve"> </w:t>
      </w:r>
      <w:r>
        <w:rPr>
          <w:sz w:val="24"/>
        </w:rPr>
        <w:t>Programa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Salud</w:t>
      </w:r>
      <w:r>
        <w:rPr>
          <w:spacing w:val="-8"/>
          <w:sz w:val="24"/>
        </w:rPr>
        <w:t xml:space="preserve"> </w:t>
      </w:r>
      <w:r>
        <w:rPr>
          <w:sz w:val="24"/>
        </w:rPr>
        <w:t>Grupo</w:t>
      </w:r>
      <w:r>
        <w:rPr>
          <w:spacing w:val="-8"/>
          <w:sz w:val="24"/>
        </w:rPr>
        <w:t xml:space="preserve"> </w:t>
      </w:r>
      <w:r>
        <w:rPr>
          <w:sz w:val="24"/>
        </w:rPr>
        <w:t>Centro</w:t>
      </w:r>
      <w:r>
        <w:rPr>
          <w:spacing w:val="-10"/>
          <w:sz w:val="24"/>
        </w:rPr>
        <w:t xml:space="preserve"> </w:t>
      </w:r>
      <w:r>
        <w:rPr>
          <w:sz w:val="24"/>
        </w:rPr>
        <w:t>Médico</w:t>
      </w:r>
      <w:r>
        <w:rPr>
          <w:spacing w:val="-8"/>
          <w:sz w:val="24"/>
        </w:rPr>
        <w:t xml:space="preserve"> </w:t>
      </w:r>
      <w:r>
        <w:rPr>
          <w:sz w:val="24"/>
        </w:rPr>
        <w:t>y</w:t>
      </w:r>
      <w:r>
        <w:rPr>
          <w:spacing w:val="-9"/>
          <w:sz w:val="24"/>
        </w:rPr>
        <w:t xml:space="preserve"> </w:t>
      </w:r>
      <w:r>
        <w:rPr>
          <w:sz w:val="24"/>
        </w:rPr>
        <w:t>Atención</w:t>
      </w:r>
      <w:r>
        <w:rPr>
          <w:spacing w:val="-7"/>
          <w:sz w:val="24"/>
        </w:rPr>
        <w:t xml:space="preserve"> </w:t>
      </w:r>
      <w:r>
        <w:rPr>
          <w:sz w:val="24"/>
        </w:rPr>
        <w:t>Integral</w:t>
      </w:r>
      <w:r>
        <w:rPr>
          <w:spacing w:val="-9"/>
          <w:sz w:val="24"/>
        </w:rPr>
        <w:t xml:space="preserve"> </w:t>
      </w:r>
      <w:r>
        <w:rPr>
          <w:sz w:val="24"/>
        </w:rPr>
        <w:t>en</w:t>
      </w:r>
      <w:r>
        <w:rPr>
          <w:spacing w:val="-52"/>
          <w:sz w:val="24"/>
        </w:rPr>
        <w:t xml:space="preserve"> </w:t>
      </w:r>
      <w:r>
        <w:rPr>
          <w:sz w:val="24"/>
        </w:rPr>
        <w:t>Salud</w:t>
      </w:r>
      <w:r>
        <w:rPr>
          <w:spacing w:val="-3"/>
          <w:sz w:val="24"/>
        </w:rPr>
        <w:t xml:space="preserve"> </w:t>
      </w:r>
      <w:r>
        <w:rPr>
          <w:sz w:val="24"/>
        </w:rPr>
        <w:t>a favor</w:t>
      </w:r>
      <w:r>
        <w:rPr>
          <w:spacing w:val="-2"/>
          <w:sz w:val="24"/>
        </w:rPr>
        <w:t xml:space="preserve"> </w:t>
      </w:r>
      <w:r>
        <w:rPr>
          <w:sz w:val="24"/>
        </w:rPr>
        <w:t>del Fondo</w:t>
      </w:r>
      <w:r>
        <w:rPr>
          <w:spacing w:val="-3"/>
          <w:sz w:val="24"/>
        </w:rPr>
        <w:t xml:space="preserve"> </w:t>
      </w:r>
      <w:r>
        <w:rPr>
          <w:sz w:val="24"/>
        </w:rPr>
        <w:t>de Bienestar</w:t>
      </w:r>
      <w:r>
        <w:rPr>
          <w:spacing w:val="-3"/>
          <w:sz w:val="24"/>
        </w:rPr>
        <w:t xml:space="preserve"> </w:t>
      </w:r>
      <w:r>
        <w:rPr>
          <w:sz w:val="24"/>
        </w:rPr>
        <w:t>Social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Contraloría General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República.</w:t>
      </w:r>
    </w:p>
    <w:p w:rsidR="007C48F7" w:rsidRDefault="007C48F7">
      <w:pPr>
        <w:pStyle w:val="Textoindependiente"/>
        <w:spacing w:before="11"/>
      </w:pPr>
    </w:p>
    <w:p w:rsidR="007C48F7" w:rsidRDefault="00B5079E">
      <w:pPr>
        <w:pStyle w:val="Ttulo1"/>
        <w:numPr>
          <w:ilvl w:val="0"/>
          <w:numId w:val="3"/>
        </w:numPr>
        <w:tabs>
          <w:tab w:val="left" w:pos="494"/>
        </w:tabs>
        <w:ind w:left="493" w:hanging="251"/>
        <w:jc w:val="both"/>
      </w:pPr>
      <w:r>
        <w:t>DEFINICIONES</w:t>
      </w:r>
    </w:p>
    <w:p w:rsidR="007C48F7" w:rsidRDefault="007C48F7" w:rsidP="002A0069">
      <w:pPr>
        <w:pStyle w:val="Textoindependiente"/>
        <w:jc w:val="center"/>
        <w:rPr>
          <w:b/>
          <w:sz w:val="25"/>
        </w:rPr>
      </w:pPr>
    </w:p>
    <w:p w:rsidR="007C48F7" w:rsidRDefault="00B5079E" w:rsidP="00744DF5">
      <w:pPr>
        <w:ind w:left="246"/>
      </w:pPr>
      <w:r>
        <w:rPr>
          <w:rFonts w:ascii="Arial"/>
          <w:b/>
        </w:rPr>
        <w:t>2.1.</w:t>
      </w:r>
      <w:r w:rsidR="00744DF5">
        <w:rPr>
          <w:rFonts w:ascii="Arial"/>
          <w:b/>
        </w:rPr>
        <w:t xml:space="preserve"> </w:t>
      </w:r>
      <w:r w:rsidRPr="002A27F5">
        <w:rPr>
          <w:sz w:val="24"/>
        </w:rPr>
        <w:t>Los ingresos, en términos económicos, hacen referencia a todas las entradas económicas que recibe una persona, una familia, una empresa, una organización, un gobierno, etc.</w:t>
      </w:r>
    </w:p>
    <w:p w:rsidR="007C48F7" w:rsidRDefault="007C48F7">
      <w:pPr>
        <w:pStyle w:val="Textoindependiente"/>
      </w:pPr>
    </w:p>
    <w:p w:rsidR="007C48F7" w:rsidRDefault="00B5079E">
      <w:pPr>
        <w:pStyle w:val="Prrafodelista"/>
        <w:numPr>
          <w:ilvl w:val="1"/>
          <w:numId w:val="3"/>
        </w:numPr>
        <w:tabs>
          <w:tab w:val="left" w:pos="779"/>
        </w:tabs>
        <w:spacing w:line="244" w:lineRule="auto"/>
        <w:ind w:right="417" w:firstLine="0"/>
        <w:jc w:val="both"/>
        <w:rPr>
          <w:sz w:val="24"/>
        </w:rPr>
      </w:pPr>
      <w:r>
        <w:rPr>
          <w:b/>
          <w:sz w:val="24"/>
        </w:rPr>
        <w:t>Facturar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Forma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expedirse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operaciones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comerciantes,</w:t>
      </w:r>
      <w:r>
        <w:rPr>
          <w:spacing w:val="1"/>
          <w:sz w:val="24"/>
        </w:rPr>
        <w:t xml:space="preserve"> </w:t>
      </w:r>
      <w:r>
        <w:rPr>
          <w:sz w:val="24"/>
        </w:rPr>
        <w:t>importadores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prestadores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servicio,</w:t>
      </w:r>
      <w:r>
        <w:rPr>
          <w:spacing w:val="-2"/>
          <w:sz w:val="24"/>
        </w:rPr>
        <w:t xml:space="preserve"> </w:t>
      </w:r>
      <w:r>
        <w:rPr>
          <w:sz w:val="24"/>
        </w:rPr>
        <w:t>o en las</w:t>
      </w:r>
      <w:r>
        <w:rPr>
          <w:spacing w:val="-1"/>
          <w:sz w:val="24"/>
        </w:rPr>
        <w:t xml:space="preserve"> </w:t>
      </w:r>
      <w:r>
        <w:rPr>
          <w:sz w:val="24"/>
        </w:rPr>
        <w:t>ventas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consumidores</w:t>
      </w:r>
      <w:r>
        <w:rPr>
          <w:spacing w:val="-3"/>
          <w:sz w:val="24"/>
        </w:rPr>
        <w:t xml:space="preserve"> </w:t>
      </w:r>
      <w:r>
        <w:rPr>
          <w:sz w:val="24"/>
        </w:rPr>
        <w:t>finales.</w:t>
      </w:r>
    </w:p>
    <w:p w:rsidR="007C48F7" w:rsidRDefault="007C48F7">
      <w:pPr>
        <w:pStyle w:val="Textoindependiente"/>
        <w:spacing w:before="12"/>
        <w:rPr>
          <w:sz w:val="23"/>
        </w:rPr>
      </w:pPr>
    </w:p>
    <w:p w:rsidR="007C48F7" w:rsidRDefault="00B5079E">
      <w:pPr>
        <w:pStyle w:val="Prrafodelista"/>
        <w:numPr>
          <w:ilvl w:val="1"/>
          <w:numId w:val="3"/>
        </w:numPr>
        <w:tabs>
          <w:tab w:val="left" w:pos="676"/>
        </w:tabs>
        <w:ind w:left="675" w:hanging="433"/>
        <w:jc w:val="both"/>
        <w:rPr>
          <w:sz w:val="24"/>
        </w:rPr>
      </w:pPr>
      <w:r>
        <w:rPr>
          <w:b/>
          <w:sz w:val="24"/>
        </w:rPr>
        <w:t>Recaudo.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Cobro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dinero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bienes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función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concepto</w:t>
      </w:r>
      <w:r>
        <w:rPr>
          <w:spacing w:val="-4"/>
          <w:sz w:val="24"/>
        </w:rPr>
        <w:t xml:space="preserve"> </w:t>
      </w:r>
      <w:r>
        <w:rPr>
          <w:sz w:val="24"/>
        </w:rPr>
        <w:t>determinado.</w:t>
      </w:r>
    </w:p>
    <w:p w:rsidR="007C48F7" w:rsidRDefault="007C48F7">
      <w:pPr>
        <w:pStyle w:val="Textoindependiente"/>
        <w:spacing w:before="2"/>
      </w:pPr>
    </w:p>
    <w:p w:rsidR="007C48F7" w:rsidRDefault="00B5079E">
      <w:pPr>
        <w:pStyle w:val="Ttulo1"/>
        <w:numPr>
          <w:ilvl w:val="0"/>
          <w:numId w:val="3"/>
        </w:numPr>
        <w:tabs>
          <w:tab w:val="left" w:pos="494"/>
        </w:tabs>
        <w:ind w:left="493" w:hanging="251"/>
        <w:jc w:val="both"/>
      </w:pPr>
      <w:r>
        <w:t>DESARROLLO</w:t>
      </w:r>
    </w:p>
    <w:p w:rsidR="007C48F7" w:rsidRDefault="007C48F7">
      <w:pPr>
        <w:pStyle w:val="Textoindependiente"/>
        <w:spacing w:before="2"/>
        <w:rPr>
          <w:b/>
        </w:rPr>
      </w:pPr>
    </w:p>
    <w:p w:rsidR="007C48F7" w:rsidRDefault="00B5079E">
      <w:pPr>
        <w:pStyle w:val="Prrafodelista"/>
        <w:numPr>
          <w:ilvl w:val="1"/>
          <w:numId w:val="2"/>
        </w:numPr>
        <w:tabs>
          <w:tab w:val="left" w:pos="844"/>
        </w:tabs>
        <w:ind w:right="417" w:firstLine="0"/>
        <w:jc w:val="both"/>
        <w:rPr>
          <w:sz w:val="24"/>
        </w:rPr>
      </w:pPr>
      <w:r>
        <w:rPr>
          <w:sz w:val="24"/>
        </w:rPr>
        <w:t>El auxiliar administrativo grado 23 del Programa de Salud Grupo Centro Médico y</w:t>
      </w:r>
      <w:r>
        <w:rPr>
          <w:spacing w:val="1"/>
          <w:sz w:val="24"/>
        </w:rPr>
        <w:t xml:space="preserve"> </w:t>
      </w:r>
      <w:r>
        <w:rPr>
          <w:sz w:val="24"/>
        </w:rPr>
        <w:t>Atención</w:t>
      </w:r>
      <w:r>
        <w:rPr>
          <w:spacing w:val="-12"/>
          <w:sz w:val="24"/>
        </w:rPr>
        <w:t xml:space="preserve"> </w:t>
      </w:r>
      <w:r>
        <w:rPr>
          <w:sz w:val="24"/>
        </w:rPr>
        <w:t>Integral</w:t>
      </w:r>
      <w:r>
        <w:rPr>
          <w:spacing w:val="-13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Salud,</w:t>
      </w:r>
      <w:r>
        <w:rPr>
          <w:spacing w:val="-10"/>
          <w:sz w:val="24"/>
        </w:rPr>
        <w:t xml:space="preserve"> </w:t>
      </w:r>
      <w:r>
        <w:rPr>
          <w:sz w:val="24"/>
        </w:rPr>
        <w:t>genera</w:t>
      </w:r>
      <w:r>
        <w:rPr>
          <w:spacing w:val="-13"/>
          <w:sz w:val="24"/>
        </w:rPr>
        <w:t xml:space="preserve"> </w:t>
      </w:r>
      <w:r>
        <w:rPr>
          <w:sz w:val="24"/>
        </w:rPr>
        <w:t>el</w:t>
      </w:r>
      <w:r>
        <w:rPr>
          <w:spacing w:val="-13"/>
          <w:sz w:val="24"/>
        </w:rPr>
        <w:t xml:space="preserve"> </w:t>
      </w:r>
      <w:r>
        <w:rPr>
          <w:sz w:val="24"/>
        </w:rPr>
        <w:t>comprobante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pago</w:t>
      </w:r>
      <w:r>
        <w:rPr>
          <w:spacing w:val="-13"/>
          <w:sz w:val="24"/>
        </w:rPr>
        <w:t xml:space="preserve"> </w:t>
      </w:r>
      <w:r>
        <w:rPr>
          <w:sz w:val="24"/>
        </w:rPr>
        <w:t>en</w:t>
      </w:r>
      <w:r>
        <w:rPr>
          <w:spacing w:val="-13"/>
          <w:sz w:val="24"/>
        </w:rPr>
        <w:t xml:space="preserve"> </w:t>
      </w:r>
      <w:r>
        <w:rPr>
          <w:sz w:val="24"/>
        </w:rPr>
        <w:t>el</w:t>
      </w:r>
      <w:r>
        <w:rPr>
          <w:spacing w:val="-9"/>
          <w:sz w:val="24"/>
        </w:rPr>
        <w:t xml:space="preserve"> </w:t>
      </w:r>
      <w:r>
        <w:rPr>
          <w:sz w:val="24"/>
        </w:rPr>
        <w:t>aplicativo</w:t>
      </w:r>
      <w:r>
        <w:rPr>
          <w:spacing w:val="89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acuerdo</w:t>
      </w:r>
      <w:r>
        <w:rPr>
          <w:spacing w:val="-52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servicio</w:t>
      </w:r>
      <w:r>
        <w:rPr>
          <w:spacing w:val="-1"/>
          <w:sz w:val="24"/>
        </w:rPr>
        <w:t xml:space="preserve"> </w:t>
      </w:r>
      <w:r>
        <w:rPr>
          <w:sz w:val="24"/>
        </w:rPr>
        <w:t>prestado,</w:t>
      </w:r>
      <w:r>
        <w:rPr>
          <w:spacing w:val="-2"/>
          <w:sz w:val="24"/>
        </w:rPr>
        <w:t xml:space="preserve"> </w:t>
      </w:r>
      <w:r>
        <w:rPr>
          <w:sz w:val="24"/>
        </w:rPr>
        <w:t>en original y copia.</w:t>
      </w:r>
    </w:p>
    <w:p w:rsidR="007C48F7" w:rsidRDefault="007C48F7">
      <w:pPr>
        <w:pStyle w:val="Textoindependiente"/>
        <w:spacing w:before="12"/>
        <w:rPr>
          <w:sz w:val="23"/>
        </w:rPr>
      </w:pPr>
    </w:p>
    <w:p w:rsidR="007C48F7" w:rsidRDefault="00B5079E">
      <w:pPr>
        <w:pStyle w:val="Prrafodelista"/>
        <w:numPr>
          <w:ilvl w:val="1"/>
          <w:numId w:val="2"/>
        </w:numPr>
        <w:tabs>
          <w:tab w:val="left" w:pos="844"/>
        </w:tabs>
        <w:ind w:left="246" w:right="415" w:firstLine="0"/>
        <w:jc w:val="both"/>
        <w:rPr>
          <w:sz w:val="24"/>
        </w:rPr>
      </w:pPr>
      <w:r>
        <w:rPr>
          <w:sz w:val="24"/>
        </w:rPr>
        <w:t>El Auxiliar administrativo grado 23 del Programa de Salud Grupo Centro Médico y</w:t>
      </w:r>
      <w:r>
        <w:rPr>
          <w:spacing w:val="1"/>
          <w:sz w:val="24"/>
        </w:rPr>
        <w:t xml:space="preserve"> </w:t>
      </w:r>
      <w:r>
        <w:rPr>
          <w:sz w:val="24"/>
        </w:rPr>
        <w:t>Atención Integral en Salud, registra en el formato Registro Diario-Recaudo, el servicio</w:t>
      </w:r>
      <w:r>
        <w:rPr>
          <w:spacing w:val="1"/>
          <w:sz w:val="24"/>
        </w:rPr>
        <w:t xml:space="preserve"> </w:t>
      </w:r>
      <w:r>
        <w:rPr>
          <w:sz w:val="24"/>
        </w:rPr>
        <w:t>prestado, el No. de comprobante de pago, el valor, la fecha, los comprobantes de pago</w:t>
      </w:r>
      <w:r>
        <w:rPr>
          <w:spacing w:val="1"/>
          <w:sz w:val="24"/>
        </w:rPr>
        <w:t xml:space="preserve"> </w:t>
      </w:r>
      <w:r>
        <w:rPr>
          <w:sz w:val="24"/>
        </w:rPr>
        <w:t>anulados, y resalta en color el pago recibido por banca virtual con el registro del No. de</w:t>
      </w:r>
      <w:r>
        <w:rPr>
          <w:spacing w:val="1"/>
          <w:sz w:val="24"/>
        </w:rPr>
        <w:t xml:space="preserve"> </w:t>
      </w:r>
      <w:r>
        <w:rPr>
          <w:sz w:val="24"/>
        </w:rPr>
        <w:t>aprobación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misma.</w:t>
      </w:r>
    </w:p>
    <w:p w:rsidR="007C48F7" w:rsidRDefault="007C48F7">
      <w:pPr>
        <w:pStyle w:val="Textoindependiente"/>
        <w:spacing w:before="1"/>
      </w:pPr>
    </w:p>
    <w:p w:rsidR="007C48F7" w:rsidRDefault="00B5079E">
      <w:pPr>
        <w:pStyle w:val="Prrafodelista"/>
        <w:numPr>
          <w:ilvl w:val="1"/>
          <w:numId w:val="2"/>
        </w:numPr>
        <w:tabs>
          <w:tab w:val="left" w:pos="844"/>
        </w:tabs>
        <w:ind w:left="246" w:right="418" w:firstLine="0"/>
        <w:jc w:val="both"/>
        <w:rPr>
          <w:sz w:val="24"/>
        </w:rPr>
      </w:pPr>
      <w:r>
        <w:rPr>
          <w:sz w:val="24"/>
        </w:rPr>
        <w:t>El Auxiliar administrativo grado 23 del Programa de Salud Grupo Centro Médico y</w:t>
      </w:r>
      <w:r>
        <w:rPr>
          <w:spacing w:val="-52"/>
          <w:sz w:val="24"/>
        </w:rPr>
        <w:t xml:space="preserve"> </w:t>
      </w:r>
      <w:r>
        <w:rPr>
          <w:sz w:val="24"/>
        </w:rPr>
        <w:t>Atención Integral en Salud, debe presentar diariamente al profesional Especializado</w:t>
      </w:r>
      <w:r>
        <w:rPr>
          <w:spacing w:val="1"/>
          <w:sz w:val="24"/>
        </w:rPr>
        <w:t xml:space="preserve"> </w:t>
      </w:r>
      <w:r>
        <w:rPr>
          <w:sz w:val="24"/>
        </w:rPr>
        <w:t>grado 21, el formato Registro Diario-Recaudo y el consolidado de servicios pagados que</w:t>
      </w:r>
      <w:r>
        <w:rPr>
          <w:spacing w:val="-52"/>
          <w:sz w:val="24"/>
        </w:rPr>
        <w:t xml:space="preserve"> </w:t>
      </w:r>
      <w:r>
        <w:rPr>
          <w:sz w:val="24"/>
        </w:rPr>
        <w:t>genera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aplicativo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salud.</w:t>
      </w:r>
    </w:p>
    <w:p w:rsidR="007C48F7" w:rsidRDefault="007C48F7">
      <w:pPr>
        <w:pStyle w:val="Textoindependiente"/>
      </w:pPr>
    </w:p>
    <w:p w:rsidR="007C48F7" w:rsidRDefault="00B5079E">
      <w:pPr>
        <w:pStyle w:val="Prrafodelista"/>
        <w:numPr>
          <w:ilvl w:val="1"/>
          <w:numId w:val="2"/>
        </w:numPr>
        <w:tabs>
          <w:tab w:val="left" w:pos="844"/>
        </w:tabs>
        <w:ind w:left="246" w:right="412" w:firstLine="0"/>
        <w:jc w:val="both"/>
        <w:rPr>
          <w:sz w:val="24"/>
        </w:rPr>
      </w:pPr>
      <w:r>
        <w:rPr>
          <w:sz w:val="24"/>
        </w:rPr>
        <w:t>El Auxiliar administrativo grado 23 del Programa de Salud Grupo Centro Médico y</w:t>
      </w:r>
      <w:r>
        <w:rPr>
          <w:spacing w:val="1"/>
          <w:sz w:val="24"/>
        </w:rPr>
        <w:t xml:space="preserve"> </w:t>
      </w:r>
      <w:r>
        <w:rPr>
          <w:sz w:val="24"/>
        </w:rPr>
        <w:t>Atención</w:t>
      </w:r>
      <w:r>
        <w:rPr>
          <w:spacing w:val="-6"/>
          <w:sz w:val="24"/>
        </w:rPr>
        <w:t xml:space="preserve"> </w:t>
      </w:r>
      <w:r>
        <w:rPr>
          <w:sz w:val="24"/>
        </w:rPr>
        <w:t>Integral</w:t>
      </w:r>
      <w:r>
        <w:rPr>
          <w:spacing w:val="-6"/>
          <w:sz w:val="24"/>
        </w:rPr>
        <w:t xml:space="preserve"> </w:t>
      </w:r>
      <w:r>
        <w:rPr>
          <w:sz w:val="24"/>
        </w:rPr>
        <w:t>en</w:t>
      </w:r>
      <w:r>
        <w:rPr>
          <w:spacing w:val="-5"/>
          <w:sz w:val="24"/>
        </w:rPr>
        <w:t xml:space="preserve"> </w:t>
      </w:r>
      <w:r>
        <w:rPr>
          <w:sz w:val="24"/>
        </w:rPr>
        <w:t>Salud,</w:t>
      </w:r>
      <w:r>
        <w:rPr>
          <w:spacing w:val="-6"/>
          <w:sz w:val="24"/>
        </w:rPr>
        <w:t xml:space="preserve"> </w:t>
      </w:r>
      <w:r>
        <w:rPr>
          <w:sz w:val="24"/>
        </w:rPr>
        <w:t>diligencia</w:t>
      </w:r>
      <w:r>
        <w:rPr>
          <w:spacing w:val="-7"/>
          <w:sz w:val="24"/>
        </w:rPr>
        <w:t xml:space="preserve"> </w:t>
      </w:r>
      <w:r>
        <w:rPr>
          <w:sz w:val="24"/>
        </w:rPr>
        <w:t>el</w:t>
      </w:r>
      <w:r>
        <w:rPr>
          <w:spacing w:val="-6"/>
          <w:sz w:val="24"/>
        </w:rPr>
        <w:t xml:space="preserve"> </w:t>
      </w:r>
      <w:r>
        <w:rPr>
          <w:sz w:val="24"/>
        </w:rPr>
        <w:t>formato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consignación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z w:val="24"/>
        </w:rPr>
        <w:t>banco</w:t>
      </w:r>
      <w:r>
        <w:rPr>
          <w:spacing w:val="-8"/>
          <w:sz w:val="24"/>
        </w:rPr>
        <w:t xml:space="preserve"> </w:t>
      </w:r>
      <w:r>
        <w:rPr>
          <w:sz w:val="24"/>
        </w:rPr>
        <w:t>asignado</w:t>
      </w:r>
      <w:r>
        <w:rPr>
          <w:spacing w:val="-8"/>
          <w:sz w:val="24"/>
        </w:rPr>
        <w:t xml:space="preserve"> </w:t>
      </w:r>
      <w:r>
        <w:rPr>
          <w:sz w:val="24"/>
        </w:rPr>
        <w:t>por</w:t>
      </w:r>
      <w:r>
        <w:rPr>
          <w:spacing w:val="-52"/>
          <w:sz w:val="24"/>
        </w:rPr>
        <w:t xml:space="preserve"> </w:t>
      </w:r>
      <w:r>
        <w:rPr>
          <w:sz w:val="24"/>
        </w:rPr>
        <w:t>el Fondo de Bienestar Social diariamente, correspondiente al consolidado de servicios</w:t>
      </w:r>
      <w:r>
        <w:rPr>
          <w:spacing w:val="1"/>
          <w:sz w:val="24"/>
        </w:rPr>
        <w:t xml:space="preserve"> </w:t>
      </w:r>
      <w:r>
        <w:rPr>
          <w:sz w:val="24"/>
        </w:rPr>
        <w:t>pagados que genera el aplicativo de salud. El dinero recaudado será consignado el día</w:t>
      </w:r>
      <w:r>
        <w:rPr>
          <w:spacing w:val="1"/>
          <w:sz w:val="24"/>
        </w:rPr>
        <w:t xml:space="preserve"> </w:t>
      </w:r>
      <w:r>
        <w:rPr>
          <w:sz w:val="24"/>
        </w:rPr>
        <w:t>lunes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si</w:t>
      </w:r>
      <w:r>
        <w:rPr>
          <w:spacing w:val="-6"/>
          <w:sz w:val="24"/>
        </w:rPr>
        <w:t xml:space="preserve"> </w:t>
      </w:r>
      <w:r>
        <w:rPr>
          <w:sz w:val="24"/>
        </w:rPr>
        <w:t>es</w:t>
      </w:r>
      <w:r>
        <w:rPr>
          <w:spacing w:val="-6"/>
          <w:sz w:val="24"/>
        </w:rPr>
        <w:t xml:space="preserve"> </w:t>
      </w:r>
      <w:r>
        <w:rPr>
          <w:sz w:val="24"/>
        </w:rPr>
        <w:t>éste</w:t>
      </w:r>
      <w:r>
        <w:rPr>
          <w:spacing w:val="-5"/>
          <w:sz w:val="24"/>
        </w:rPr>
        <w:t xml:space="preserve"> </w:t>
      </w:r>
      <w:r>
        <w:rPr>
          <w:sz w:val="24"/>
        </w:rPr>
        <w:t>es</w:t>
      </w:r>
      <w:r>
        <w:rPr>
          <w:spacing w:val="-6"/>
          <w:sz w:val="24"/>
        </w:rPr>
        <w:t xml:space="preserve"> </w:t>
      </w:r>
      <w:r>
        <w:rPr>
          <w:sz w:val="24"/>
        </w:rPr>
        <w:t>festivo,</w:t>
      </w:r>
      <w:r>
        <w:rPr>
          <w:spacing w:val="-5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consignará</w:t>
      </w:r>
      <w:r>
        <w:rPr>
          <w:spacing w:val="-7"/>
          <w:sz w:val="24"/>
        </w:rPr>
        <w:t xml:space="preserve"> </w:t>
      </w:r>
      <w:r>
        <w:rPr>
          <w:sz w:val="24"/>
        </w:rPr>
        <w:t>el</w:t>
      </w:r>
      <w:r>
        <w:rPr>
          <w:spacing w:val="-6"/>
          <w:sz w:val="24"/>
        </w:rPr>
        <w:t xml:space="preserve"> </w:t>
      </w:r>
      <w:r>
        <w:rPr>
          <w:sz w:val="24"/>
        </w:rPr>
        <w:t>día</w:t>
      </w:r>
      <w:r>
        <w:rPr>
          <w:spacing w:val="-5"/>
          <w:sz w:val="24"/>
        </w:rPr>
        <w:t xml:space="preserve"> </w:t>
      </w:r>
      <w:r>
        <w:rPr>
          <w:sz w:val="24"/>
        </w:rPr>
        <w:t>martes</w:t>
      </w:r>
      <w:r>
        <w:rPr>
          <w:spacing w:val="-6"/>
          <w:sz w:val="24"/>
        </w:rPr>
        <w:t xml:space="preserve"> </w:t>
      </w:r>
      <w:r>
        <w:rPr>
          <w:sz w:val="24"/>
        </w:rPr>
        <w:t>lo</w:t>
      </w:r>
      <w:r>
        <w:rPr>
          <w:spacing w:val="-5"/>
          <w:sz w:val="24"/>
        </w:rPr>
        <w:t xml:space="preserve"> </w:t>
      </w:r>
      <w:r>
        <w:rPr>
          <w:sz w:val="24"/>
        </w:rPr>
        <w:t>correspondiente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z w:val="24"/>
        </w:rPr>
        <w:t>recaudo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52"/>
          <w:sz w:val="24"/>
        </w:rPr>
        <w:t xml:space="preserve"> </w:t>
      </w:r>
      <w:r>
        <w:rPr>
          <w:sz w:val="24"/>
        </w:rPr>
        <w:t>la semana</w:t>
      </w:r>
      <w:r>
        <w:rPr>
          <w:spacing w:val="-2"/>
          <w:sz w:val="24"/>
        </w:rPr>
        <w:t xml:space="preserve"> </w:t>
      </w:r>
      <w:r>
        <w:rPr>
          <w:sz w:val="24"/>
        </w:rPr>
        <w:t>anterior.</w:t>
      </w:r>
    </w:p>
    <w:p w:rsidR="007C48F7" w:rsidRDefault="007C48F7">
      <w:pPr>
        <w:pStyle w:val="Textoindependiente"/>
        <w:spacing w:before="1"/>
      </w:pPr>
    </w:p>
    <w:p w:rsidR="007C48F7" w:rsidRDefault="00B5079E">
      <w:pPr>
        <w:pStyle w:val="Prrafodelista"/>
        <w:numPr>
          <w:ilvl w:val="1"/>
          <w:numId w:val="2"/>
        </w:numPr>
        <w:tabs>
          <w:tab w:val="left" w:pos="844"/>
        </w:tabs>
        <w:ind w:left="843" w:hanging="721"/>
        <w:jc w:val="both"/>
        <w:rPr>
          <w:sz w:val="24"/>
        </w:rPr>
      </w:pP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Auxiliar</w:t>
      </w:r>
      <w:r>
        <w:rPr>
          <w:spacing w:val="-3"/>
          <w:sz w:val="24"/>
        </w:rPr>
        <w:t xml:space="preserve"> </w:t>
      </w:r>
      <w:r>
        <w:rPr>
          <w:sz w:val="24"/>
        </w:rPr>
        <w:t>administrativo</w:t>
      </w:r>
      <w:r>
        <w:rPr>
          <w:spacing w:val="-3"/>
          <w:sz w:val="24"/>
        </w:rPr>
        <w:t xml:space="preserve"> </w:t>
      </w:r>
      <w:r>
        <w:rPr>
          <w:sz w:val="24"/>
        </w:rPr>
        <w:t>grado</w:t>
      </w:r>
      <w:r>
        <w:rPr>
          <w:spacing w:val="-3"/>
          <w:sz w:val="24"/>
        </w:rPr>
        <w:t xml:space="preserve"> </w:t>
      </w:r>
      <w:r>
        <w:rPr>
          <w:sz w:val="24"/>
        </w:rPr>
        <w:t>23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Programa</w:t>
      </w:r>
      <w:r>
        <w:rPr>
          <w:spacing w:val="-2"/>
          <w:sz w:val="24"/>
        </w:rPr>
        <w:t xml:space="preserve"> </w:t>
      </w:r>
      <w:r>
        <w:rPr>
          <w:sz w:val="24"/>
        </w:rPr>
        <w:t>de Salud</w:t>
      </w:r>
      <w:r>
        <w:rPr>
          <w:spacing w:val="-3"/>
          <w:sz w:val="24"/>
        </w:rPr>
        <w:t xml:space="preserve"> </w:t>
      </w:r>
      <w:r>
        <w:rPr>
          <w:sz w:val="24"/>
        </w:rPr>
        <w:t>Grupo Centro</w:t>
      </w:r>
      <w:r>
        <w:rPr>
          <w:spacing w:val="-4"/>
          <w:sz w:val="24"/>
        </w:rPr>
        <w:t xml:space="preserve"> </w:t>
      </w:r>
      <w:r>
        <w:rPr>
          <w:sz w:val="24"/>
        </w:rPr>
        <w:t>Médico</w:t>
      </w:r>
    </w:p>
    <w:p w:rsidR="007C48F7" w:rsidRDefault="007C48F7">
      <w:pPr>
        <w:jc w:val="both"/>
        <w:rPr>
          <w:sz w:val="24"/>
        </w:rPr>
        <w:sectPr w:rsidR="007C48F7">
          <w:headerReference w:type="default" r:id="rId7"/>
          <w:footerReference w:type="default" r:id="rId8"/>
          <w:type w:val="continuous"/>
          <w:pgSz w:w="12240" w:h="15840"/>
          <w:pgMar w:top="1600" w:right="1280" w:bottom="1500" w:left="1720" w:header="718" w:footer="1315" w:gutter="0"/>
          <w:pgNumType w:start="1"/>
          <w:cols w:space="720"/>
        </w:sectPr>
      </w:pPr>
    </w:p>
    <w:p w:rsidR="007C48F7" w:rsidRDefault="00B5079E">
      <w:pPr>
        <w:pStyle w:val="Textoindependiente"/>
        <w:spacing w:before="52"/>
        <w:ind w:left="123" w:right="411"/>
        <w:jc w:val="both"/>
      </w:pPr>
      <w:r>
        <w:lastRenderedPageBreak/>
        <w:t>Atención</w:t>
      </w:r>
      <w:r>
        <w:rPr>
          <w:spacing w:val="1"/>
        </w:rPr>
        <w:t xml:space="preserve"> </w:t>
      </w:r>
      <w:r>
        <w:t>Integral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consolida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genera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informes</w:t>
      </w:r>
      <w:r>
        <w:rPr>
          <w:spacing w:val="1"/>
        </w:rPr>
        <w:t xml:space="preserve"> </w:t>
      </w:r>
      <w:r>
        <w:t>mensualmente,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primero,</w:t>
      </w:r>
      <w:r>
        <w:rPr>
          <w:spacing w:val="1"/>
        </w:rPr>
        <w:t xml:space="preserve"> </w:t>
      </w:r>
      <w:r>
        <w:t>presenta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Diario-Recaudo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comprobantes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consignación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recaudo</w:t>
      </w:r>
      <w:r>
        <w:rPr>
          <w:spacing w:val="1"/>
        </w:rPr>
        <w:t xml:space="preserve"> </w:t>
      </w:r>
      <w:r>
        <w:t>mensual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envía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Profesional</w:t>
      </w:r>
      <w:r>
        <w:rPr>
          <w:spacing w:val="-52"/>
        </w:rPr>
        <w:t xml:space="preserve"> </w:t>
      </w:r>
      <w:r>
        <w:t>Especializado</w:t>
      </w:r>
      <w:r>
        <w:rPr>
          <w:spacing w:val="-7"/>
        </w:rPr>
        <w:t xml:space="preserve"> </w:t>
      </w:r>
      <w:r>
        <w:t>Grado</w:t>
      </w:r>
      <w:r>
        <w:rPr>
          <w:spacing w:val="-6"/>
        </w:rPr>
        <w:t xml:space="preserve"> </w:t>
      </w:r>
      <w:r>
        <w:t>21,</w:t>
      </w:r>
      <w:r>
        <w:rPr>
          <w:spacing w:val="-6"/>
        </w:rPr>
        <w:t xml:space="preserve"> </w:t>
      </w:r>
      <w:r>
        <w:t>quien</w:t>
      </w:r>
      <w:r>
        <w:rPr>
          <w:spacing w:val="-4"/>
        </w:rPr>
        <w:t xml:space="preserve"> </w:t>
      </w:r>
      <w:r>
        <w:t>verifica</w:t>
      </w:r>
      <w:r>
        <w:rPr>
          <w:spacing w:val="-6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valores</w:t>
      </w:r>
      <w:r>
        <w:rPr>
          <w:spacing w:val="-7"/>
        </w:rPr>
        <w:t xml:space="preserve"> </w:t>
      </w:r>
      <w:r>
        <w:t>registrados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informe</w:t>
      </w:r>
      <w:r>
        <w:rPr>
          <w:spacing w:val="-6"/>
        </w:rPr>
        <w:t xml:space="preserve"> </w:t>
      </w:r>
      <w:r>
        <w:t>contra</w:t>
      </w:r>
      <w:r>
        <w:rPr>
          <w:spacing w:val="-6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valor</w:t>
      </w:r>
      <w:r>
        <w:rPr>
          <w:spacing w:val="-52"/>
        </w:rPr>
        <w:t xml:space="preserve"> </w:t>
      </w:r>
      <w:r>
        <w:t>generado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aplicativo.</w:t>
      </w:r>
    </w:p>
    <w:p w:rsidR="007C48F7" w:rsidRDefault="007C48F7">
      <w:pPr>
        <w:pStyle w:val="Textoindependiente"/>
        <w:spacing w:before="11"/>
        <w:rPr>
          <w:sz w:val="23"/>
        </w:rPr>
      </w:pPr>
    </w:p>
    <w:p w:rsidR="007C48F7" w:rsidRDefault="00B5079E">
      <w:pPr>
        <w:pStyle w:val="Textoindependiente"/>
        <w:ind w:left="123" w:right="417"/>
        <w:jc w:val="both"/>
      </w:pPr>
      <w:r>
        <w:t>El</w:t>
      </w:r>
      <w:r>
        <w:rPr>
          <w:spacing w:val="1"/>
        </w:rPr>
        <w:t xml:space="preserve"> </w:t>
      </w:r>
      <w:r>
        <w:t>segundo</w:t>
      </w:r>
      <w:r>
        <w:rPr>
          <w:spacing w:val="1"/>
        </w:rPr>
        <w:t xml:space="preserve"> </w:t>
      </w:r>
      <w:r>
        <w:t>informe</w:t>
      </w:r>
      <w:r>
        <w:rPr>
          <w:spacing w:val="1"/>
        </w:rPr>
        <w:t xml:space="preserve"> </w:t>
      </w:r>
      <w:r>
        <w:t>presenta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recaudo</w:t>
      </w:r>
      <w:r>
        <w:rPr>
          <w:spacing w:val="1"/>
        </w:rPr>
        <w:t xml:space="preserve"> </w:t>
      </w:r>
      <w:r>
        <w:t>diario,</w:t>
      </w:r>
      <w:r>
        <w:rPr>
          <w:spacing w:val="1"/>
        </w:rPr>
        <w:t xml:space="preserve"> </w:t>
      </w:r>
      <w:r>
        <w:t>relacionando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servicio</w:t>
      </w:r>
      <w:r>
        <w:rPr>
          <w:spacing w:val="-52"/>
        </w:rPr>
        <w:t xml:space="preserve"> </w:t>
      </w:r>
      <w:r>
        <w:t>prestado, el No. de comprobante de pago, el valor, la fecha, los comprobantes de pago</w:t>
      </w:r>
      <w:r>
        <w:rPr>
          <w:spacing w:val="1"/>
        </w:rPr>
        <w:t xml:space="preserve"> </w:t>
      </w:r>
      <w:r>
        <w:t>anulados, y resalta en color el pago recibido por banca virtual con el registro del No de</w:t>
      </w:r>
      <w:r>
        <w:rPr>
          <w:spacing w:val="1"/>
        </w:rPr>
        <w:t xml:space="preserve"> </w:t>
      </w:r>
      <w:r>
        <w:t>aprobación de la misma, además el comprobante de las consignaciones realizadas entre</w:t>
      </w:r>
      <w:r>
        <w:rPr>
          <w:spacing w:val="1"/>
        </w:rPr>
        <w:t xml:space="preserve"> </w:t>
      </w:r>
      <w:r>
        <w:t>el primer y</w:t>
      </w:r>
      <w:r>
        <w:rPr>
          <w:spacing w:val="-3"/>
        </w:rPr>
        <w:t xml:space="preserve"> </w:t>
      </w:r>
      <w:r>
        <w:t>último</w:t>
      </w:r>
      <w:r>
        <w:rPr>
          <w:spacing w:val="-2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hábil de cada</w:t>
      </w:r>
      <w:r>
        <w:rPr>
          <w:spacing w:val="-3"/>
        </w:rPr>
        <w:t xml:space="preserve"> </w:t>
      </w:r>
      <w:r>
        <w:t>mes y</w:t>
      </w:r>
      <w:r>
        <w:rPr>
          <w:spacing w:val="-4"/>
        </w:rPr>
        <w:t xml:space="preserve"> </w:t>
      </w:r>
      <w:r>
        <w:t>lo envía a</w:t>
      </w:r>
      <w:r>
        <w:rPr>
          <w:spacing w:val="-1"/>
        </w:rPr>
        <w:t xml:space="preserve"> </w:t>
      </w:r>
      <w:r>
        <w:t>Tesorería,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conciliación.</w:t>
      </w:r>
    </w:p>
    <w:p w:rsidR="007C48F7" w:rsidRDefault="007C48F7">
      <w:pPr>
        <w:pStyle w:val="Textoindependiente"/>
        <w:spacing w:before="1"/>
      </w:pPr>
    </w:p>
    <w:p w:rsidR="007C48F7" w:rsidRDefault="00B5079E">
      <w:pPr>
        <w:pStyle w:val="Prrafodelista"/>
        <w:numPr>
          <w:ilvl w:val="1"/>
          <w:numId w:val="1"/>
        </w:numPr>
        <w:tabs>
          <w:tab w:val="left" w:pos="542"/>
        </w:tabs>
        <w:spacing w:before="1"/>
        <w:ind w:right="417" w:firstLine="0"/>
        <w:jc w:val="both"/>
        <w:rPr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área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facturación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citas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archivarán</w:t>
      </w:r>
      <w:r>
        <w:rPr>
          <w:spacing w:val="1"/>
          <w:sz w:val="24"/>
        </w:rPr>
        <w:t xml:space="preserve"> </w:t>
      </w:r>
      <w:r>
        <w:rPr>
          <w:sz w:val="24"/>
        </w:rPr>
        <w:t>mensualmente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copias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-52"/>
          <w:sz w:val="24"/>
        </w:rPr>
        <w:t xml:space="preserve"> </w:t>
      </w:r>
      <w:r>
        <w:rPr>
          <w:sz w:val="24"/>
        </w:rPr>
        <w:t>comprobantes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pago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arroja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aplicativo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salud,</w:t>
      </w:r>
      <w:r>
        <w:rPr>
          <w:spacing w:val="1"/>
          <w:sz w:val="24"/>
        </w:rPr>
        <w:t xml:space="preserve"> </w:t>
      </w:r>
      <w:r>
        <w:rPr>
          <w:sz w:val="24"/>
        </w:rPr>
        <w:t>junto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copia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consignación.</w:t>
      </w:r>
    </w:p>
    <w:p w:rsidR="007C48F7" w:rsidRDefault="007C48F7">
      <w:pPr>
        <w:pStyle w:val="Textoindependiente"/>
        <w:spacing w:before="11"/>
        <w:rPr>
          <w:sz w:val="23"/>
        </w:rPr>
      </w:pPr>
    </w:p>
    <w:p w:rsidR="007C48F7" w:rsidRDefault="00B5079E">
      <w:pPr>
        <w:pStyle w:val="Prrafodelista"/>
        <w:numPr>
          <w:ilvl w:val="1"/>
          <w:numId w:val="1"/>
        </w:numPr>
        <w:tabs>
          <w:tab w:val="left" w:pos="491"/>
        </w:tabs>
        <w:ind w:right="419" w:firstLine="0"/>
        <w:jc w:val="both"/>
        <w:rPr>
          <w:sz w:val="24"/>
        </w:rPr>
      </w:pPr>
      <w:r>
        <w:rPr>
          <w:sz w:val="24"/>
        </w:rPr>
        <w:t>Profesional Especializado Grado 21, verifica el informe y lo presenta a la Dirección de</w:t>
      </w:r>
      <w:r>
        <w:rPr>
          <w:spacing w:val="1"/>
          <w:sz w:val="24"/>
        </w:rPr>
        <w:t xml:space="preserve"> </w:t>
      </w:r>
      <w:r>
        <w:rPr>
          <w:sz w:val="24"/>
        </w:rPr>
        <w:t>Desarrollo y Bienestar</w:t>
      </w:r>
      <w:r>
        <w:rPr>
          <w:spacing w:val="-2"/>
          <w:sz w:val="24"/>
        </w:rPr>
        <w:t xml:space="preserve"> </w:t>
      </w:r>
      <w:r>
        <w:rPr>
          <w:sz w:val="24"/>
        </w:rPr>
        <w:t>Social,</w:t>
      </w:r>
      <w:r>
        <w:rPr>
          <w:spacing w:val="1"/>
          <w:sz w:val="24"/>
        </w:rPr>
        <w:t xml:space="preserve"> </w:t>
      </w:r>
      <w:r>
        <w:rPr>
          <w:sz w:val="24"/>
        </w:rPr>
        <w:t>mensualmente.</w:t>
      </w:r>
    </w:p>
    <w:sectPr w:rsidR="007C48F7">
      <w:pgSz w:w="12240" w:h="15840"/>
      <w:pgMar w:top="1600" w:right="1280" w:bottom="1500" w:left="1720" w:header="718" w:footer="13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5CE3" w:rsidRDefault="00D85CE3">
      <w:r>
        <w:separator/>
      </w:r>
    </w:p>
  </w:endnote>
  <w:endnote w:type="continuationSeparator" w:id="0">
    <w:p w:rsidR="00D85CE3" w:rsidRDefault="00D85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30" w:type="dxa"/>
      <w:tblInd w:w="137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827"/>
      <w:gridCol w:w="1994"/>
      <w:gridCol w:w="3109"/>
    </w:tblGrid>
    <w:tr w:rsidR="002A0069" w:rsidRPr="002A0069" w:rsidTr="002A27F5">
      <w:trPr>
        <w:trHeight w:val="296"/>
      </w:trPr>
      <w:tc>
        <w:tcPr>
          <w:tcW w:w="3827" w:type="dxa"/>
          <w:shd w:val="clear" w:color="auto" w:fill="8EAADB"/>
        </w:tcPr>
        <w:p w:rsidR="002A0069" w:rsidRPr="002A0069" w:rsidRDefault="002A0069" w:rsidP="002A0069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2A006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</w:p>
      </w:tc>
      <w:tc>
        <w:tcPr>
          <w:tcW w:w="1994" w:type="dxa"/>
          <w:shd w:val="clear" w:color="auto" w:fill="8EAADB"/>
        </w:tcPr>
        <w:p w:rsidR="002A0069" w:rsidRPr="002A0069" w:rsidRDefault="002A0069" w:rsidP="002A0069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2A006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3109" w:type="dxa"/>
          <w:shd w:val="clear" w:color="auto" w:fill="8EAADB"/>
        </w:tcPr>
        <w:p w:rsidR="002A0069" w:rsidRPr="002A0069" w:rsidRDefault="002A0069" w:rsidP="002A006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2A006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2A006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2A0069" w:rsidRPr="002A0069" w:rsidTr="002A27F5">
      <w:trPr>
        <w:trHeight w:val="296"/>
      </w:trPr>
      <w:sdt>
        <w:sdtPr>
          <w:rPr>
            <w:rFonts w:ascii="Arial" w:hAnsi="Arial" w:cs="Arial"/>
            <w:sz w:val="16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D00F4A5328F54CC783061FBC38825D46"/>
          </w:placeholder>
          <w:text/>
        </w:sdtPr>
        <w:sdtEndPr/>
        <w:sdtContent>
          <w:tc>
            <w:tcPr>
              <w:tcW w:w="3827" w:type="dxa"/>
              <w:vAlign w:val="center"/>
            </w:tcPr>
            <w:p w:rsidR="002A0069" w:rsidRPr="002A0069" w:rsidRDefault="002A0069" w:rsidP="002A0069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2A0069">
                <w:rPr>
                  <w:rFonts w:ascii="Arial" w:hAnsi="Arial" w:cs="Arial"/>
                  <w:sz w:val="16"/>
                </w:rPr>
                <w:t>Dirección de Desarrollo y Bienestar Social – Grupo Centro Médico y Atención Integral en Salud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20"/>
            <w:lang w:val="es-CO" w:eastAsia="es-CO"/>
          </w:rPr>
          <w:alias w:val="Dependencias que revisó"/>
          <w:tag w:val="Dependencias que revisó"/>
          <w:id w:val="688108894"/>
          <w:placeholder>
            <w:docPart w:val="6F856CDAF39D47C88A5DB34D4FF4A69E"/>
          </w:placeholder>
          <w:text/>
        </w:sdtPr>
        <w:sdtEndPr/>
        <w:sdtContent>
          <w:tc>
            <w:tcPr>
              <w:tcW w:w="1994" w:type="dxa"/>
            </w:tcPr>
            <w:p w:rsidR="002A0069" w:rsidRPr="002A0069" w:rsidRDefault="002A0069" w:rsidP="002A0069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2A0069">
                <w:rPr>
                  <w:rFonts w:ascii="Arial" w:hAnsi="Arial" w:cs="Arial"/>
                  <w:sz w:val="16"/>
                  <w:szCs w:val="20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3109" w:type="dxa"/>
        </w:tcPr>
        <w:p w:rsidR="002A0069" w:rsidRPr="002A0069" w:rsidRDefault="002A0069" w:rsidP="002A0069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2A0069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1240291248"/>
              <w:placeholder>
                <w:docPart w:val="C4D4A24AA2DF402BAEEC972BF30D3937"/>
              </w:placeholder>
              <w:text/>
            </w:sdtPr>
            <w:sdtEndPr/>
            <w:sdtContent>
              <w:r w:rsidRPr="002A0069">
                <w:rPr>
                  <w:rFonts w:ascii="Arial" w:hAnsi="Arial" w:cs="Arial"/>
                  <w:sz w:val="16"/>
                  <w:szCs w:val="20"/>
                  <w:lang w:val="es-CO" w:eastAsia="es-CO"/>
                </w:rPr>
                <w:t>30 de agosto del 2022</w:t>
              </w:r>
            </w:sdtContent>
          </w:sdt>
        </w:p>
      </w:tc>
    </w:tr>
  </w:tbl>
  <w:p w:rsidR="007C48F7" w:rsidRPr="002A0069" w:rsidRDefault="007C48F7" w:rsidP="002A006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5CE3" w:rsidRDefault="00D85CE3">
      <w:r>
        <w:separator/>
      </w:r>
    </w:p>
  </w:footnote>
  <w:footnote w:type="continuationSeparator" w:id="0">
    <w:p w:rsidR="00D85CE3" w:rsidRDefault="00D85C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83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05"/>
      <w:gridCol w:w="4136"/>
      <w:gridCol w:w="858"/>
      <w:gridCol w:w="1284"/>
    </w:tblGrid>
    <w:tr w:rsidR="002A0069" w:rsidRPr="002A0069" w:rsidTr="002A27F5">
      <w:trPr>
        <w:trHeight w:val="331"/>
        <w:jc w:val="center"/>
      </w:trPr>
      <w:tc>
        <w:tcPr>
          <w:tcW w:w="26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2A0069" w:rsidRPr="002A0069" w:rsidRDefault="002A0069" w:rsidP="002A27F5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Times New Roman"/>
              <w:lang w:val="es-CO"/>
            </w:rPr>
          </w:pPr>
          <w:r w:rsidRPr="002A0069">
            <w:rPr>
              <w:rFonts w:ascii="Arial" w:hAnsi="Arial" w:cs="Times New Roman"/>
              <w:noProof/>
              <w:lang w:val="es-CO" w:eastAsia="es-CO"/>
            </w:rPr>
            <w:drawing>
              <wp:inline distT="0" distB="0" distL="0" distR="0" wp14:anchorId="642E7400" wp14:editId="65251E95">
                <wp:extent cx="1499870" cy="351577"/>
                <wp:effectExtent l="0" t="0" r="508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2A0069" w:rsidRPr="002A0069" w:rsidRDefault="002A0069" w:rsidP="002A0069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2A0069">
            <w:rPr>
              <w:rFonts w:ascii="Arial" w:hAnsi="Arial" w:cs="Arial"/>
              <w:color w:val="000000"/>
              <w:sz w:val="16"/>
              <w:lang w:val="es-CO"/>
            </w:rPr>
            <w:t>Proceso Atención Médica</w:t>
          </w:r>
        </w:p>
        <w:p w:rsidR="002A0069" w:rsidRPr="002A0069" w:rsidRDefault="002A0069" w:rsidP="002A0069">
          <w:pPr>
            <w:spacing w:before="1" w:line="195" w:lineRule="exact"/>
            <w:ind w:left="107"/>
            <w:jc w:val="center"/>
            <w:rPr>
              <w:rFonts w:ascii="Arial" w:hAnsi="Arial" w:cs="Arial"/>
              <w:color w:val="000000"/>
              <w:sz w:val="16"/>
            </w:rPr>
          </w:pPr>
          <w:r w:rsidRPr="002A0069">
            <w:rPr>
              <w:rFonts w:ascii="Arial" w:hAnsi="Arial" w:cs="Arial"/>
              <w:color w:val="000000"/>
              <w:sz w:val="16"/>
            </w:rPr>
            <w:t xml:space="preserve">Instructivo </w:t>
          </w:r>
          <w:r w:rsidRPr="002A0069">
            <w:rPr>
              <w:rFonts w:ascii="Arial" w:hAnsi="Arial" w:cs="Arial"/>
              <w:sz w:val="16"/>
            </w:rPr>
            <w:t>Recaudo</w:t>
          </w:r>
        </w:p>
      </w:tc>
      <w:tc>
        <w:tcPr>
          <w:tcW w:w="85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2A0069" w:rsidRPr="002A0069" w:rsidRDefault="002A0069" w:rsidP="002A006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 w:rsidRPr="002A0069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8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2A0069" w:rsidRPr="002A0069" w:rsidRDefault="002A0069" w:rsidP="002A006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 w:rsidRPr="002A0069">
            <w:rPr>
              <w:rFonts w:ascii="Arial" w:hAnsi="Arial" w:cs="Arial"/>
              <w:color w:val="000000"/>
              <w:sz w:val="16"/>
              <w:lang w:val="es-CO"/>
            </w:rPr>
            <w:t>I-M-2210-02</w:t>
          </w:r>
        </w:p>
      </w:tc>
    </w:tr>
    <w:tr w:rsidR="002A0069" w:rsidRPr="002A0069" w:rsidTr="002A27F5">
      <w:trPr>
        <w:trHeight w:val="374"/>
        <w:jc w:val="center"/>
      </w:trPr>
      <w:tc>
        <w:tcPr>
          <w:tcW w:w="2605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2A0069" w:rsidRPr="002A0069" w:rsidRDefault="002A0069" w:rsidP="002A0069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Times New Roman"/>
              <w:noProof/>
              <w:lang w:val="es-MX" w:eastAsia="es-MX"/>
            </w:rPr>
          </w:pPr>
        </w:p>
      </w:tc>
      <w:tc>
        <w:tcPr>
          <w:tcW w:w="4136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2A0069" w:rsidRPr="002A0069" w:rsidRDefault="002A0069" w:rsidP="002A006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2A0069" w:rsidRPr="002A0069" w:rsidRDefault="002A0069" w:rsidP="002A006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2A0069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2A0069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8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2A0069" w:rsidRPr="002A0069" w:rsidRDefault="002A0069" w:rsidP="002A0069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2A0069">
            <w:rPr>
              <w:rFonts w:ascii="Arial" w:hAnsi="Arial" w:cs="Arial"/>
              <w:color w:val="000000"/>
              <w:sz w:val="16"/>
              <w:lang w:val="es-CO"/>
            </w:rPr>
            <w:t>6</w:t>
          </w:r>
        </w:p>
      </w:tc>
    </w:tr>
  </w:tbl>
  <w:p w:rsidR="007C48F7" w:rsidRPr="002A0069" w:rsidRDefault="007C48F7" w:rsidP="002A0069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9407D3"/>
    <w:multiLevelType w:val="multilevel"/>
    <w:tmpl w:val="6848F272"/>
    <w:lvl w:ilvl="0">
      <w:start w:val="3"/>
      <w:numFmt w:val="decimal"/>
      <w:lvlText w:val="%1"/>
      <w:lvlJc w:val="left"/>
      <w:pPr>
        <w:ind w:left="123" w:hanging="418"/>
        <w:jc w:val="left"/>
      </w:pPr>
      <w:rPr>
        <w:rFonts w:hint="default"/>
        <w:lang w:val="es-ES" w:eastAsia="en-US" w:bidi="ar-SA"/>
      </w:rPr>
    </w:lvl>
    <w:lvl w:ilvl="1">
      <w:start w:val="6"/>
      <w:numFmt w:val="decimal"/>
      <w:lvlText w:val="%1.%2"/>
      <w:lvlJc w:val="left"/>
      <w:pPr>
        <w:ind w:left="123" w:hanging="418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1944" w:hanging="418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856" w:hanging="418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68" w:hanging="41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80" w:hanging="41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92" w:hanging="41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04" w:hanging="41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16" w:hanging="418"/>
      </w:pPr>
      <w:rPr>
        <w:rFonts w:hint="default"/>
        <w:lang w:val="es-ES" w:eastAsia="en-US" w:bidi="ar-SA"/>
      </w:rPr>
    </w:lvl>
  </w:abstractNum>
  <w:abstractNum w:abstractNumId="1" w15:restartNumberingAfterBreak="0">
    <w:nsid w:val="58DC38CE"/>
    <w:multiLevelType w:val="multilevel"/>
    <w:tmpl w:val="85F8E53A"/>
    <w:lvl w:ilvl="0">
      <w:start w:val="3"/>
      <w:numFmt w:val="decimal"/>
      <w:lvlText w:val="%1"/>
      <w:lvlJc w:val="left"/>
      <w:pPr>
        <w:ind w:left="265" w:hanging="579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65" w:hanging="579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056" w:hanging="57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4" w:hanging="57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52" w:hanging="57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750" w:hanging="57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48" w:hanging="57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46" w:hanging="57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44" w:hanging="579"/>
      </w:pPr>
      <w:rPr>
        <w:rFonts w:hint="default"/>
        <w:lang w:val="es-ES" w:eastAsia="en-US" w:bidi="ar-SA"/>
      </w:rPr>
    </w:lvl>
  </w:abstractNum>
  <w:abstractNum w:abstractNumId="2" w15:restartNumberingAfterBreak="0">
    <w:nsid w:val="6435207E"/>
    <w:multiLevelType w:val="multilevel"/>
    <w:tmpl w:val="663C79BE"/>
    <w:lvl w:ilvl="0">
      <w:start w:val="1"/>
      <w:numFmt w:val="decimal"/>
      <w:lvlText w:val="%1."/>
      <w:lvlJc w:val="left"/>
      <w:pPr>
        <w:ind w:left="246" w:hanging="298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2"/>
      <w:numFmt w:val="decimal"/>
      <w:lvlText w:val="%1.%2."/>
      <w:lvlJc w:val="left"/>
      <w:pPr>
        <w:ind w:left="246" w:hanging="533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040" w:hanging="53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40" w:hanging="5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0" w:hanging="5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740" w:hanging="5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40" w:hanging="5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40" w:hanging="5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40" w:hanging="533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8F7"/>
    <w:rsid w:val="002A0069"/>
    <w:rsid w:val="002A27F5"/>
    <w:rsid w:val="00381AC7"/>
    <w:rsid w:val="003B17BD"/>
    <w:rsid w:val="00744DF5"/>
    <w:rsid w:val="007C48F7"/>
    <w:rsid w:val="00B5079E"/>
    <w:rsid w:val="00D8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40AAD92-BE8D-4B80-B509-D9660AC4C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left="493" w:hanging="251"/>
      <w:jc w:val="both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246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Arial MT" w:eastAsia="Arial MT" w:hAnsi="Arial MT" w:cs="Arial MT"/>
    </w:rPr>
  </w:style>
  <w:style w:type="paragraph" w:styleId="Encabezado">
    <w:name w:val="header"/>
    <w:basedOn w:val="Normal"/>
    <w:link w:val="EncabezadoCar"/>
    <w:uiPriority w:val="99"/>
    <w:unhideWhenUsed/>
    <w:rsid w:val="002A006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A0069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A006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A0069"/>
    <w:rPr>
      <w:rFonts w:ascii="Calibri" w:eastAsia="Calibri" w:hAnsi="Calibri" w:cs="Calibri"/>
      <w:lang w:val="es-ES"/>
    </w:rPr>
  </w:style>
  <w:style w:type="table" w:styleId="Tablaconcuadrcula">
    <w:name w:val="Table Grid"/>
    <w:basedOn w:val="Tablanormal"/>
    <w:uiPriority w:val="59"/>
    <w:rsid w:val="002A0069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A0069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00F4A5328F54CC783061FBC38825D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350439-1592-46B9-8A9B-D92371F204CB}"/>
      </w:docPartPr>
      <w:docPartBody>
        <w:p w:rsidR="001C371E" w:rsidRDefault="005B1A10" w:rsidP="005B1A10">
          <w:pPr>
            <w:pStyle w:val="D00F4A5328F54CC783061FBC38825D46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F856CDAF39D47C88A5DB34D4FF4A6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D4F417-A9CE-4BCF-AFE8-54C10CE6AFB6}"/>
      </w:docPartPr>
      <w:docPartBody>
        <w:p w:rsidR="001C371E" w:rsidRDefault="005B1A10" w:rsidP="005B1A10">
          <w:pPr>
            <w:pStyle w:val="6F856CDAF39D47C88A5DB34D4FF4A69E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C4D4A24AA2DF402BAEEC972BF30D39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E1E391-6DA6-4D43-B092-641B7A315188}"/>
      </w:docPartPr>
      <w:docPartBody>
        <w:p w:rsidR="001C371E" w:rsidRDefault="005B1A10" w:rsidP="005B1A10">
          <w:pPr>
            <w:pStyle w:val="C4D4A24AA2DF402BAEEC972BF30D3937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A10"/>
    <w:rsid w:val="001C371E"/>
    <w:rsid w:val="00554F6D"/>
    <w:rsid w:val="005B1A10"/>
    <w:rsid w:val="00BB14FC"/>
    <w:rsid w:val="00CF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5B1A10"/>
    <w:rPr>
      <w:color w:val="808080"/>
    </w:rPr>
  </w:style>
  <w:style w:type="paragraph" w:customStyle="1" w:styleId="EE02C67AB17C41EAA5B52E96726C2814">
    <w:name w:val="EE02C67AB17C41EAA5B52E96726C2814"/>
    <w:rsid w:val="005B1A10"/>
  </w:style>
  <w:style w:type="paragraph" w:customStyle="1" w:styleId="FFC7AA6642154C7DA245BD5BEC695153">
    <w:name w:val="FFC7AA6642154C7DA245BD5BEC695153"/>
    <w:rsid w:val="005B1A10"/>
  </w:style>
  <w:style w:type="paragraph" w:customStyle="1" w:styleId="496631F7322149429B1CC550F52497E1">
    <w:name w:val="496631F7322149429B1CC550F52497E1"/>
    <w:rsid w:val="005B1A10"/>
  </w:style>
  <w:style w:type="paragraph" w:customStyle="1" w:styleId="D00F4A5328F54CC783061FBC38825D46">
    <w:name w:val="D00F4A5328F54CC783061FBC38825D46"/>
    <w:rsid w:val="005B1A10"/>
  </w:style>
  <w:style w:type="paragraph" w:customStyle="1" w:styleId="6F856CDAF39D47C88A5DB34D4FF4A69E">
    <w:name w:val="6F856CDAF39D47C88A5DB34D4FF4A69E"/>
    <w:rsid w:val="005B1A10"/>
  </w:style>
  <w:style w:type="paragraph" w:customStyle="1" w:styleId="C4D4A24AA2DF402BAEEC972BF30D3937">
    <w:name w:val="C4D4A24AA2DF402BAEEC972BF30D3937"/>
    <w:rsid w:val="005B1A1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Rosario Araujo</dc:creator>
  <cp:lastModifiedBy>jairo rico</cp:lastModifiedBy>
  <cp:revision>6</cp:revision>
  <dcterms:created xsi:type="dcterms:W3CDTF">2023-06-15T14:58:00Z</dcterms:created>
  <dcterms:modified xsi:type="dcterms:W3CDTF">2023-06-30T15:31:00Z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