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0FAFCA" w14:textId="77777777" w:rsidR="00FD1A47" w:rsidRDefault="00FD1A47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3935CBE2" w14:textId="478568BB" w:rsidR="00F05FB6" w:rsidRPr="002814DA" w:rsidRDefault="00F05FB6" w:rsidP="00F05FB6">
      <w:pPr>
        <w:jc w:val="both"/>
        <w:rPr>
          <w:rFonts w:ascii="Arial" w:hAnsi="Arial" w:cs="Arial"/>
          <w:sz w:val="22"/>
          <w:szCs w:val="22"/>
        </w:rPr>
      </w:pPr>
      <w:r w:rsidRPr="002814DA">
        <w:rPr>
          <w:rFonts w:ascii="Arial" w:hAnsi="Arial" w:cs="Arial"/>
          <w:b/>
          <w:sz w:val="22"/>
          <w:szCs w:val="22"/>
        </w:rPr>
        <w:t>1. OBJETIVO</w:t>
      </w:r>
      <w:r w:rsidR="000304E6">
        <w:rPr>
          <w:rFonts w:ascii="Arial" w:hAnsi="Arial" w:cs="Arial"/>
          <w:b/>
          <w:sz w:val="22"/>
          <w:szCs w:val="22"/>
        </w:rPr>
        <w:t xml:space="preserve">. </w:t>
      </w:r>
      <w:r w:rsidR="00474396" w:rsidRPr="002814DA">
        <w:rPr>
          <w:rFonts w:ascii="Arial" w:hAnsi="Arial" w:cs="Arial"/>
          <w:sz w:val="22"/>
          <w:szCs w:val="22"/>
        </w:rPr>
        <w:t>Definir las actividades necesarias para adelantar</w:t>
      </w:r>
      <w:r w:rsidR="00014AA9" w:rsidRPr="002814DA">
        <w:rPr>
          <w:rFonts w:ascii="Arial" w:hAnsi="Arial" w:cs="Arial"/>
          <w:sz w:val="22"/>
          <w:szCs w:val="22"/>
        </w:rPr>
        <w:t xml:space="preserve"> el cobro de lo</w:t>
      </w:r>
      <w:r w:rsidR="00474396" w:rsidRPr="002814DA">
        <w:rPr>
          <w:rFonts w:ascii="Arial" w:hAnsi="Arial" w:cs="Arial"/>
          <w:sz w:val="22"/>
          <w:szCs w:val="22"/>
        </w:rPr>
        <w:t xml:space="preserve">s </w:t>
      </w:r>
      <w:r w:rsidR="00014AA9" w:rsidRPr="002814DA">
        <w:rPr>
          <w:rFonts w:ascii="Arial" w:hAnsi="Arial" w:cs="Arial"/>
          <w:sz w:val="22"/>
          <w:szCs w:val="22"/>
        </w:rPr>
        <w:t>recursos</w:t>
      </w:r>
      <w:r w:rsidR="00474396" w:rsidRPr="002814DA">
        <w:rPr>
          <w:rFonts w:ascii="Arial" w:hAnsi="Arial" w:cs="Arial"/>
          <w:sz w:val="22"/>
          <w:szCs w:val="22"/>
        </w:rPr>
        <w:t xml:space="preserve"> a favor del Fondo de Bienestar Social de la Contraloría General de la República. </w:t>
      </w:r>
    </w:p>
    <w:p w14:paraId="5FDB7943" w14:textId="39192534" w:rsidR="0067571F" w:rsidRDefault="0067571F" w:rsidP="00F05FB6">
      <w:pPr>
        <w:jc w:val="both"/>
        <w:rPr>
          <w:rFonts w:ascii="Arial" w:hAnsi="Arial" w:cs="Arial"/>
          <w:sz w:val="22"/>
          <w:szCs w:val="22"/>
        </w:rPr>
      </w:pPr>
    </w:p>
    <w:p w14:paraId="14B504B9" w14:textId="77777777" w:rsidR="00FD1A47" w:rsidRPr="002814DA" w:rsidRDefault="00FD1A47" w:rsidP="00F05FB6">
      <w:pPr>
        <w:jc w:val="both"/>
        <w:rPr>
          <w:rFonts w:ascii="Arial" w:hAnsi="Arial" w:cs="Arial"/>
          <w:sz w:val="22"/>
          <w:szCs w:val="22"/>
        </w:rPr>
      </w:pPr>
    </w:p>
    <w:p w14:paraId="68A8B302" w14:textId="69CF8052" w:rsidR="008E7B71" w:rsidRDefault="00F05FB6" w:rsidP="00F05FB6">
      <w:pPr>
        <w:jc w:val="both"/>
        <w:rPr>
          <w:rFonts w:ascii="Arial" w:hAnsi="Arial" w:cs="Arial"/>
          <w:sz w:val="22"/>
          <w:szCs w:val="22"/>
        </w:rPr>
      </w:pPr>
      <w:r w:rsidRPr="002814DA">
        <w:rPr>
          <w:rFonts w:ascii="Arial" w:hAnsi="Arial" w:cs="Arial"/>
          <w:b/>
          <w:sz w:val="22"/>
          <w:szCs w:val="22"/>
        </w:rPr>
        <w:t>2. ALCANCE</w:t>
      </w:r>
      <w:r w:rsidR="000304E6">
        <w:rPr>
          <w:rFonts w:ascii="Arial" w:hAnsi="Arial" w:cs="Arial"/>
          <w:b/>
          <w:sz w:val="22"/>
          <w:szCs w:val="22"/>
        </w:rPr>
        <w:t xml:space="preserve">. </w:t>
      </w:r>
      <w:r w:rsidR="002C05B4" w:rsidRPr="002814DA">
        <w:rPr>
          <w:rFonts w:ascii="Arial" w:hAnsi="Arial" w:cs="Arial"/>
          <w:sz w:val="22"/>
          <w:szCs w:val="22"/>
        </w:rPr>
        <w:t>I</w:t>
      </w:r>
      <w:r w:rsidR="00474396" w:rsidRPr="002814DA">
        <w:rPr>
          <w:rFonts w:ascii="Arial" w:hAnsi="Arial" w:cs="Arial"/>
          <w:sz w:val="22"/>
          <w:szCs w:val="22"/>
        </w:rPr>
        <w:t xml:space="preserve">nicia </w:t>
      </w:r>
      <w:r w:rsidR="008E7B71">
        <w:rPr>
          <w:rFonts w:ascii="Arial" w:hAnsi="Arial" w:cs="Arial"/>
          <w:sz w:val="22"/>
          <w:szCs w:val="22"/>
        </w:rPr>
        <w:t>a partir de la recepción d</w:t>
      </w:r>
      <w:r w:rsidR="00474396" w:rsidRPr="002814DA">
        <w:rPr>
          <w:rFonts w:ascii="Arial" w:hAnsi="Arial" w:cs="Arial"/>
          <w:sz w:val="22"/>
          <w:szCs w:val="22"/>
        </w:rPr>
        <w:t xml:space="preserve">el </w:t>
      </w:r>
      <w:r w:rsidR="00081057">
        <w:rPr>
          <w:rFonts w:ascii="Arial" w:hAnsi="Arial" w:cs="Arial"/>
          <w:sz w:val="22"/>
          <w:szCs w:val="22"/>
        </w:rPr>
        <w:t>informe</w:t>
      </w:r>
      <w:r w:rsidR="008E7B71">
        <w:rPr>
          <w:rFonts w:ascii="Arial" w:hAnsi="Arial" w:cs="Arial"/>
          <w:sz w:val="22"/>
          <w:szCs w:val="22"/>
        </w:rPr>
        <w:t xml:space="preserve"> suministrado por el comité de cartera donde se relacionan los incumplimientos de las obligaciones que ameritan cobro jurídico y culmina con el pago de la misma o la interposición de la demanda judicial. </w:t>
      </w:r>
    </w:p>
    <w:p w14:paraId="0D3B5ADA" w14:textId="77AE08E9" w:rsidR="00FD1A47" w:rsidRPr="002814DA" w:rsidRDefault="00FD1A47" w:rsidP="00F05FB6">
      <w:pPr>
        <w:jc w:val="both"/>
        <w:rPr>
          <w:rFonts w:ascii="Arial" w:hAnsi="Arial" w:cs="Arial"/>
          <w:sz w:val="22"/>
          <w:szCs w:val="22"/>
        </w:rPr>
      </w:pPr>
    </w:p>
    <w:p w14:paraId="65438C98" w14:textId="2153CF47" w:rsidR="00F05FB6" w:rsidRPr="002814DA" w:rsidRDefault="00F05FB6" w:rsidP="00F05FB6">
      <w:pPr>
        <w:jc w:val="both"/>
        <w:rPr>
          <w:rFonts w:ascii="Arial" w:hAnsi="Arial" w:cs="Arial"/>
          <w:sz w:val="22"/>
          <w:szCs w:val="22"/>
        </w:rPr>
      </w:pPr>
      <w:r w:rsidRPr="002814DA">
        <w:rPr>
          <w:rFonts w:ascii="Arial" w:hAnsi="Arial" w:cs="Arial"/>
          <w:b/>
          <w:sz w:val="22"/>
          <w:szCs w:val="22"/>
        </w:rPr>
        <w:t>3. RESPONSABLE</w:t>
      </w:r>
      <w:r w:rsidR="00696DBA">
        <w:rPr>
          <w:rFonts w:ascii="Arial" w:hAnsi="Arial" w:cs="Arial"/>
          <w:b/>
          <w:sz w:val="22"/>
          <w:szCs w:val="22"/>
        </w:rPr>
        <w:t>.</w:t>
      </w:r>
      <w:r w:rsidRPr="002814DA">
        <w:rPr>
          <w:rFonts w:ascii="Arial" w:hAnsi="Arial" w:cs="Arial"/>
          <w:b/>
          <w:sz w:val="22"/>
          <w:szCs w:val="22"/>
        </w:rPr>
        <w:t xml:space="preserve"> </w:t>
      </w:r>
      <w:r w:rsidR="00FC0413" w:rsidRPr="002814DA">
        <w:rPr>
          <w:rFonts w:ascii="Arial" w:hAnsi="Arial" w:cs="Arial"/>
          <w:sz w:val="22"/>
          <w:szCs w:val="22"/>
        </w:rPr>
        <w:t xml:space="preserve">Área </w:t>
      </w:r>
      <w:r w:rsidR="00B9777F" w:rsidRPr="002814DA">
        <w:rPr>
          <w:rFonts w:ascii="Arial" w:hAnsi="Arial" w:cs="Arial"/>
          <w:sz w:val="22"/>
          <w:szCs w:val="22"/>
        </w:rPr>
        <w:t>Jurídica</w:t>
      </w:r>
    </w:p>
    <w:p w14:paraId="4E96F5D4" w14:textId="6A98D3F8" w:rsidR="00FD1A47" w:rsidRPr="002814DA" w:rsidRDefault="00FD1A47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560EB700" w14:textId="08B63671" w:rsidR="00F05FB6" w:rsidRPr="002814DA" w:rsidRDefault="00F05FB6" w:rsidP="00F05FB6">
      <w:pPr>
        <w:jc w:val="both"/>
        <w:rPr>
          <w:rFonts w:ascii="Arial" w:hAnsi="Arial" w:cs="Arial"/>
          <w:b/>
          <w:sz w:val="22"/>
          <w:szCs w:val="22"/>
        </w:rPr>
      </w:pPr>
      <w:r w:rsidRPr="002814DA">
        <w:rPr>
          <w:rFonts w:ascii="Arial" w:hAnsi="Arial" w:cs="Arial"/>
          <w:b/>
          <w:sz w:val="22"/>
          <w:szCs w:val="22"/>
        </w:rPr>
        <w:t>4. DEFINICIONES</w:t>
      </w:r>
    </w:p>
    <w:p w14:paraId="0D8F6D0B" w14:textId="77777777" w:rsidR="003F6435" w:rsidRPr="002814DA" w:rsidRDefault="003F6435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52570401" w14:textId="515335BC" w:rsidR="003152FA" w:rsidRPr="00022501" w:rsidRDefault="00014AA9" w:rsidP="001E0DC9">
      <w:pPr>
        <w:jc w:val="both"/>
        <w:rPr>
          <w:rFonts w:ascii="Roboto" w:hAnsi="Roboto"/>
          <w:color w:val="424242"/>
          <w:sz w:val="22"/>
          <w:szCs w:val="22"/>
          <w:shd w:val="clear" w:color="auto" w:fill="FFFFFF"/>
        </w:rPr>
      </w:pPr>
      <w:r w:rsidRPr="00022501">
        <w:rPr>
          <w:rFonts w:ascii="Arial" w:hAnsi="Arial" w:cs="Arial"/>
          <w:b/>
          <w:sz w:val="22"/>
          <w:szCs w:val="22"/>
        </w:rPr>
        <w:t>4.1</w:t>
      </w:r>
      <w:r w:rsidRPr="002814DA">
        <w:rPr>
          <w:rFonts w:ascii="Arial" w:hAnsi="Arial" w:cs="Arial"/>
          <w:sz w:val="22"/>
          <w:szCs w:val="22"/>
        </w:rPr>
        <w:t>.</w:t>
      </w:r>
      <w:r w:rsidRPr="002814DA">
        <w:rPr>
          <w:rFonts w:ascii="Arial" w:hAnsi="Arial" w:cs="Arial"/>
          <w:sz w:val="22"/>
          <w:szCs w:val="22"/>
        </w:rPr>
        <w:tab/>
      </w:r>
      <w:r w:rsidR="003D17EB" w:rsidRPr="00022501">
        <w:rPr>
          <w:rFonts w:ascii="Arial" w:hAnsi="Arial" w:cs="Arial"/>
          <w:b/>
          <w:sz w:val="22"/>
          <w:szCs w:val="22"/>
        </w:rPr>
        <w:t>Cobro Jurídico</w:t>
      </w:r>
      <w:r w:rsidR="000304E6">
        <w:rPr>
          <w:rFonts w:ascii="Arial" w:hAnsi="Arial" w:cs="Arial"/>
          <w:sz w:val="22"/>
          <w:szCs w:val="22"/>
        </w:rPr>
        <w:t>.</w:t>
      </w:r>
      <w:r w:rsidR="003D17EB" w:rsidRPr="00022501">
        <w:rPr>
          <w:rFonts w:ascii="Roboto" w:hAnsi="Roboto"/>
          <w:color w:val="424242"/>
          <w:sz w:val="22"/>
          <w:szCs w:val="22"/>
          <w:shd w:val="clear" w:color="auto" w:fill="FFFFFF"/>
        </w:rPr>
        <w:t xml:space="preserve"> </w:t>
      </w:r>
      <w:r w:rsidR="003D17EB" w:rsidRPr="002814DA">
        <w:rPr>
          <w:rStyle w:val="Textoennegrita"/>
          <w:rFonts w:ascii="Arial" w:hAnsi="Arial" w:cs="Arial"/>
          <w:b w:val="0"/>
          <w:bCs w:val="0"/>
          <w:sz w:val="22"/>
          <w:szCs w:val="22"/>
          <w:shd w:val="clear" w:color="auto" w:fill="FFFFFF"/>
        </w:rPr>
        <w:t>Es el procedimiento que generalmente le</w:t>
      </w:r>
      <w:r w:rsidR="003D17EB" w:rsidRPr="002814DA">
        <w:rPr>
          <w:rFonts w:ascii="Arial" w:hAnsi="Arial" w:cs="Arial"/>
          <w:b/>
          <w:bCs/>
          <w:sz w:val="22"/>
          <w:szCs w:val="22"/>
          <w:shd w:val="clear" w:color="auto" w:fill="FFFFFF"/>
        </w:rPr>
        <w:t> </w:t>
      </w:r>
      <w:r w:rsidR="003D17EB" w:rsidRPr="002814DA">
        <w:rPr>
          <w:rStyle w:val="Textoennegrita"/>
          <w:rFonts w:ascii="Arial" w:hAnsi="Arial" w:cs="Arial"/>
          <w:b w:val="0"/>
          <w:bCs w:val="0"/>
          <w:sz w:val="22"/>
          <w:szCs w:val="22"/>
          <w:shd w:val="clear" w:color="auto" w:fill="FFFFFF"/>
        </w:rPr>
        <w:t>sigue a un </w:t>
      </w:r>
      <w:r w:rsidR="003D17EB" w:rsidRPr="002814DA">
        <w:rPr>
          <w:rStyle w:val="nfasis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>cobro pre jurídico</w:t>
      </w:r>
      <w:r w:rsidR="003D17EB" w:rsidRPr="002814DA">
        <w:rPr>
          <w:rStyle w:val="Textoennegrita"/>
          <w:rFonts w:ascii="Arial" w:hAnsi="Arial" w:cs="Arial"/>
          <w:b w:val="0"/>
          <w:bCs w:val="0"/>
          <w:sz w:val="22"/>
          <w:szCs w:val="22"/>
          <w:shd w:val="clear" w:color="auto" w:fill="FFFFFF"/>
        </w:rPr>
        <w:t> o persuasivo.</w:t>
      </w:r>
    </w:p>
    <w:p w14:paraId="6F417F5D" w14:textId="77777777" w:rsidR="004B7D4F" w:rsidRPr="002814DA" w:rsidRDefault="004B7D4F" w:rsidP="001E0DC9">
      <w:pPr>
        <w:jc w:val="both"/>
        <w:rPr>
          <w:rFonts w:ascii="Arial" w:hAnsi="Arial" w:cs="Arial"/>
          <w:sz w:val="22"/>
          <w:szCs w:val="22"/>
        </w:rPr>
      </w:pPr>
    </w:p>
    <w:p w14:paraId="4786AEB3" w14:textId="66F3519D" w:rsidR="003F6435" w:rsidRPr="004B27CB" w:rsidRDefault="00014AA9" w:rsidP="00E7415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22501">
        <w:rPr>
          <w:rFonts w:ascii="Arial" w:hAnsi="Arial" w:cs="Arial"/>
          <w:b/>
          <w:sz w:val="22"/>
          <w:szCs w:val="22"/>
        </w:rPr>
        <w:t>4.3.</w:t>
      </w:r>
      <w:r w:rsidRPr="002814DA">
        <w:rPr>
          <w:rFonts w:ascii="Arial" w:hAnsi="Arial" w:cs="Arial"/>
          <w:sz w:val="22"/>
          <w:szCs w:val="22"/>
        </w:rPr>
        <w:tab/>
      </w:r>
      <w:r w:rsidR="00541932" w:rsidRPr="00022501">
        <w:rPr>
          <w:rFonts w:ascii="Arial" w:hAnsi="Arial" w:cs="Arial"/>
          <w:b/>
          <w:sz w:val="22"/>
          <w:szCs w:val="22"/>
        </w:rPr>
        <w:t>Medidas Cautelares</w:t>
      </w:r>
      <w:r w:rsidR="000304E6">
        <w:rPr>
          <w:rFonts w:ascii="Arial" w:hAnsi="Arial" w:cs="Arial"/>
          <w:b/>
          <w:sz w:val="22"/>
          <w:szCs w:val="22"/>
        </w:rPr>
        <w:t>.</w:t>
      </w:r>
      <w:r w:rsidR="00541932" w:rsidRPr="00022501">
        <w:rPr>
          <w:rFonts w:ascii="Arial" w:hAnsi="Arial" w:cs="Arial"/>
          <w:b/>
          <w:sz w:val="22"/>
          <w:szCs w:val="22"/>
        </w:rPr>
        <w:t xml:space="preserve"> </w:t>
      </w:r>
      <w:r w:rsidR="00CC5EB3" w:rsidRPr="00022501">
        <w:rPr>
          <w:rFonts w:ascii="Arial" w:hAnsi="Arial" w:cs="Arial"/>
          <w:b/>
          <w:color w:val="222222"/>
          <w:sz w:val="22"/>
          <w:szCs w:val="22"/>
          <w:shd w:val="clear" w:color="auto" w:fill="FFFFFF"/>
        </w:rPr>
        <w:t> </w:t>
      </w:r>
      <w:r w:rsidR="003D17EB" w:rsidRPr="004B27CB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S</w:t>
      </w:r>
      <w:r w:rsidR="00CC5EB3" w:rsidRPr="004B27CB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on aquellos instrumentos con los cuales el ordenamiento protege, de manera provisional, y mientras dura el proceso, la integridad de un derecho que es controvertido en ese mismo proceso.</w:t>
      </w:r>
    </w:p>
    <w:p w14:paraId="14E8DD06" w14:textId="48D7BAC3" w:rsidR="004D0220" w:rsidRDefault="004D0220" w:rsidP="00E7415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1724B7A3" w14:textId="77777777" w:rsidR="00FD1A47" w:rsidRPr="004B27CB" w:rsidRDefault="00FD1A47" w:rsidP="00E7415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4473FA68" w14:textId="1F8ED90B" w:rsidR="00FA5815" w:rsidRPr="002814DA" w:rsidRDefault="00F05FB6" w:rsidP="00F05FB6">
      <w:pPr>
        <w:jc w:val="both"/>
        <w:rPr>
          <w:rFonts w:ascii="Arial" w:hAnsi="Arial" w:cs="Arial"/>
          <w:b/>
          <w:sz w:val="22"/>
          <w:szCs w:val="22"/>
        </w:rPr>
      </w:pPr>
      <w:r w:rsidRPr="002814DA">
        <w:rPr>
          <w:rFonts w:ascii="Arial" w:hAnsi="Arial" w:cs="Arial"/>
          <w:b/>
          <w:sz w:val="22"/>
          <w:szCs w:val="22"/>
        </w:rPr>
        <w:t>5.  DOCUMENTOS DE REFERENCIA</w:t>
      </w:r>
    </w:p>
    <w:p w14:paraId="305A4FB5" w14:textId="77777777" w:rsidR="00F05FB6" w:rsidRPr="002814DA" w:rsidRDefault="00F05FB6" w:rsidP="00F05FB6">
      <w:pPr>
        <w:jc w:val="both"/>
        <w:rPr>
          <w:rFonts w:ascii="Arial" w:hAnsi="Arial" w:cs="Arial"/>
          <w:b/>
          <w:sz w:val="22"/>
          <w:szCs w:val="22"/>
        </w:rPr>
      </w:pPr>
      <w:r w:rsidRPr="002814DA">
        <w:rPr>
          <w:rFonts w:ascii="Arial" w:hAnsi="Arial" w:cs="Arial"/>
          <w:b/>
          <w:sz w:val="22"/>
          <w:szCs w:val="22"/>
        </w:rPr>
        <w:t xml:space="preserve"> </w:t>
      </w:r>
    </w:p>
    <w:p w14:paraId="68CCBDCF" w14:textId="77777777" w:rsidR="004D0220" w:rsidRPr="002814DA" w:rsidRDefault="004D0220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119A9DFF" w14:textId="63C909F9" w:rsidR="00F05FB6" w:rsidRPr="002814DA" w:rsidRDefault="00F05FB6" w:rsidP="00F05FB6">
      <w:pPr>
        <w:jc w:val="both"/>
        <w:rPr>
          <w:rFonts w:ascii="Arial" w:hAnsi="Arial" w:cs="Arial"/>
          <w:b/>
          <w:sz w:val="22"/>
          <w:szCs w:val="22"/>
        </w:rPr>
      </w:pPr>
      <w:r w:rsidRPr="002814DA">
        <w:rPr>
          <w:rFonts w:ascii="Arial" w:hAnsi="Arial" w:cs="Arial"/>
          <w:b/>
          <w:sz w:val="22"/>
          <w:szCs w:val="22"/>
        </w:rPr>
        <w:t xml:space="preserve">6. DESARROLLO </w:t>
      </w:r>
    </w:p>
    <w:p w14:paraId="73ABF369" w14:textId="77777777" w:rsidR="00F05FB6" w:rsidRPr="00884BC1" w:rsidRDefault="00F05FB6" w:rsidP="00F05FB6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212"/>
        <w:gridCol w:w="2126"/>
        <w:gridCol w:w="2033"/>
        <w:gridCol w:w="993"/>
      </w:tblGrid>
      <w:tr w:rsidR="00F05FB6" w:rsidRPr="007D5C8C" w14:paraId="10CB0570" w14:textId="77777777" w:rsidTr="004B27CB">
        <w:trPr>
          <w:tblHeader/>
          <w:jc w:val="center"/>
        </w:trPr>
        <w:tc>
          <w:tcPr>
            <w:tcW w:w="562" w:type="dxa"/>
            <w:vAlign w:val="center"/>
          </w:tcPr>
          <w:p w14:paraId="26A5F0B1" w14:textId="77777777" w:rsidR="00F05FB6" w:rsidRPr="007D5C8C" w:rsidRDefault="00817DA5" w:rsidP="00D30D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D5C8C">
              <w:rPr>
                <w:rFonts w:ascii="Arial" w:hAnsi="Arial" w:cs="Arial"/>
                <w:b/>
                <w:sz w:val="20"/>
                <w:szCs w:val="20"/>
              </w:rPr>
              <w:t>No.</w:t>
            </w:r>
          </w:p>
        </w:tc>
        <w:tc>
          <w:tcPr>
            <w:tcW w:w="3212" w:type="dxa"/>
            <w:vAlign w:val="center"/>
          </w:tcPr>
          <w:p w14:paraId="470F7F5B" w14:textId="77777777" w:rsidR="00F05FB6" w:rsidRPr="007D5C8C" w:rsidRDefault="00F05FB6" w:rsidP="00D30D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D5C8C">
              <w:rPr>
                <w:rFonts w:ascii="Arial" w:hAnsi="Arial" w:cs="Arial"/>
                <w:b/>
                <w:sz w:val="20"/>
                <w:szCs w:val="20"/>
              </w:rPr>
              <w:t>Actividades</w:t>
            </w:r>
          </w:p>
        </w:tc>
        <w:tc>
          <w:tcPr>
            <w:tcW w:w="2126" w:type="dxa"/>
            <w:vAlign w:val="center"/>
          </w:tcPr>
          <w:p w14:paraId="3895A3B8" w14:textId="77777777" w:rsidR="00F05FB6" w:rsidRPr="007D5C8C" w:rsidRDefault="00F05FB6" w:rsidP="00D30D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D5C8C">
              <w:rPr>
                <w:rFonts w:ascii="Arial" w:hAnsi="Arial" w:cs="Arial"/>
                <w:b/>
                <w:sz w:val="20"/>
                <w:szCs w:val="20"/>
              </w:rPr>
              <w:t>Responsable</w:t>
            </w:r>
          </w:p>
        </w:tc>
        <w:tc>
          <w:tcPr>
            <w:tcW w:w="2033" w:type="dxa"/>
            <w:vAlign w:val="center"/>
          </w:tcPr>
          <w:p w14:paraId="5FB6A5A1" w14:textId="77777777" w:rsidR="00F05FB6" w:rsidRPr="007D5C8C" w:rsidRDefault="00F05FB6" w:rsidP="00D30D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D5C8C">
              <w:rPr>
                <w:rFonts w:ascii="Arial" w:hAnsi="Arial" w:cs="Arial"/>
                <w:b/>
                <w:sz w:val="20"/>
                <w:szCs w:val="20"/>
              </w:rPr>
              <w:t>Documento Generado</w:t>
            </w:r>
          </w:p>
        </w:tc>
        <w:tc>
          <w:tcPr>
            <w:tcW w:w="993" w:type="dxa"/>
            <w:vAlign w:val="center"/>
          </w:tcPr>
          <w:p w14:paraId="7CFCFEE1" w14:textId="77777777" w:rsidR="00F05FB6" w:rsidRPr="007D5C8C" w:rsidRDefault="00F05FB6" w:rsidP="00D30D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D5C8C">
              <w:rPr>
                <w:rFonts w:ascii="Arial" w:hAnsi="Arial" w:cs="Arial"/>
                <w:b/>
                <w:sz w:val="20"/>
                <w:szCs w:val="20"/>
              </w:rPr>
              <w:t>Punto de Control</w:t>
            </w:r>
          </w:p>
        </w:tc>
      </w:tr>
      <w:tr w:rsidR="005C40C6" w:rsidRPr="00512D10" w14:paraId="22041909" w14:textId="77777777" w:rsidTr="00022501">
        <w:trPr>
          <w:trHeight w:val="480"/>
          <w:jc w:val="center"/>
        </w:trPr>
        <w:tc>
          <w:tcPr>
            <w:tcW w:w="8926" w:type="dxa"/>
            <w:gridSpan w:val="5"/>
            <w:vAlign w:val="center"/>
          </w:tcPr>
          <w:p w14:paraId="579C4B5D" w14:textId="51ED7135" w:rsidR="005C40C6" w:rsidRPr="007D5C8C" w:rsidRDefault="00022501" w:rsidP="005C40C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D5C8C">
              <w:rPr>
                <w:rFonts w:ascii="Arial" w:hAnsi="Arial" w:cs="Arial"/>
                <w:b/>
                <w:sz w:val="20"/>
                <w:szCs w:val="20"/>
              </w:rPr>
              <w:t xml:space="preserve">6.1. </w:t>
            </w:r>
            <w:r w:rsidR="005C5A2C">
              <w:rPr>
                <w:rFonts w:ascii="Arial" w:hAnsi="Arial" w:cs="Arial"/>
                <w:b/>
                <w:sz w:val="20"/>
                <w:szCs w:val="20"/>
              </w:rPr>
              <w:t xml:space="preserve">COBRO </w:t>
            </w:r>
            <w:r w:rsidR="005C40C6" w:rsidRPr="007D5C8C">
              <w:rPr>
                <w:rFonts w:ascii="Arial" w:hAnsi="Arial" w:cs="Arial"/>
                <w:b/>
                <w:sz w:val="20"/>
                <w:szCs w:val="20"/>
              </w:rPr>
              <w:t>JURÍDICO</w:t>
            </w:r>
          </w:p>
        </w:tc>
      </w:tr>
      <w:tr w:rsidR="00F05FB6" w:rsidRPr="00512D10" w14:paraId="7960AB96" w14:textId="77777777" w:rsidTr="004B27CB">
        <w:trPr>
          <w:trHeight w:val="777"/>
          <w:jc w:val="center"/>
        </w:trPr>
        <w:tc>
          <w:tcPr>
            <w:tcW w:w="562" w:type="dxa"/>
            <w:vAlign w:val="center"/>
          </w:tcPr>
          <w:p w14:paraId="1241377A" w14:textId="77777777" w:rsidR="00F05FB6" w:rsidRPr="007D5C8C" w:rsidRDefault="00817DA5" w:rsidP="00CB19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noProof/>
                <w:sz w:val="20"/>
                <w:szCs w:val="20"/>
              </w:rPr>
              <w:t>1</w:t>
            </w:r>
          </w:p>
        </w:tc>
        <w:tc>
          <w:tcPr>
            <w:tcW w:w="3212" w:type="dxa"/>
            <w:vAlign w:val="center"/>
          </w:tcPr>
          <w:p w14:paraId="6AFA088D" w14:textId="360924A1" w:rsidR="00632C49" w:rsidRPr="007D5C8C" w:rsidRDefault="00A5465B" w:rsidP="00A5465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Recibir y revisar e</w:t>
            </w:r>
            <w:r w:rsidRPr="002814DA">
              <w:rPr>
                <w:rFonts w:ascii="Arial" w:hAnsi="Arial" w:cs="Arial"/>
                <w:sz w:val="22"/>
                <w:szCs w:val="22"/>
              </w:rPr>
              <w:t xml:space="preserve">l </w:t>
            </w:r>
            <w:r>
              <w:rPr>
                <w:rFonts w:ascii="Arial" w:hAnsi="Arial" w:cs="Arial"/>
                <w:sz w:val="22"/>
                <w:szCs w:val="22"/>
              </w:rPr>
              <w:t>informe suministrado por el comité de cartera</w:t>
            </w:r>
          </w:p>
        </w:tc>
        <w:tc>
          <w:tcPr>
            <w:tcW w:w="2126" w:type="dxa"/>
            <w:vAlign w:val="center"/>
          </w:tcPr>
          <w:p w14:paraId="15270322" w14:textId="77777777" w:rsidR="00F05FB6" w:rsidRPr="007D5C8C" w:rsidRDefault="00AD4E65" w:rsidP="004C27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Asesor jurídico</w:t>
            </w:r>
          </w:p>
        </w:tc>
        <w:tc>
          <w:tcPr>
            <w:tcW w:w="2033" w:type="dxa"/>
            <w:vAlign w:val="center"/>
          </w:tcPr>
          <w:p w14:paraId="14AFF736" w14:textId="77777777" w:rsidR="00F05FB6" w:rsidRPr="007D5C8C" w:rsidRDefault="004B7D4F" w:rsidP="003A483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expediente</w:t>
            </w:r>
          </w:p>
        </w:tc>
        <w:tc>
          <w:tcPr>
            <w:tcW w:w="993" w:type="dxa"/>
            <w:vAlign w:val="center"/>
          </w:tcPr>
          <w:p w14:paraId="3DAB8D83" w14:textId="56776BAC" w:rsidR="00F05FB6" w:rsidRPr="007D5C8C" w:rsidRDefault="00F05FB6" w:rsidP="003A483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5B34" w:rsidRPr="00512D10" w14:paraId="1F00488C" w14:textId="77777777" w:rsidTr="004B27CB">
        <w:trPr>
          <w:trHeight w:val="833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0CA380E6" w14:textId="77777777" w:rsidR="009A5B34" w:rsidRPr="007D5C8C" w:rsidRDefault="009A5B34" w:rsidP="00CB19B9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D5C8C">
              <w:rPr>
                <w:rFonts w:ascii="Arial" w:hAnsi="Arial" w:cs="Arial"/>
                <w:noProof/>
                <w:sz w:val="20"/>
                <w:szCs w:val="20"/>
              </w:rPr>
              <w:t>2</w:t>
            </w:r>
          </w:p>
        </w:tc>
        <w:tc>
          <w:tcPr>
            <w:tcW w:w="3212" w:type="dxa"/>
            <w:shd w:val="clear" w:color="auto" w:fill="auto"/>
            <w:vAlign w:val="center"/>
          </w:tcPr>
          <w:p w14:paraId="77949E24" w14:textId="05A0FAA7" w:rsidR="007558C2" w:rsidRPr="007D5C8C" w:rsidRDefault="004C2764" w:rsidP="00F927D4">
            <w:pPr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Estudiar el expediente administrativo.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B83B9D3" w14:textId="3D337502" w:rsidR="009A5B34" w:rsidRPr="007D5C8C" w:rsidRDefault="00F927D4" w:rsidP="004C27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Apoderado</w:t>
            </w:r>
          </w:p>
        </w:tc>
        <w:tc>
          <w:tcPr>
            <w:tcW w:w="2033" w:type="dxa"/>
            <w:shd w:val="clear" w:color="auto" w:fill="auto"/>
            <w:vAlign w:val="center"/>
          </w:tcPr>
          <w:p w14:paraId="277C991D" w14:textId="77777777" w:rsidR="009A5B34" w:rsidRPr="007D5C8C" w:rsidRDefault="004B7D4F" w:rsidP="003A483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Expediente administrativo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20AAF9F" w14:textId="3E6A974D" w:rsidR="009A5B34" w:rsidRPr="007D5C8C" w:rsidRDefault="00F04370" w:rsidP="0002250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9A5B34" w:rsidRPr="00512D10" w14:paraId="6E564A90" w14:textId="77777777" w:rsidTr="004B27CB">
        <w:trPr>
          <w:trHeight w:val="985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68EBD7FB" w14:textId="77777777" w:rsidR="009A5B34" w:rsidRPr="007D5C8C" w:rsidRDefault="009A5B34" w:rsidP="00CB19B9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D5C8C">
              <w:rPr>
                <w:rFonts w:ascii="Arial" w:hAnsi="Arial" w:cs="Arial"/>
                <w:noProof/>
                <w:sz w:val="20"/>
                <w:szCs w:val="20"/>
              </w:rPr>
              <w:t>3</w:t>
            </w:r>
          </w:p>
        </w:tc>
        <w:tc>
          <w:tcPr>
            <w:tcW w:w="3212" w:type="dxa"/>
            <w:shd w:val="clear" w:color="auto" w:fill="auto"/>
            <w:vAlign w:val="center"/>
          </w:tcPr>
          <w:p w14:paraId="3AC9B012" w14:textId="77777777" w:rsidR="009A5B34" w:rsidRPr="007D5C8C" w:rsidRDefault="004C2764" w:rsidP="006F6B9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Realizar la búsqueda de bienes, deudores, codeudores a los que se deba realizar seguimiento.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6746DFD" w14:textId="7AE9D078" w:rsidR="009A5B34" w:rsidRPr="007D5C8C" w:rsidRDefault="00F927D4" w:rsidP="000B1B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Apoderado</w:t>
            </w:r>
          </w:p>
        </w:tc>
        <w:tc>
          <w:tcPr>
            <w:tcW w:w="2033" w:type="dxa"/>
            <w:shd w:val="clear" w:color="auto" w:fill="auto"/>
            <w:vAlign w:val="center"/>
          </w:tcPr>
          <w:p w14:paraId="1BAC7FBE" w14:textId="77777777" w:rsidR="009A5B34" w:rsidRPr="007D5C8C" w:rsidRDefault="004B7D4F" w:rsidP="003A483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Documentos que acreditan los bienes del deudor y codeudor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3AD6707" w14:textId="1A3B3B71" w:rsidR="009A5B34" w:rsidRPr="007D5C8C" w:rsidRDefault="009A5B34" w:rsidP="003A483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7733" w:rsidRPr="00512D10" w14:paraId="3DDD3413" w14:textId="77777777" w:rsidTr="004B27CB">
        <w:trPr>
          <w:trHeight w:val="701"/>
          <w:jc w:val="center"/>
        </w:trPr>
        <w:tc>
          <w:tcPr>
            <w:tcW w:w="562" w:type="dxa"/>
            <w:vAlign w:val="center"/>
          </w:tcPr>
          <w:p w14:paraId="7F775A0A" w14:textId="77777777" w:rsidR="00987733" w:rsidRPr="007D5C8C" w:rsidRDefault="00FA64CA" w:rsidP="00CB19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212" w:type="dxa"/>
            <w:vAlign w:val="center"/>
          </w:tcPr>
          <w:p w14:paraId="20C628D9" w14:textId="77777777" w:rsidR="00987733" w:rsidRPr="007D5C8C" w:rsidRDefault="000B1B0A" w:rsidP="006F6B95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Solicitar la certificación de deudores.</w:t>
            </w:r>
          </w:p>
        </w:tc>
        <w:tc>
          <w:tcPr>
            <w:tcW w:w="2126" w:type="dxa"/>
            <w:vAlign w:val="center"/>
          </w:tcPr>
          <w:p w14:paraId="6D19C001" w14:textId="77777777" w:rsidR="00E31C09" w:rsidRPr="007D5C8C" w:rsidRDefault="00746D20" w:rsidP="000B1B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Asesor jurídico</w:t>
            </w:r>
          </w:p>
        </w:tc>
        <w:tc>
          <w:tcPr>
            <w:tcW w:w="2033" w:type="dxa"/>
            <w:vAlign w:val="center"/>
          </w:tcPr>
          <w:p w14:paraId="0FE7E8E4" w14:textId="17540245" w:rsidR="001F215B" w:rsidRPr="007D5C8C" w:rsidRDefault="00CC5EB3" w:rsidP="003A483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 xml:space="preserve">Certificación </w:t>
            </w:r>
            <w:r w:rsidR="00F04370" w:rsidRPr="007D5C8C">
              <w:rPr>
                <w:rFonts w:ascii="Arial" w:hAnsi="Arial" w:cs="Arial"/>
                <w:sz w:val="20"/>
                <w:szCs w:val="20"/>
              </w:rPr>
              <w:t>con el pago  adeudado</w:t>
            </w:r>
          </w:p>
        </w:tc>
        <w:tc>
          <w:tcPr>
            <w:tcW w:w="993" w:type="dxa"/>
            <w:vAlign w:val="center"/>
          </w:tcPr>
          <w:p w14:paraId="4EDE367D" w14:textId="5F27A03A" w:rsidR="00987733" w:rsidRPr="007D5C8C" w:rsidRDefault="00987733" w:rsidP="0002250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B0A" w:rsidRPr="00512D10" w14:paraId="487BB53C" w14:textId="77777777" w:rsidTr="004B27CB">
        <w:trPr>
          <w:trHeight w:val="701"/>
          <w:jc w:val="center"/>
        </w:trPr>
        <w:tc>
          <w:tcPr>
            <w:tcW w:w="562" w:type="dxa"/>
            <w:vAlign w:val="center"/>
          </w:tcPr>
          <w:p w14:paraId="6A238E7F" w14:textId="77777777" w:rsidR="000B1B0A" w:rsidRPr="007D5C8C" w:rsidRDefault="000B1B0A" w:rsidP="00CB19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212" w:type="dxa"/>
            <w:vAlign w:val="center"/>
          </w:tcPr>
          <w:p w14:paraId="711E96EB" w14:textId="77777777" w:rsidR="000B1B0A" w:rsidRPr="007D5C8C" w:rsidRDefault="000B1B0A" w:rsidP="006F6B95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Realizar acercamiento con el deudor con el fin de proponer suscripción de acuerdo de pago (exploración de posibilidades).</w:t>
            </w:r>
          </w:p>
        </w:tc>
        <w:tc>
          <w:tcPr>
            <w:tcW w:w="2126" w:type="dxa"/>
            <w:vAlign w:val="center"/>
          </w:tcPr>
          <w:p w14:paraId="3D90AE15" w14:textId="5F799B5B" w:rsidR="000B1B0A" w:rsidRPr="007D5C8C" w:rsidRDefault="00F927D4" w:rsidP="000B1B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Apoderado</w:t>
            </w:r>
          </w:p>
        </w:tc>
        <w:tc>
          <w:tcPr>
            <w:tcW w:w="2033" w:type="dxa"/>
            <w:vAlign w:val="center"/>
          </w:tcPr>
          <w:p w14:paraId="72732714" w14:textId="77777777" w:rsidR="000B1B0A" w:rsidRPr="007D5C8C" w:rsidRDefault="00857665" w:rsidP="003A483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Acuerdos de pago</w:t>
            </w:r>
          </w:p>
        </w:tc>
        <w:tc>
          <w:tcPr>
            <w:tcW w:w="993" w:type="dxa"/>
            <w:vAlign w:val="center"/>
          </w:tcPr>
          <w:p w14:paraId="46AF2719" w14:textId="6FBC18C6" w:rsidR="000B1B0A" w:rsidRPr="007D5C8C" w:rsidRDefault="000B1B0A" w:rsidP="003A483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B0A" w:rsidRPr="00512D10" w14:paraId="6CD4ABE3" w14:textId="77777777" w:rsidTr="004B27CB">
        <w:trPr>
          <w:trHeight w:val="701"/>
          <w:jc w:val="center"/>
        </w:trPr>
        <w:tc>
          <w:tcPr>
            <w:tcW w:w="562" w:type="dxa"/>
            <w:vAlign w:val="center"/>
          </w:tcPr>
          <w:p w14:paraId="4CE49FC1" w14:textId="77777777" w:rsidR="000B1B0A" w:rsidRPr="007D5C8C" w:rsidRDefault="000B1B0A" w:rsidP="00CB19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lastRenderedPageBreak/>
              <w:t>6</w:t>
            </w:r>
          </w:p>
        </w:tc>
        <w:tc>
          <w:tcPr>
            <w:tcW w:w="3212" w:type="dxa"/>
            <w:vAlign w:val="center"/>
          </w:tcPr>
          <w:p w14:paraId="184AFB57" w14:textId="77777777" w:rsidR="000B1B0A" w:rsidRPr="0057379B" w:rsidRDefault="000B1B0A" w:rsidP="006F6B95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379B">
              <w:rPr>
                <w:rFonts w:ascii="Arial" w:hAnsi="Arial" w:cs="Arial"/>
                <w:sz w:val="20"/>
                <w:szCs w:val="20"/>
              </w:rPr>
              <w:t>Si no hay acuerdo de pago, se procede a elaboración de la demanda y sus respectivos traslados</w:t>
            </w:r>
            <w:r w:rsidR="00FC5EB2" w:rsidRPr="0057379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80D5A27" w14:textId="77777777" w:rsidR="00FC5EB2" w:rsidRPr="0057379B" w:rsidRDefault="00FC5EB2" w:rsidP="006F6B95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9D18A99" w14:textId="7D1AFCC4" w:rsidR="00FC5EB2" w:rsidRPr="0057379B" w:rsidRDefault="00FC5EB2" w:rsidP="006F6B95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379B">
              <w:rPr>
                <w:rFonts w:ascii="Arial" w:hAnsi="Arial" w:cs="Arial"/>
                <w:sz w:val="20"/>
                <w:szCs w:val="20"/>
              </w:rPr>
              <w:t>Si hay acuerdo suscribir Acuerdo de Pago, registrar en aplicativo y remitir Acuerdo al área de Cartera</w:t>
            </w:r>
          </w:p>
        </w:tc>
        <w:tc>
          <w:tcPr>
            <w:tcW w:w="2126" w:type="dxa"/>
            <w:vAlign w:val="center"/>
          </w:tcPr>
          <w:p w14:paraId="76BF0777" w14:textId="44C9CC1B" w:rsidR="000B1B0A" w:rsidRPr="007D5C8C" w:rsidRDefault="00F927D4" w:rsidP="000B1B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Apoderado</w:t>
            </w:r>
          </w:p>
        </w:tc>
        <w:tc>
          <w:tcPr>
            <w:tcW w:w="2033" w:type="dxa"/>
            <w:vAlign w:val="center"/>
          </w:tcPr>
          <w:p w14:paraId="198E520D" w14:textId="1E0F63AF" w:rsidR="000B1B0A" w:rsidRPr="007D5C8C" w:rsidRDefault="00F04370" w:rsidP="00F0437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Proyecto de demanda para revisar</w:t>
            </w:r>
          </w:p>
        </w:tc>
        <w:tc>
          <w:tcPr>
            <w:tcW w:w="993" w:type="dxa"/>
            <w:vAlign w:val="center"/>
          </w:tcPr>
          <w:p w14:paraId="03EE6CE8" w14:textId="4F6FFEE0" w:rsidR="000B1B0A" w:rsidRPr="007D5C8C" w:rsidRDefault="000B1B0A" w:rsidP="003A483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7222" w:rsidRPr="00512D10" w14:paraId="6F741968" w14:textId="77777777" w:rsidTr="004B27CB">
        <w:trPr>
          <w:trHeight w:val="701"/>
          <w:jc w:val="center"/>
        </w:trPr>
        <w:tc>
          <w:tcPr>
            <w:tcW w:w="562" w:type="dxa"/>
            <w:vAlign w:val="center"/>
          </w:tcPr>
          <w:p w14:paraId="096048F9" w14:textId="77777777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212" w:type="dxa"/>
            <w:vAlign w:val="center"/>
          </w:tcPr>
          <w:p w14:paraId="137FB6A3" w14:textId="71CA1013" w:rsidR="00B37222" w:rsidRPr="007D5C8C" w:rsidRDefault="00B37222" w:rsidP="00D32C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Efectuar el reparto </w:t>
            </w:r>
            <w:r w:rsidRPr="007D5C8C">
              <w:rPr>
                <w:rFonts w:ascii="Arial" w:hAnsi="Arial" w:cs="Arial"/>
                <w:sz w:val="20"/>
                <w:szCs w:val="20"/>
              </w:rPr>
              <w:t>que corresponda, dada la materia de la demanda, anexos y traslados.</w:t>
            </w:r>
          </w:p>
        </w:tc>
        <w:tc>
          <w:tcPr>
            <w:tcW w:w="2126" w:type="dxa"/>
            <w:vAlign w:val="center"/>
          </w:tcPr>
          <w:p w14:paraId="258E3D58" w14:textId="6FD7AF52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Asesor jurídico</w:t>
            </w:r>
            <w:r w:rsidR="00D32CF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033" w:type="dxa"/>
            <w:vAlign w:val="center"/>
          </w:tcPr>
          <w:p w14:paraId="63EE5B3A" w14:textId="77777777" w:rsidR="00B37222" w:rsidRPr="007D5C8C" w:rsidRDefault="00B37222" w:rsidP="00B3722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Demanda y anexos</w:t>
            </w:r>
          </w:p>
          <w:p w14:paraId="5CD4204D" w14:textId="576F0062" w:rsidR="00B37222" w:rsidRPr="007D5C8C" w:rsidRDefault="00B37222" w:rsidP="00B3722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Reparto hoja de trabajo</w:t>
            </w:r>
          </w:p>
        </w:tc>
        <w:tc>
          <w:tcPr>
            <w:tcW w:w="993" w:type="dxa"/>
            <w:vAlign w:val="center"/>
          </w:tcPr>
          <w:p w14:paraId="50E800D0" w14:textId="1691AA19" w:rsidR="00B37222" w:rsidRPr="007D5C8C" w:rsidRDefault="00B37222" w:rsidP="00B3722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7222" w:rsidRPr="00512D10" w14:paraId="1A537FEA" w14:textId="77777777" w:rsidTr="004B27CB">
        <w:trPr>
          <w:trHeight w:val="701"/>
          <w:jc w:val="center"/>
        </w:trPr>
        <w:tc>
          <w:tcPr>
            <w:tcW w:w="562" w:type="dxa"/>
            <w:vAlign w:val="center"/>
          </w:tcPr>
          <w:p w14:paraId="53FF8F8F" w14:textId="77777777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212" w:type="dxa"/>
            <w:vAlign w:val="center"/>
          </w:tcPr>
          <w:p w14:paraId="0E3346A1" w14:textId="77777777" w:rsidR="00B37222" w:rsidRPr="007D5C8C" w:rsidRDefault="00B37222" w:rsidP="00B37222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Revisar diariamente estado del proceso por página web de la rama judicial</w:t>
            </w:r>
          </w:p>
        </w:tc>
        <w:tc>
          <w:tcPr>
            <w:tcW w:w="2126" w:type="dxa"/>
            <w:vAlign w:val="center"/>
          </w:tcPr>
          <w:p w14:paraId="6029549F" w14:textId="08F53575" w:rsidR="00B37222" w:rsidRPr="007D5C8C" w:rsidRDefault="00D32CF8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Asesor jurídico</w:t>
            </w:r>
            <w:r>
              <w:rPr>
                <w:rFonts w:ascii="Arial" w:hAnsi="Arial" w:cs="Arial"/>
                <w:sz w:val="20"/>
                <w:szCs w:val="20"/>
              </w:rPr>
              <w:t xml:space="preserve">  -</w:t>
            </w:r>
            <w:r w:rsidR="00F927D4">
              <w:rPr>
                <w:rFonts w:ascii="Arial" w:hAnsi="Arial" w:cs="Arial"/>
                <w:sz w:val="20"/>
                <w:szCs w:val="20"/>
              </w:rPr>
              <w:t>Apoderado</w:t>
            </w:r>
          </w:p>
        </w:tc>
        <w:tc>
          <w:tcPr>
            <w:tcW w:w="2033" w:type="dxa"/>
            <w:vAlign w:val="center"/>
          </w:tcPr>
          <w:p w14:paraId="2CA03234" w14:textId="77777777" w:rsidR="00B37222" w:rsidRPr="007D5C8C" w:rsidRDefault="00B37222" w:rsidP="00B3722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Estado del proceso</w:t>
            </w:r>
          </w:p>
        </w:tc>
        <w:tc>
          <w:tcPr>
            <w:tcW w:w="993" w:type="dxa"/>
            <w:vAlign w:val="center"/>
          </w:tcPr>
          <w:p w14:paraId="18B2B196" w14:textId="7CF60071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B37222" w:rsidRPr="00512D10" w14:paraId="501514A8" w14:textId="77777777" w:rsidTr="004B27CB">
        <w:trPr>
          <w:trHeight w:val="701"/>
          <w:jc w:val="center"/>
        </w:trPr>
        <w:tc>
          <w:tcPr>
            <w:tcW w:w="562" w:type="dxa"/>
            <w:vAlign w:val="center"/>
          </w:tcPr>
          <w:p w14:paraId="105F053C" w14:textId="77777777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212" w:type="dxa"/>
            <w:vAlign w:val="center"/>
          </w:tcPr>
          <w:p w14:paraId="28587E61" w14:textId="2F4CAE42" w:rsidR="00B37222" w:rsidRPr="007D5C8C" w:rsidRDefault="00B37222" w:rsidP="00B37222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 xml:space="preserve">Solicitar elaborar liquidaciones de crédito cuando se libre mandamiento de pago, si se trata de procesos ejecutivos. </w:t>
            </w:r>
          </w:p>
        </w:tc>
        <w:tc>
          <w:tcPr>
            <w:tcW w:w="2126" w:type="dxa"/>
            <w:vAlign w:val="center"/>
          </w:tcPr>
          <w:p w14:paraId="65F50FD3" w14:textId="07C4245F" w:rsidR="00B37222" w:rsidRPr="007D5C8C" w:rsidRDefault="00F927D4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Apoderado</w:t>
            </w:r>
          </w:p>
        </w:tc>
        <w:tc>
          <w:tcPr>
            <w:tcW w:w="2033" w:type="dxa"/>
            <w:vAlign w:val="center"/>
          </w:tcPr>
          <w:p w14:paraId="056D0186" w14:textId="77777777" w:rsidR="00B37222" w:rsidRPr="007D5C8C" w:rsidRDefault="00B37222" w:rsidP="00B3722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Auto de libramiento de pago, en proceso ejecutivos</w:t>
            </w:r>
          </w:p>
        </w:tc>
        <w:tc>
          <w:tcPr>
            <w:tcW w:w="993" w:type="dxa"/>
            <w:vAlign w:val="center"/>
          </w:tcPr>
          <w:p w14:paraId="41E02C6C" w14:textId="047BE691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B37222" w:rsidRPr="00512D10" w14:paraId="270FB892" w14:textId="77777777" w:rsidTr="004B27CB">
        <w:trPr>
          <w:trHeight w:val="701"/>
          <w:jc w:val="center"/>
        </w:trPr>
        <w:tc>
          <w:tcPr>
            <w:tcW w:w="562" w:type="dxa"/>
            <w:vAlign w:val="center"/>
          </w:tcPr>
          <w:p w14:paraId="6B358269" w14:textId="40C31E2C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212" w:type="dxa"/>
            <w:vAlign w:val="center"/>
          </w:tcPr>
          <w:p w14:paraId="7ED8F8F7" w14:textId="77777777" w:rsidR="00B37222" w:rsidRPr="007D5C8C" w:rsidRDefault="00B37222" w:rsidP="00B37222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Adelantar la diligencia de trámite en el cual se ejecutan medidas cautelares (embargo, secuestro y remate)</w:t>
            </w:r>
          </w:p>
        </w:tc>
        <w:tc>
          <w:tcPr>
            <w:tcW w:w="2126" w:type="dxa"/>
            <w:vAlign w:val="center"/>
          </w:tcPr>
          <w:p w14:paraId="64D421A0" w14:textId="38882162" w:rsidR="00B37222" w:rsidRPr="007D5C8C" w:rsidRDefault="00F927D4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Apoderado</w:t>
            </w:r>
          </w:p>
        </w:tc>
        <w:tc>
          <w:tcPr>
            <w:tcW w:w="2033" w:type="dxa"/>
            <w:vAlign w:val="center"/>
          </w:tcPr>
          <w:p w14:paraId="391AE7BE" w14:textId="49D0832A" w:rsidR="00B37222" w:rsidRPr="007D5C8C" w:rsidRDefault="00B37222" w:rsidP="00B3722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Diligencia de trámite</w:t>
            </w:r>
          </w:p>
        </w:tc>
        <w:tc>
          <w:tcPr>
            <w:tcW w:w="993" w:type="dxa"/>
            <w:vAlign w:val="center"/>
          </w:tcPr>
          <w:p w14:paraId="58393E16" w14:textId="5F44B667" w:rsidR="00B37222" w:rsidRPr="007D5C8C" w:rsidRDefault="00B37222" w:rsidP="00B3722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7222" w:rsidRPr="00512D10" w14:paraId="75687A4D" w14:textId="77777777" w:rsidTr="004B27CB">
        <w:trPr>
          <w:trHeight w:val="701"/>
          <w:jc w:val="center"/>
        </w:trPr>
        <w:tc>
          <w:tcPr>
            <w:tcW w:w="562" w:type="dxa"/>
            <w:vAlign w:val="center"/>
          </w:tcPr>
          <w:p w14:paraId="21288611" w14:textId="18694D09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212" w:type="dxa"/>
            <w:vAlign w:val="center"/>
          </w:tcPr>
          <w:p w14:paraId="2AAC0987" w14:textId="1900304C" w:rsidR="00B37222" w:rsidRPr="007D5C8C" w:rsidRDefault="00B37222" w:rsidP="00B37222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Realizar la solicitud de elaboración y entrega de títulos.</w:t>
            </w:r>
          </w:p>
        </w:tc>
        <w:tc>
          <w:tcPr>
            <w:tcW w:w="2126" w:type="dxa"/>
            <w:vAlign w:val="center"/>
          </w:tcPr>
          <w:p w14:paraId="24F6413C" w14:textId="0AFBA283" w:rsidR="00B37222" w:rsidRPr="007D5C8C" w:rsidRDefault="00F927D4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Apoderado</w:t>
            </w:r>
          </w:p>
        </w:tc>
        <w:tc>
          <w:tcPr>
            <w:tcW w:w="2033" w:type="dxa"/>
            <w:vAlign w:val="center"/>
          </w:tcPr>
          <w:p w14:paraId="16314F53" w14:textId="77777777" w:rsidR="00B37222" w:rsidRPr="007D5C8C" w:rsidRDefault="00B37222" w:rsidP="00B3722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Oficio de solicitud de entrega de títulos</w:t>
            </w:r>
          </w:p>
        </w:tc>
        <w:tc>
          <w:tcPr>
            <w:tcW w:w="993" w:type="dxa"/>
            <w:vAlign w:val="center"/>
          </w:tcPr>
          <w:p w14:paraId="7CBCE34A" w14:textId="6A166695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B37222" w:rsidRPr="00512D10" w14:paraId="038A4FBC" w14:textId="77777777" w:rsidTr="004B27CB">
        <w:trPr>
          <w:trHeight w:val="701"/>
          <w:jc w:val="center"/>
        </w:trPr>
        <w:tc>
          <w:tcPr>
            <w:tcW w:w="562" w:type="dxa"/>
            <w:vAlign w:val="center"/>
          </w:tcPr>
          <w:p w14:paraId="208C58DF" w14:textId="42E0E76B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3212" w:type="dxa"/>
            <w:vAlign w:val="center"/>
          </w:tcPr>
          <w:p w14:paraId="433A21A7" w14:textId="1F6BA0AE" w:rsidR="00B37222" w:rsidRPr="007D5C8C" w:rsidRDefault="00B37222" w:rsidP="00B37222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Adelantar trámite de levantamiento de medidas cautelares, en caso que el deudor pague la totalidad de la deuda</w:t>
            </w:r>
          </w:p>
        </w:tc>
        <w:tc>
          <w:tcPr>
            <w:tcW w:w="2126" w:type="dxa"/>
            <w:vAlign w:val="center"/>
          </w:tcPr>
          <w:p w14:paraId="2829D7D0" w14:textId="090834CA" w:rsidR="00B37222" w:rsidRPr="007D5C8C" w:rsidRDefault="00F927D4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Apoderado</w:t>
            </w:r>
          </w:p>
        </w:tc>
        <w:tc>
          <w:tcPr>
            <w:tcW w:w="2033" w:type="dxa"/>
            <w:vAlign w:val="center"/>
          </w:tcPr>
          <w:p w14:paraId="68491FBA" w14:textId="7EFFFE10" w:rsidR="00B37222" w:rsidRPr="007D5C8C" w:rsidRDefault="00B37222" w:rsidP="00D32CF8">
            <w:pPr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Trámite de levantamiento de medida cautelar Comprobante de paz y salvo pago deuda</w:t>
            </w:r>
          </w:p>
        </w:tc>
        <w:tc>
          <w:tcPr>
            <w:tcW w:w="993" w:type="dxa"/>
            <w:vAlign w:val="center"/>
          </w:tcPr>
          <w:p w14:paraId="58530241" w14:textId="3DC29743" w:rsidR="00B37222" w:rsidRPr="007D5C8C" w:rsidRDefault="00B37222" w:rsidP="00B3722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7222" w:rsidRPr="00512D10" w14:paraId="1F82996E" w14:textId="77777777" w:rsidTr="004B27CB">
        <w:trPr>
          <w:trHeight w:val="701"/>
          <w:jc w:val="center"/>
        </w:trPr>
        <w:tc>
          <w:tcPr>
            <w:tcW w:w="562" w:type="dxa"/>
            <w:vAlign w:val="center"/>
          </w:tcPr>
          <w:p w14:paraId="6C2183C9" w14:textId="491ABA61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3212" w:type="dxa"/>
            <w:vAlign w:val="center"/>
          </w:tcPr>
          <w:p w14:paraId="5CC9A177" w14:textId="0E49B2D7" w:rsidR="00B37222" w:rsidRPr="007D5C8C" w:rsidRDefault="00D32CF8" w:rsidP="00B37222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Solicitar retiro de oficio</w:t>
            </w:r>
            <w:r w:rsidR="00B37222" w:rsidRPr="007D5C8C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126" w:type="dxa"/>
            <w:vAlign w:val="center"/>
          </w:tcPr>
          <w:p w14:paraId="3E443E5A" w14:textId="77777777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Asesor jurídico</w:t>
            </w:r>
          </w:p>
        </w:tc>
        <w:tc>
          <w:tcPr>
            <w:tcW w:w="2033" w:type="dxa"/>
            <w:vAlign w:val="center"/>
          </w:tcPr>
          <w:p w14:paraId="5B18E0A7" w14:textId="77777777" w:rsidR="00B37222" w:rsidRPr="007D5C8C" w:rsidRDefault="00B37222" w:rsidP="00B3722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oficios</w:t>
            </w:r>
          </w:p>
        </w:tc>
        <w:tc>
          <w:tcPr>
            <w:tcW w:w="993" w:type="dxa"/>
            <w:vAlign w:val="center"/>
          </w:tcPr>
          <w:p w14:paraId="646F5E54" w14:textId="257DBC0B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B37222" w:rsidRPr="00512D10" w14:paraId="37F00DF2" w14:textId="77777777" w:rsidTr="004B27CB">
        <w:trPr>
          <w:trHeight w:val="701"/>
          <w:jc w:val="center"/>
        </w:trPr>
        <w:tc>
          <w:tcPr>
            <w:tcW w:w="562" w:type="dxa"/>
            <w:vAlign w:val="center"/>
          </w:tcPr>
          <w:p w14:paraId="7044CD6D" w14:textId="216CF228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3212" w:type="dxa"/>
            <w:vAlign w:val="center"/>
          </w:tcPr>
          <w:p w14:paraId="1A89BED8" w14:textId="77777777" w:rsidR="00B37222" w:rsidRPr="007D5C8C" w:rsidRDefault="00B37222" w:rsidP="00B37222">
            <w:pPr>
              <w:ind w:left="3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Adelantar gestión de archivo de expediente.</w:t>
            </w:r>
          </w:p>
        </w:tc>
        <w:tc>
          <w:tcPr>
            <w:tcW w:w="2126" w:type="dxa"/>
            <w:vAlign w:val="center"/>
          </w:tcPr>
          <w:p w14:paraId="316B1BD8" w14:textId="4A974ACE" w:rsidR="00B37222" w:rsidRPr="007D5C8C" w:rsidRDefault="00F927D4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Apoderado</w:t>
            </w:r>
          </w:p>
        </w:tc>
        <w:tc>
          <w:tcPr>
            <w:tcW w:w="2033" w:type="dxa"/>
            <w:vAlign w:val="center"/>
          </w:tcPr>
          <w:p w14:paraId="7517E9DC" w14:textId="054E84F4" w:rsidR="00B37222" w:rsidRPr="007D5C8C" w:rsidRDefault="00B37222" w:rsidP="00B3722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expediente Archivo documentos según Gestión Documental de  Archivo</w:t>
            </w:r>
          </w:p>
        </w:tc>
        <w:tc>
          <w:tcPr>
            <w:tcW w:w="993" w:type="dxa"/>
            <w:vAlign w:val="center"/>
          </w:tcPr>
          <w:p w14:paraId="31738633" w14:textId="1C8DB0E7" w:rsidR="00B37222" w:rsidRPr="007D5C8C" w:rsidRDefault="00B37222" w:rsidP="00B372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D5C8C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</w:tbl>
    <w:p w14:paraId="0F53D854" w14:textId="77777777" w:rsidR="00287E77" w:rsidRDefault="00287E77"/>
    <w:p w14:paraId="1E9ED912" w14:textId="77777777" w:rsidR="00FF604C" w:rsidRPr="00022501" w:rsidRDefault="00FF604C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4EFA571D" w14:textId="231F79C9" w:rsidR="00F05FB6" w:rsidRPr="00022501" w:rsidRDefault="00F05FB6" w:rsidP="00F05FB6">
      <w:pPr>
        <w:jc w:val="both"/>
        <w:rPr>
          <w:rFonts w:ascii="Arial" w:hAnsi="Arial" w:cs="Arial"/>
          <w:sz w:val="22"/>
          <w:szCs w:val="22"/>
        </w:rPr>
      </w:pPr>
      <w:r w:rsidRPr="00022501">
        <w:rPr>
          <w:rFonts w:ascii="Arial" w:hAnsi="Arial" w:cs="Arial"/>
          <w:b/>
          <w:sz w:val="22"/>
          <w:szCs w:val="22"/>
        </w:rPr>
        <w:t>7. REGISTROS</w:t>
      </w:r>
      <w:r w:rsidRPr="00022501">
        <w:rPr>
          <w:rFonts w:ascii="Arial" w:hAnsi="Arial" w:cs="Arial"/>
          <w:sz w:val="22"/>
          <w:szCs w:val="22"/>
        </w:rPr>
        <w:t xml:space="preserve"> </w:t>
      </w:r>
    </w:p>
    <w:p w14:paraId="74ECC9A0" w14:textId="77777777" w:rsidR="00F05FB6" w:rsidRPr="00022501" w:rsidRDefault="00F05FB6" w:rsidP="00F05FB6">
      <w:pPr>
        <w:rPr>
          <w:rFonts w:ascii="Arial" w:hAnsi="Arial" w:cs="Arial"/>
          <w:sz w:val="22"/>
          <w:szCs w:val="22"/>
        </w:rPr>
      </w:pPr>
    </w:p>
    <w:p w14:paraId="6E087153" w14:textId="77777777" w:rsidR="000304E6" w:rsidRPr="007D5C8C" w:rsidRDefault="000304E6" w:rsidP="007D5C8C">
      <w:pPr>
        <w:pStyle w:val="Prrafodelista"/>
        <w:numPr>
          <w:ilvl w:val="0"/>
          <w:numId w:val="19"/>
        </w:numPr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7D5C8C">
        <w:rPr>
          <w:rFonts w:ascii="Arial" w:hAnsi="Arial" w:cs="Arial"/>
          <w:bCs/>
          <w:sz w:val="22"/>
          <w:szCs w:val="22"/>
        </w:rPr>
        <w:t>Notificaciones</w:t>
      </w:r>
    </w:p>
    <w:p w14:paraId="54F0708A" w14:textId="3C5EA22B" w:rsidR="000304E6" w:rsidRDefault="000304E6" w:rsidP="007D5C8C">
      <w:pPr>
        <w:pStyle w:val="Prrafodelista"/>
        <w:numPr>
          <w:ilvl w:val="0"/>
          <w:numId w:val="19"/>
        </w:numPr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7D5C8C">
        <w:rPr>
          <w:rFonts w:ascii="Arial" w:hAnsi="Arial" w:cs="Arial"/>
          <w:bCs/>
          <w:sz w:val="22"/>
          <w:szCs w:val="22"/>
        </w:rPr>
        <w:t>Demandas</w:t>
      </w:r>
    </w:p>
    <w:p w14:paraId="15803114" w14:textId="1BE83658" w:rsidR="00D32CF8" w:rsidRDefault="00D32CF8" w:rsidP="007D5C8C">
      <w:pPr>
        <w:pStyle w:val="Prrafodelista"/>
        <w:numPr>
          <w:ilvl w:val="0"/>
          <w:numId w:val="19"/>
        </w:numPr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Medida Cautelar</w:t>
      </w:r>
    </w:p>
    <w:p w14:paraId="733BCC79" w14:textId="77777777" w:rsidR="00D97261" w:rsidRPr="00D97261" w:rsidRDefault="00D97261" w:rsidP="00D97261">
      <w:pPr>
        <w:pStyle w:val="Prrafodelista"/>
        <w:numPr>
          <w:ilvl w:val="0"/>
          <w:numId w:val="19"/>
        </w:numPr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D97261">
        <w:rPr>
          <w:rFonts w:ascii="Arial" w:hAnsi="Arial" w:cs="Arial"/>
          <w:bCs/>
          <w:sz w:val="22"/>
          <w:szCs w:val="22"/>
        </w:rPr>
        <w:t>Liquidaciones</w:t>
      </w:r>
    </w:p>
    <w:p w14:paraId="3679A1AA" w14:textId="77777777" w:rsidR="00D97261" w:rsidRPr="00D97261" w:rsidRDefault="00D97261" w:rsidP="00D97261">
      <w:pPr>
        <w:jc w:val="both"/>
        <w:rPr>
          <w:rFonts w:ascii="Arial" w:hAnsi="Arial" w:cs="Arial"/>
          <w:bCs/>
          <w:sz w:val="22"/>
          <w:szCs w:val="22"/>
        </w:rPr>
      </w:pPr>
    </w:p>
    <w:p w14:paraId="444389C0" w14:textId="0DBFAFCA" w:rsidR="000304E6" w:rsidRDefault="000304E6" w:rsidP="00022501">
      <w:pPr>
        <w:rPr>
          <w:rFonts w:ascii="Arial" w:hAnsi="Arial" w:cs="Arial"/>
          <w:sz w:val="22"/>
          <w:szCs w:val="22"/>
        </w:rPr>
      </w:pPr>
    </w:p>
    <w:p w14:paraId="56AF858E" w14:textId="5BD9A41C" w:rsidR="00F05FB6" w:rsidRPr="00022501" w:rsidRDefault="00F05FB6" w:rsidP="00F05FB6">
      <w:pPr>
        <w:rPr>
          <w:rFonts w:ascii="Arial" w:hAnsi="Arial" w:cs="Arial"/>
          <w:sz w:val="22"/>
          <w:szCs w:val="22"/>
        </w:rPr>
      </w:pPr>
    </w:p>
    <w:p w14:paraId="26A38EE6" w14:textId="00C24750" w:rsidR="0030715C" w:rsidRPr="00022501" w:rsidRDefault="00F05FB6" w:rsidP="00F05FB6">
      <w:pPr>
        <w:jc w:val="both"/>
        <w:rPr>
          <w:rFonts w:ascii="Arial" w:hAnsi="Arial" w:cs="Arial"/>
          <w:b/>
          <w:sz w:val="22"/>
          <w:szCs w:val="22"/>
        </w:rPr>
      </w:pPr>
      <w:r w:rsidRPr="00022501">
        <w:rPr>
          <w:rFonts w:ascii="Arial" w:hAnsi="Arial" w:cs="Arial"/>
          <w:b/>
          <w:sz w:val="22"/>
          <w:szCs w:val="22"/>
        </w:rPr>
        <w:lastRenderedPageBreak/>
        <w:t>8.  NORMATIV</w:t>
      </w:r>
      <w:r w:rsidR="000304E6">
        <w:rPr>
          <w:rFonts w:ascii="Arial" w:hAnsi="Arial" w:cs="Arial"/>
          <w:b/>
          <w:sz w:val="22"/>
          <w:szCs w:val="22"/>
        </w:rPr>
        <w:t>A</w:t>
      </w:r>
    </w:p>
    <w:p w14:paraId="6BADE020" w14:textId="77777777" w:rsidR="0030715C" w:rsidRPr="00022501" w:rsidRDefault="0030715C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087C0BE9" w14:textId="77777777" w:rsidR="001F789E" w:rsidRPr="007D5C8C" w:rsidRDefault="00CC5EB3" w:rsidP="007D5C8C">
      <w:pPr>
        <w:pStyle w:val="Prrafodelista"/>
        <w:numPr>
          <w:ilvl w:val="0"/>
          <w:numId w:val="17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7D5C8C">
        <w:rPr>
          <w:rFonts w:ascii="Arial" w:hAnsi="Arial" w:cs="Arial"/>
          <w:sz w:val="22"/>
          <w:szCs w:val="22"/>
        </w:rPr>
        <w:t>Código civil</w:t>
      </w:r>
    </w:p>
    <w:p w14:paraId="19E1ACDC" w14:textId="77777777" w:rsidR="00CC5EB3" w:rsidRPr="007D5C8C" w:rsidRDefault="00CC5EB3" w:rsidP="007D5C8C">
      <w:pPr>
        <w:pStyle w:val="Prrafodelista"/>
        <w:numPr>
          <w:ilvl w:val="0"/>
          <w:numId w:val="17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7D5C8C">
        <w:rPr>
          <w:rFonts w:ascii="Arial" w:hAnsi="Arial" w:cs="Arial"/>
          <w:sz w:val="22"/>
          <w:szCs w:val="22"/>
        </w:rPr>
        <w:t>Código General del proceso</w:t>
      </w:r>
    </w:p>
    <w:p w14:paraId="01B124C7" w14:textId="77777777" w:rsidR="00CC5EB3" w:rsidRPr="007D5C8C" w:rsidRDefault="00CC5EB3" w:rsidP="007D5C8C">
      <w:pPr>
        <w:pStyle w:val="Prrafodelista"/>
        <w:numPr>
          <w:ilvl w:val="0"/>
          <w:numId w:val="17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7D5C8C">
        <w:rPr>
          <w:rFonts w:ascii="Arial" w:hAnsi="Arial" w:cs="Arial"/>
          <w:sz w:val="22"/>
          <w:szCs w:val="22"/>
        </w:rPr>
        <w:t>Código de comercio</w:t>
      </w:r>
    </w:p>
    <w:p w14:paraId="437C4FCA" w14:textId="1CA9F4C2" w:rsidR="00B9777F" w:rsidRPr="007D5C8C" w:rsidRDefault="00B9777F" w:rsidP="007D5C8C">
      <w:pPr>
        <w:pStyle w:val="Prrafodelista"/>
        <w:numPr>
          <w:ilvl w:val="0"/>
          <w:numId w:val="17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022501">
        <w:rPr>
          <w:rFonts w:ascii="Arial" w:hAnsi="Arial" w:cs="Arial"/>
          <w:sz w:val="22"/>
          <w:szCs w:val="22"/>
        </w:rPr>
        <w:t>Jurisprudencia</w:t>
      </w:r>
      <w:r w:rsidR="000304E6">
        <w:rPr>
          <w:rFonts w:ascii="Arial" w:hAnsi="Arial" w:cs="Arial"/>
          <w:sz w:val="22"/>
          <w:szCs w:val="22"/>
        </w:rPr>
        <w:t xml:space="preserve"> y </w:t>
      </w:r>
      <w:r w:rsidR="000304E6" w:rsidRPr="007D5C8C">
        <w:rPr>
          <w:rFonts w:ascii="Arial" w:hAnsi="Arial" w:cs="Arial"/>
          <w:sz w:val="22"/>
          <w:szCs w:val="22"/>
        </w:rPr>
        <w:t>s</w:t>
      </w:r>
      <w:r w:rsidRPr="007D5C8C">
        <w:rPr>
          <w:rFonts w:ascii="Arial" w:hAnsi="Arial" w:cs="Arial"/>
          <w:sz w:val="22"/>
          <w:szCs w:val="22"/>
        </w:rPr>
        <w:t>entencias</w:t>
      </w:r>
    </w:p>
    <w:p w14:paraId="130DD07E" w14:textId="77777777" w:rsidR="00B9777F" w:rsidRPr="007D5C8C" w:rsidRDefault="00B9777F" w:rsidP="007D5C8C">
      <w:pPr>
        <w:pStyle w:val="Prrafodelista"/>
        <w:numPr>
          <w:ilvl w:val="0"/>
          <w:numId w:val="17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7D5C8C">
        <w:rPr>
          <w:rFonts w:ascii="Arial" w:hAnsi="Arial" w:cs="Arial"/>
          <w:sz w:val="22"/>
          <w:szCs w:val="22"/>
        </w:rPr>
        <w:t xml:space="preserve">Normas vigentes </w:t>
      </w:r>
    </w:p>
    <w:p w14:paraId="14042D58" w14:textId="77777777" w:rsidR="00F05FB6" w:rsidRPr="00022501" w:rsidRDefault="00F05FB6" w:rsidP="00F05FB6">
      <w:pPr>
        <w:jc w:val="both"/>
        <w:rPr>
          <w:rFonts w:ascii="Arial" w:hAnsi="Arial" w:cs="Arial"/>
          <w:sz w:val="22"/>
          <w:szCs w:val="22"/>
        </w:rPr>
      </w:pPr>
    </w:p>
    <w:p w14:paraId="7F4C4BF3" w14:textId="3F1F72B8" w:rsidR="00F05FB6" w:rsidRPr="00022501" w:rsidRDefault="00F05FB6" w:rsidP="00F05FB6">
      <w:pPr>
        <w:jc w:val="both"/>
        <w:rPr>
          <w:rFonts w:ascii="Arial" w:hAnsi="Arial" w:cs="Arial"/>
          <w:b/>
          <w:sz w:val="22"/>
          <w:szCs w:val="22"/>
        </w:rPr>
      </w:pPr>
      <w:r w:rsidRPr="00022501">
        <w:rPr>
          <w:rFonts w:ascii="Arial" w:hAnsi="Arial" w:cs="Arial"/>
          <w:b/>
          <w:sz w:val="22"/>
          <w:szCs w:val="22"/>
        </w:rPr>
        <w:t xml:space="preserve">9. ANEXOS </w:t>
      </w:r>
    </w:p>
    <w:p w14:paraId="2D0AB851" w14:textId="77777777" w:rsidR="001544D2" w:rsidRPr="00022501" w:rsidRDefault="001544D2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0F4DCBD4" w14:textId="77777777" w:rsidR="001544D2" w:rsidRPr="007D5C8C" w:rsidRDefault="00B9777F" w:rsidP="007D5C8C">
      <w:pPr>
        <w:pStyle w:val="Prrafodelista"/>
        <w:numPr>
          <w:ilvl w:val="0"/>
          <w:numId w:val="18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7D5C8C">
        <w:rPr>
          <w:rFonts w:ascii="Arial" w:hAnsi="Arial" w:cs="Arial"/>
          <w:sz w:val="22"/>
          <w:szCs w:val="22"/>
        </w:rPr>
        <w:t>Demandas</w:t>
      </w:r>
    </w:p>
    <w:p w14:paraId="369133AC" w14:textId="77777777" w:rsidR="00B9777F" w:rsidRPr="007D5C8C" w:rsidRDefault="00B9777F" w:rsidP="007D5C8C">
      <w:pPr>
        <w:pStyle w:val="Prrafodelista"/>
        <w:numPr>
          <w:ilvl w:val="0"/>
          <w:numId w:val="18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7D5C8C">
        <w:rPr>
          <w:rFonts w:ascii="Arial" w:hAnsi="Arial" w:cs="Arial"/>
          <w:sz w:val="22"/>
          <w:szCs w:val="22"/>
        </w:rPr>
        <w:t>Autos</w:t>
      </w:r>
    </w:p>
    <w:p w14:paraId="5703C6DE" w14:textId="77777777" w:rsidR="00B9777F" w:rsidRPr="007D5C8C" w:rsidRDefault="00B9777F" w:rsidP="007D5C8C">
      <w:pPr>
        <w:pStyle w:val="Prrafodelista"/>
        <w:numPr>
          <w:ilvl w:val="0"/>
          <w:numId w:val="18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7D5C8C">
        <w:rPr>
          <w:rFonts w:ascii="Arial" w:hAnsi="Arial" w:cs="Arial"/>
          <w:sz w:val="22"/>
          <w:szCs w:val="22"/>
        </w:rPr>
        <w:t>Certificado de Tradición</w:t>
      </w:r>
    </w:p>
    <w:p w14:paraId="46F1267D" w14:textId="77777777" w:rsidR="00EB62DF" w:rsidRPr="00022501" w:rsidRDefault="00EB62DF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2C5E5C35" w14:textId="77777777" w:rsidR="00EB62DF" w:rsidRPr="00022501" w:rsidRDefault="00EB62DF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3B042C14" w14:textId="02C84226" w:rsidR="00F05FB6" w:rsidRPr="00022501" w:rsidRDefault="00F05FB6" w:rsidP="00F05FB6">
      <w:pPr>
        <w:jc w:val="both"/>
        <w:rPr>
          <w:rFonts w:ascii="Arial" w:hAnsi="Arial" w:cs="Arial"/>
          <w:sz w:val="22"/>
          <w:szCs w:val="22"/>
        </w:rPr>
      </w:pPr>
      <w:r w:rsidRPr="00022501">
        <w:rPr>
          <w:rFonts w:ascii="Arial" w:hAnsi="Arial" w:cs="Arial"/>
          <w:b/>
          <w:sz w:val="22"/>
          <w:szCs w:val="22"/>
        </w:rPr>
        <w:t xml:space="preserve">10. </w:t>
      </w:r>
      <w:r w:rsidR="00F04370" w:rsidRPr="00022501">
        <w:rPr>
          <w:rFonts w:ascii="Arial" w:hAnsi="Arial" w:cs="Arial"/>
          <w:b/>
          <w:sz w:val="22"/>
          <w:szCs w:val="22"/>
        </w:rPr>
        <w:t>DIAGRAMA DE FLUJO</w:t>
      </w:r>
      <w:r w:rsidRPr="00022501">
        <w:rPr>
          <w:rFonts w:ascii="Arial" w:hAnsi="Arial" w:cs="Arial"/>
          <w:b/>
          <w:sz w:val="22"/>
          <w:szCs w:val="22"/>
        </w:rPr>
        <w:t xml:space="preserve">: </w:t>
      </w:r>
    </w:p>
    <w:p w14:paraId="2A1BD867" w14:textId="77777777" w:rsidR="00F05FB6" w:rsidRPr="00D03E28" w:rsidRDefault="00F05FB6" w:rsidP="00F05FB6">
      <w:pPr>
        <w:jc w:val="both"/>
        <w:rPr>
          <w:rFonts w:ascii="Arial" w:hAnsi="Arial" w:cs="Arial"/>
          <w:sz w:val="18"/>
          <w:szCs w:val="18"/>
        </w:rPr>
      </w:pPr>
    </w:p>
    <w:p w14:paraId="70B7F161" w14:textId="6C3C34A5" w:rsidR="00E726B8" w:rsidRDefault="00E726B8" w:rsidP="00F05FB6">
      <w:pPr>
        <w:rPr>
          <w:szCs w:val="22"/>
        </w:rPr>
      </w:pPr>
    </w:p>
    <w:p w14:paraId="6F59BA59" w14:textId="06FEA683" w:rsidR="00FD1A47" w:rsidRDefault="00FD1A47" w:rsidP="00F05FB6">
      <w:pPr>
        <w:rPr>
          <w:szCs w:val="22"/>
        </w:rPr>
      </w:pPr>
      <w:r w:rsidRPr="00FD1A47">
        <w:rPr>
          <w:noProof/>
          <w:lang w:val="es-CO" w:eastAsia="es-CO"/>
        </w:rPr>
        <w:drawing>
          <wp:inline distT="0" distB="0" distL="0" distR="0" wp14:anchorId="3E765B40" wp14:editId="607CA909">
            <wp:extent cx="6043759" cy="2083777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016" cy="2088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407B1" w14:textId="1FA80B10" w:rsidR="00FD1A47" w:rsidRDefault="00FD1A47" w:rsidP="00F05FB6">
      <w:pPr>
        <w:rPr>
          <w:szCs w:val="22"/>
        </w:rPr>
      </w:pPr>
    </w:p>
    <w:p w14:paraId="0CBD1EBC" w14:textId="4E50D56F" w:rsidR="00FD1A47" w:rsidRDefault="00FD1A47" w:rsidP="00F05FB6">
      <w:pPr>
        <w:rPr>
          <w:szCs w:val="22"/>
        </w:rPr>
      </w:pPr>
    </w:p>
    <w:p w14:paraId="0E18D393" w14:textId="6979767B" w:rsidR="00FD1A47" w:rsidRDefault="00FD1A47" w:rsidP="00F05FB6">
      <w:pPr>
        <w:rPr>
          <w:szCs w:val="22"/>
        </w:rPr>
      </w:pPr>
    </w:p>
    <w:p w14:paraId="73C342D8" w14:textId="24E84378" w:rsidR="00FD1A47" w:rsidRDefault="00FD1A47" w:rsidP="00F05FB6">
      <w:pPr>
        <w:rPr>
          <w:szCs w:val="22"/>
        </w:rPr>
      </w:pPr>
    </w:p>
    <w:p w14:paraId="7D7114C1" w14:textId="763618DC" w:rsidR="00FD1A47" w:rsidRDefault="00FD1A47" w:rsidP="00F05FB6">
      <w:pPr>
        <w:rPr>
          <w:szCs w:val="22"/>
        </w:rPr>
      </w:pPr>
    </w:p>
    <w:p w14:paraId="1464ADBB" w14:textId="75699182" w:rsidR="00FD1A47" w:rsidRDefault="00FD1A47" w:rsidP="00F05FB6">
      <w:pPr>
        <w:rPr>
          <w:szCs w:val="22"/>
        </w:rPr>
      </w:pPr>
    </w:p>
    <w:p w14:paraId="6E00195E" w14:textId="14DA0FC8" w:rsidR="00FD1A47" w:rsidRDefault="00FD1A47" w:rsidP="00F05FB6">
      <w:pPr>
        <w:rPr>
          <w:szCs w:val="22"/>
        </w:rPr>
      </w:pPr>
    </w:p>
    <w:p w14:paraId="0C9C1D0A" w14:textId="3BA67212" w:rsidR="00FD1A47" w:rsidRDefault="00FD1A47" w:rsidP="00F05FB6">
      <w:pPr>
        <w:rPr>
          <w:szCs w:val="22"/>
        </w:rPr>
      </w:pPr>
      <w:r w:rsidRPr="00FD1A47">
        <w:rPr>
          <w:noProof/>
          <w:lang w:val="es-CO" w:eastAsia="es-CO"/>
        </w:rPr>
        <w:lastRenderedPageBreak/>
        <w:drawing>
          <wp:inline distT="0" distB="0" distL="0" distR="0" wp14:anchorId="65623255" wp14:editId="1D1FE90C">
            <wp:extent cx="5785338" cy="7076856"/>
            <wp:effectExtent l="0" t="0" r="635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9326" cy="70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E0867" w14:textId="04F0954E" w:rsidR="008652ED" w:rsidRPr="00F05FB6" w:rsidRDefault="00B742EE" w:rsidP="00022501">
      <w:pPr>
        <w:jc w:val="center"/>
        <w:rPr>
          <w:szCs w:val="22"/>
        </w:rPr>
      </w:pPr>
      <w:r>
        <w:rPr>
          <w:szCs w:val="22"/>
        </w:rPr>
        <w:t xml:space="preserve">  </w:t>
      </w:r>
      <w:bookmarkStart w:id="0" w:name="_GoBack"/>
      <w:bookmarkEnd w:id="0"/>
    </w:p>
    <w:sectPr w:rsidR="008652ED" w:rsidRPr="00F05FB6" w:rsidSect="0015568B">
      <w:headerReference w:type="default" r:id="rId10"/>
      <w:footerReference w:type="default" r:id="rId11"/>
      <w:pgSz w:w="12240" w:h="15840" w:code="1"/>
      <w:pgMar w:top="1417" w:right="1701" w:bottom="1438" w:left="1701" w:header="708" w:footer="3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DFA220" w14:textId="77777777" w:rsidR="0099726B" w:rsidRDefault="0099726B" w:rsidP="0060659B">
      <w:r>
        <w:separator/>
      </w:r>
    </w:p>
  </w:endnote>
  <w:endnote w:type="continuationSeparator" w:id="0">
    <w:p w14:paraId="04470921" w14:textId="77777777" w:rsidR="0099726B" w:rsidRDefault="0099726B" w:rsidP="00606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7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93"/>
      <w:gridCol w:w="2994"/>
      <w:gridCol w:w="2988"/>
    </w:tblGrid>
    <w:tr w:rsidR="00792F3D" w:rsidRPr="00792F3D" w14:paraId="1A10EC39" w14:textId="77777777" w:rsidTr="00E66702">
      <w:trPr>
        <w:trHeight w:val="290"/>
      </w:trPr>
      <w:tc>
        <w:tcPr>
          <w:tcW w:w="2993" w:type="dxa"/>
          <w:shd w:val="clear" w:color="auto" w:fill="8EAADB" w:themeFill="accent5" w:themeFillTint="99"/>
        </w:tcPr>
        <w:p w14:paraId="67B503BD" w14:textId="77777777" w:rsidR="00792F3D" w:rsidRPr="00792F3D" w:rsidRDefault="00792F3D" w:rsidP="00792F3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792F3D">
            <w:rPr>
              <w:rFonts w:ascii="Arial" w:eastAsia="Arial" w:hAnsi="Arial" w:cs="Arial"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2994" w:type="dxa"/>
          <w:shd w:val="clear" w:color="auto" w:fill="8EAADB" w:themeFill="accent5" w:themeFillTint="99"/>
        </w:tcPr>
        <w:p w14:paraId="265D47ED" w14:textId="77777777" w:rsidR="00792F3D" w:rsidRPr="00792F3D" w:rsidRDefault="00792F3D" w:rsidP="00792F3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792F3D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988" w:type="dxa"/>
          <w:shd w:val="clear" w:color="auto" w:fill="8EAADB" w:themeFill="accent5" w:themeFillTint="99"/>
        </w:tcPr>
        <w:p w14:paraId="639D068B" w14:textId="77777777" w:rsidR="00792F3D" w:rsidRPr="00792F3D" w:rsidRDefault="00792F3D" w:rsidP="00792F3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792F3D">
            <w:rPr>
              <w:rFonts w:ascii="Arial" w:eastAsia="Arial" w:hAnsi="Arial" w:cs="Arial"/>
              <w:sz w:val="16"/>
              <w:szCs w:val="16"/>
              <w:lang w:val="es-CO" w:eastAsia="es-CO"/>
            </w:rPr>
            <w:t>Aprobó: Comité SICME</w:t>
          </w:r>
        </w:p>
      </w:tc>
    </w:tr>
    <w:tr w:rsidR="00792F3D" w:rsidRPr="00792F3D" w14:paraId="73B12522" w14:textId="77777777" w:rsidTr="00E66702">
      <w:trPr>
        <w:trHeight w:val="290"/>
      </w:trPr>
      <w:tc>
        <w:tcPr>
          <w:tcW w:w="2993" w:type="dxa"/>
        </w:tcPr>
        <w:p w14:paraId="16430580" w14:textId="77777777" w:rsidR="00792F3D" w:rsidRPr="00792F3D" w:rsidRDefault="00792F3D" w:rsidP="00792F3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792F3D">
            <w:rPr>
              <w:rFonts w:ascii="Arial" w:eastAsia="Arial" w:hAnsi="Arial" w:cs="Arial"/>
              <w:sz w:val="16"/>
              <w:szCs w:val="16"/>
              <w:lang w:val="es-CO" w:eastAsia="es-CO"/>
            </w:rPr>
            <w:t>Asesoría Jurídica</w:t>
          </w:r>
        </w:p>
      </w:tc>
      <w:tc>
        <w:tcPr>
          <w:tcW w:w="2994" w:type="dxa"/>
        </w:tcPr>
        <w:p w14:paraId="2436BB38" w14:textId="77777777" w:rsidR="00792F3D" w:rsidRPr="00792F3D" w:rsidRDefault="00792F3D" w:rsidP="00792F3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792F3D">
            <w:rPr>
              <w:rFonts w:ascii="Arial" w:eastAsia="Arial" w:hAnsi="Arial" w:cs="Arial"/>
              <w:sz w:val="16"/>
              <w:szCs w:val="16"/>
              <w:lang w:val="es-CO" w:eastAsia="es-CO"/>
            </w:rPr>
            <w:t>Grupo de Planeación</w:t>
          </w:r>
        </w:p>
      </w:tc>
      <w:tc>
        <w:tcPr>
          <w:tcW w:w="2988" w:type="dxa"/>
        </w:tcPr>
        <w:p w14:paraId="62B92444" w14:textId="77777777" w:rsidR="00792F3D" w:rsidRPr="00792F3D" w:rsidRDefault="00792F3D" w:rsidP="00792F3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792F3D">
            <w:rPr>
              <w:rFonts w:ascii="Arial" w:eastAsia="Arial" w:hAnsi="Arial" w:cs="Arial"/>
              <w:sz w:val="16"/>
              <w:szCs w:val="16"/>
              <w:lang w:val="es-CO" w:eastAsia="es-CO"/>
            </w:rPr>
            <w:t>Fecha: 01 de agosto de 2019</w:t>
          </w:r>
        </w:p>
      </w:tc>
    </w:tr>
  </w:tbl>
  <w:p w14:paraId="3418D7E1" w14:textId="77777777" w:rsidR="00792F3D" w:rsidRPr="00792F3D" w:rsidRDefault="00792F3D" w:rsidP="00792F3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3831A7" w14:textId="77777777" w:rsidR="0099726B" w:rsidRDefault="0099726B" w:rsidP="0060659B">
      <w:r>
        <w:separator/>
      </w:r>
    </w:p>
  </w:footnote>
  <w:footnote w:type="continuationSeparator" w:id="0">
    <w:p w14:paraId="0BF0029D" w14:textId="77777777" w:rsidR="0099726B" w:rsidRDefault="0099726B" w:rsidP="006065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792F3D" w:rsidRPr="00792F3D" w14:paraId="3E9F1E1E" w14:textId="77777777" w:rsidTr="00E66702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14:paraId="18AFB333" w14:textId="77777777" w:rsidR="00792F3D" w:rsidRPr="00792F3D" w:rsidRDefault="00792F3D" w:rsidP="00792F3D">
          <w:pPr>
            <w:tabs>
              <w:tab w:val="center" w:pos="4419"/>
              <w:tab w:val="right" w:pos="8838"/>
            </w:tabs>
            <w:rPr>
              <w:rFonts w:ascii="Arial" w:eastAsia="Calibri" w:hAnsi="Arial" w:cstheme="minorBidi"/>
              <w:sz w:val="22"/>
              <w:szCs w:val="22"/>
              <w:lang w:val="es-CO" w:eastAsia="en-US"/>
            </w:rPr>
          </w:pPr>
          <w:r w:rsidRPr="00792F3D">
            <w:rPr>
              <w:rFonts w:ascii="Arial" w:eastAsiaTheme="minorHAnsi" w:hAnsi="Arial" w:cstheme="minorBidi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3C486364" wp14:editId="4019C91F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14:paraId="277A76AF" w14:textId="77777777" w:rsidR="00792F3D" w:rsidRPr="00792F3D" w:rsidRDefault="00792F3D" w:rsidP="00792F3D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</w:pPr>
          <w:r w:rsidRPr="00792F3D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Proceso Gestión Jurídica</w:t>
          </w:r>
        </w:p>
        <w:p w14:paraId="2027D22C" w14:textId="77777777" w:rsidR="00792F3D" w:rsidRPr="00792F3D" w:rsidRDefault="00792F3D" w:rsidP="00792F3D">
          <w:pPr>
            <w:widowControl w:val="0"/>
            <w:autoSpaceDE w:val="0"/>
            <w:autoSpaceDN w:val="0"/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 w:themeColor="text1"/>
              <w:sz w:val="16"/>
              <w:szCs w:val="16"/>
              <w:lang w:eastAsia="en-US"/>
            </w:rPr>
          </w:pPr>
          <w:r w:rsidRPr="00792F3D">
            <w:rPr>
              <w:rFonts w:ascii="Arial" w:eastAsia="Calibri" w:hAnsi="Arial" w:cs="Arial"/>
              <w:color w:val="000000" w:themeColor="text1"/>
              <w:sz w:val="16"/>
              <w:szCs w:val="16"/>
              <w:lang w:eastAsia="en-US"/>
            </w:rPr>
            <w:t>Procedimiento Cobro Jurídico</w:t>
          </w: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32B6971C" w14:textId="77777777" w:rsidR="00792F3D" w:rsidRPr="00792F3D" w:rsidRDefault="00792F3D" w:rsidP="00792F3D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</w:pPr>
          <w:r w:rsidRPr="00792F3D"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21CFDEB2" w14:textId="77777777" w:rsidR="00792F3D" w:rsidRPr="00792F3D" w:rsidRDefault="00792F3D" w:rsidP="00792F3D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</w:pPr>
          <w:r w:rsidRPr="00792F3D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PT-A-1020-03</w:t>
          </w:r>
        </w:p>
      </w:tc>
    </w:tr>
    <w:tr w:rsidR="00792F3D" w:rsidRPr="00792F3D" w14:paraId="5DA92048" w14:textId="77777777" w:rsidTr="00E66702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14:paraId="79533B5D" w14:textId="77777777" w:rsidR="00792F3D" w:rsidRPr="00792F3D" w:rsidRDefault="00792F3D" w:rsidP="00792F3D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09195028" w14:textId="77777777" w:rsidR="00792F3D" w:rsidRPr="00792F3D" w:rsidRDefault="00792F3D" w:rsidP="00792F3D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</w:pP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14:paraId="2B24BB44" w14:textId="77777777" w:rsidR="00792F3D" w:rsidRPr="00792F3D" w:rsidRDefault="00792F3D" w:rsidP="00792F3D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</w:pPr>
          <w:r w:rsidRPr="00792F3D"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  <w:t>Versión</w:t>
          </w:r>
          <w:r w:rsidRPr="00792F3D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3B30E40A" w14:textId="77777777" w:rsidR="00792F3D" w:rsidRPr="00792F3D" w:rsidRDefault="00792F3D" w:rsidP="00792F3D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</w:pPr>
          <w:r w:rsidRPr="00792F3D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1</w:t>
          </w:r>
        </w:p>
      </w:tc>
    </w:tr>
  </w:tbl>
  <w:p w14:paraId="59EDAB5A" w14:textId="77777777" w:rsidR="005C40C6" w:rsidRDefault="005C40C6" w:rsidP="0060659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40B30"/>
    <w:multiLevelType w:val="hybridMultilevel"/>
    <w:tmpl w:val="C46ACAA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AF37C3"/>
    <w:multiLevelType w:val="hybridMultilevel"/>
    <w:tmpl w:val="6CFC967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D42697"/>
    <w:multiLevelType w:val="hybridMultilevel"/>
    <w:tmpl w:val="5204EB7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AE00E0"/>
    <w:multiLevelType w:val="hybridMultilevel"/>
    <w:tmpl w:val="852C6C5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066B09"/>
    <w:multiLevelType w:val="hybridMultilevel"/>
    <w:tmpl w:val="2D5ECD7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D236D3C"/>
    <w:multiLevelType w:val="hybridMultilevel"/>
    <w:tmpl w:val="CD9C71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BB7CAB"/>
    <w:multiLevelType w:val="hybridMultilevel"/>
    <w:tmpl w:val="2CF65350"/>
    <w:lvl w:ilvl="0" w:tplc="240A0001">
      <w:start w:val="1"/>
      <w:numFmt w:val="bullet"/>
      <w:lvlText w:val=""/>
      <w:lvlJc w:val="left"/>
      <w:pPr>
        <w:ind w:left="376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D3B529B"/>
    <w:multiLevelType w:val="hybridMultilevel"/>
    <w:tmpl w:val="B0E84C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6B04F8"/>
    <w:multiLevelType w:val="hybridMultilevel"/>
    <w:tmpl w:val="86D4E8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AC07D4"/>
    <w:multiLevelType w:val="hybridMultilevel"/>
    <w:tmpl w:val="742894E0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2639A6"/>
    <w:multiLevelType w:val="hybridMultilevel"/>
    <w:tmpl w:val="8B1082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3124DD"/>
    <w:multiLevelType w:val="hybridMultilevel"/>
    <w:tmpl w:val="EC82F77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12A5711"/>
    <w:multiLevelType w:val="hybridMultilevel"/>
    <w:tmpl w:val="587C01F0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8B0BBB"/>
    <w:multiLevelType w:val="hybridMultilevel"/>
    <w:tmpl w:val="5B16F13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8735A97"/>
    <w:multiLevelType w:val="hybridMultilevel"/>
    <w:tmpl w:val="1FCE97A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CA576E"/>
    <w:multiLevelType w:val="hybridMultilevel"/>
    <w:tmpl w:val="CC36CF9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9A10C89"/>
    <w:multiLevelType w:val="hybridMultilevel"/>
    <w:tmpl w:val="2118036E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E55CB4"/>
    <w:multiLevelType w:val="hybridMultilevel"/>
    <w:tmpl w:val="40264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115A0B"/>
    <w:multiLevelType w:val="hybridMultilevel"/>
    <w:tmpl w:val="29CC00C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16"/>
  </w:num>
  <w:num w:numId="4">
    <w:abstractNumId w:val="8"/>
  </w:num>
  <w:num w:numId="5">
    <w:abstractNumId w:val="9"/>
  </w:num>
  <w:num w:numId="6">
    <w:abstractNumId w:val="14"/>
  </w:num>
  <w:num w:numId="7">
    <w:abstractNumId w:val="4"/>
  </w:num>
  <w:num w:numId="8">
    <w:abstractNumId w:val="13"/>
  </w:num>
  <w:num w:numId="9">
    <w:abstractNumId w:val="18"/>
  </w:num>
  <w:num w:numId="10">
    <w:abstractNumId w:val="1"/>
  </w:num>
  <w:num w:numId="11">
    <w:abstractNumId w:val="6"/>
  </w:num>
  <w:num w:numId="12">
    <w:abstractNumId w:val="11"/>
  </w:num>
  <w:num w:numId="13">
    <w:abstractNumId w:val="3"/>
  </w:num>
  <w:num w:numId="14">
    <w:abstractNumId w:val="0"/>
  </w:num>
  <w:num w:numId="15">
    <w:abstractNumId w:val="7"/>
  </w:num>
  <w:num w:numId="16">
    <w:abstractNumId w:val="2"/>
  </w:num>
  <w:num w:numId="17">
    <w:abstractNumId w:val="17"/>
  </w:num>
  <w:num w:numId="18">
    <w:abstractNumId w:val="10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1DC"/>
    <w:rsid w:val="0000268D"/>
    <w:rsid w:val="00004A3C"/>
    <w:rsid w:val="00007E6A"/>
    <w:rsid w:val="00014AA9"/>
    <w:rsid w:val="00015BE8"/>
    <w:rsid w:val="000168DE"/>
    <w:rsid w:val="0002203B"/>
    <w:rsid w:val="00022501"/>
    <w:rsid w:val="0002768D"/>
    <w:rsid w:val="000304E6"/>
    <w:rsid w:val="000305AF"/>
    <w:rsid w:val="00032C4F"/>
    <w:rsid w:val="0003406B"/>
    <w:rsid w:val="00034258"/>
    <w:rsid w:val="00034E41"/>
    <w:rsid w:val="000357AA"/>
    <w:rsid w:val="000360BB"/>
    <w:rsid w:val="000370C5"/>
    <w:rsid w:val="00040CFD"/>
    <w:rsid w:val="00044942"/>
    <w:rsid w:val="0004710A"/>
    <w:rsid w:val="00047219"/>
    <w:rsid w:val="00047571"/>
    <w:rsid w:val="00060006"/>
    <w:rsid w:val="000621D0"/>
    <w:rsid w:val="00063E71"/>
    <w:rsid w:val="00063EDA"/>
    <w:rsid w:val="000657EF"/>
    <w:rsid w:val="00066D18"/>
    <w:rsid w:val="0006721D"/>
    <w:rsid w:val="00071506"/>
    <w:rsid w:val="00071807"/>
    <w:rsid w:val="00071AEB"/>
    <w:rsid w:val="00081057"/>
    <w:rsid w:val="0008280A"/>
    <w:rsid w:val="00087481"/>
    <w:rsid w:val="000940D9"/>
    <w:rsid w:val="000941DC"/>
    <w:rsid w:val="0009645D"/>
    <w:rsid w:val="00096F35"/>
    <w:rsid w:val="00097CC5"/>
    <w:rsid w:val="000A3812"/>
    <w:rsid w:val="000B1B0A"/>
    <w:rsid w:val="000B482D"/>
    <w:rsid w:val="000B5898"/>
    <w:rsid w:val="000B5D54"/>
    <w:rsid w:val="000C01CC"/>
    <w:rsid w:val="000C0D31"/>
    <w:rsid w:val="000C16DA"/>
    <w:rsid w:val="000C1835"/>
    <w:rsid w:val="000D0208"/>
    <w:rsid w:val="000D0BA9"/>
    <w:rsid w:val="000D3256"/>
    <w:rsid w:val="000D33EC"/>
    <w:rsid w:val="000D3F1E"/>
    <w:rsid w:val="000E130E"/>
    <w:rsid w:val="000E7AEF"/>
    <w:rsid w:val="000F0232"/>
    <w:rsid w:val="00103660"/>
    <w:rsid w:val="0010455E"/>
    <w:rsid w:val="00105C50"/>
    <w:rsid w:val="0011351B"/>
    <w:rsid w:val="0011639C"/>
    <w:rsid w:val="001204AD"/>
    <w:rsid w:val="00120837"/>
    <w:rsid w:val="001256F0"/>
    <w:rsid w:val="0012600A"/>
    <w:rsid w:val="001308C4"/>
    <w:rsid w:val="0013508F"/>
    <w:rsid w:val="00135298"/>
    <w:rsid w:val="00135869"/>
    <w:rsid w:val="001433AE"/>
    <w:rsid w:val="00147DCA"/>
    <w:rsid w:val="00152040"/>
    <w:rsid w:val="001544D2"/>
    <w:rsid w:val="0015568B"/>
    <w:rsid w:val="00155F88"/>
    <w:rsid w:val="001566E8"/>
    <w:rsid w:val="00157B49"/>
    <w:rsid w:val="001654E5"/>
    <w:rsid w:val="0016573A"/>
    <w:rsid w:val="0016704A"/>
    <w:rsid w:val="001714A2"/>
    <w:rsid w:val="0017161C"/>
    <w:rsid w:val="00172A56"/>
    <w:rsid w:val="001738F9"/>
    <w:rsid w:val="00173915"/>
    <w:rsid w:val="00185F71"/>
    <w:rsid w:val="00186897"/>
    <w:rsid w:val="00187287"/>
    <w:rsid w:val="001872DE"/>
    <w:rsid w:val="00191CCB"/>
    <w:rsid w:val="00196B37"/>
    <w:rsid w:val="001A2C3B"/>
    <w:rsid w:val="001A34D1"/>
    <w:rsid w:val="001A4C91"/>
    <w:rsid w:val="001B4BEE"/>
    <w:rsid w:val="001C0442"/>
    <w:rsid w:val="001C067C"/>
    <w:rsid w:val="001C4B7D"/>
    <w:rsid w:val="001D0D08"/>
    <w:rsid w:val="001D45EE"/>
    <w:rsid w:val="001D60F1"/>
    <w:rsid w:val="001E0DC9"/>
    <w:rsid w:val="001E2D95"/>
    <w:rsid w:val="001E4003"/>
    <w:rsid w:val="001E69A8"/>
    <w:rsid w:val="001E7F8E"/>
    <w:rsid w:val="001F215B"/>
    <w:rsid w:val="001F25F3"/>
    <w:rsid w:val="001F650F"/>
    <w:rsid w:val="001F7055"/>
    <w:rsid w:val="001F789E"/>
    <w:rsid w:val="002006F1"/>
    <w:rsid w:val="002007E4"/>
    <w:rsid w:val="00204E31"/>
    <w:rsid w:val="00207922"/>
    <w:rsid w:val="00210348"/>
    <w:rsid w:val="0021064F"/>
    <w:rsid w:val="00211AFD"/>
    <w:rsid w:val="00211EF5"/>
    <w:rsid w:val="0021495E"/>
    <w:rsid w:val="00216867"/>
    <w:rsid w:val="0021781D"/>
    <w:rsid w:val="00222171"/>
    <w:rsid w:val="00223860"/>
    <w:rsid w:val="00224916"/>
    <w:rsid w:val="00227CDE"/>
    <w:rsid w:val="00230132"/>
    <w:rsid w:val="00230B7E"/>
    <w:rsid w:val="00231D1E"/>
    <w:rsid w:val="00232C24"/>
    <w:rsid w:val="00232FC9"/>
    <w:rsid w:val="00233FCA"/>
    <w:rsid w:val="00234800"/>
    <w:rsid w:val="002429A7"/>
    <w:rsid w:val="00243865"/>
    <w:rsid w:val="00247219"/>
    <w:rsid w:val="00247BCA"/>
    <w:rsid w:val="00250285"/>
    <w:rsid w:val="00250AEE"/>
    <w:rsid w:val="00251D8D"/>
    <w:rsid w:val="00252E85"/>
    <w:rsid w:val="002561A1"/>
    <w:rsid w:val="002565B7"/>
    <w:rsid w:val="002602BE"/>
    <w:rsid w:val="00262441"/>
    <w:rsid w:val="002663B8"/>
    <w:rsid w:val="002675DE"/>
    <w:rsid w:val="0027096D"/>
    <w:rsid w:val="002723D7"/>
    <w:rsid w:val="00275131"/>
    <w:rsid w:val="002814DA"/>
    <w:rsid w:val="00287E77"/>
    <w:rsid w:val="00293565"/>
    <w:rsid w:val="002936B5"/>
    <w:rsid w:val="00294AF8"/>
    <w:rsid w:val="00296161"/>
    <w:rsid w:val="002A1C39"/>
    <w:rsid w:val="002A677A"/>
    <w:rsid w:val="002B0938"/>
    <w:rsid w:val="002B4065"/>
    <w:rsid w:val="002B4A73"/>
    <w:rsid w:val="002B5C03"/>
    <w:rsid w:val="002C05B4"/>
    <w:rsid w:val="002D044E"/>
    <w:rsid w:val="002D5E22"/>
    <w:rsid w:val="002D6503"/>
    <w:rsid w:val="002E1834"/>
    <w:rsid w:val="002E490D"/>
    <w:rsid w:val="003048C6"/>
    <w:rsid w:val="00304E5C"/>
    <w:rsid w:val="003065BC"/>
    <w:rsid w:val="0030715C"/>
    <w:rsid w:val="00310EE0"/>
    <w:rsid w:val="003152FA"/>
    <w:rsid w:val="003221E8"/>
    <w:rsid w:val="003242A7"/>
    <w:rsid w:val="00325864"/>
    <w:rsid w:val="003333FB"/>
    <w:rsid w:val="00334FFC"/>
    <w:rsid w:val="00341263"/>
    <w:rsid w:val="00344898"/>
    <w:rsid w:val="00344F22"/>
    <w:rsid w:val="00345131"/>
    <w:rsid w:val="003471C7"/>
    <w:rsid w:val="00347561"/>
    <w:rsid w:val="003509C8"/>
    <w:rsid w:val="00352597"/>
    <w:rsid w:val="0035471F"/>
    <w:rsid w:val="00370AFB"/>
    <w:rsid w:val="00372993"/>
    <w:rsid w:val="00375389"/>
    <w:rsid w:val="00380435"/>
    <w:rsid w:val="00381B5A"/>
    <w:rsid w:val="003827A7"/>
    <w:rsid w:val="00383467"/>
    <w:rsid w:val="00393941"/>
    <w:rsid w:val="003940D1"/>
    <w:rsid w:val="00396ECF"/>
    <w:rsid w:val="003A4052"/>
    <w:rsid w:val="003A483D"/>
    <w:rsid w:val="003B13E9"/>
    <w:rsid w:val="003B3BD5"/>
    <w:rsid w:val="003B68D6"/>
    <w:rsid w:val="003C05E3"/>
    <w:rsid w:val="003C3944"/>
    <w:rsid w:val="003C6B7F"/>
    <w:rsid w:val="003D17EB"/>
    <w:rsid w:val="003D773B"/>
    <w:rsid w:val="003E3AA0"/>
    <w:rsid w:val="003E4628"/>
    <w:rsid w:val="003E49A3"/>
    <w:rsid w:val="003E7E1B"/>
    <w:rsid w:val="003F54B1"/>
    <w:rsid w:val="003F6354"/>
    <w:rsid w:val="003F6435"/>
    <w:rsid w:val="003F6851"/>
    <w:rsid w:val="0040140C"/>
    <w:rsid w:val="004108ED"/>
    <w:rsid w:val="0041372D"/>
    <w:rsid w:val="00415141"/>
    <w:rsid w:val="00415718"/>
    <w:rsid w:val="00416732"/>
    <w:rsid w:val="00416D2F"/>
    <w:rsid w:val="004237DD"/>
    <w:rsid w:val="004244D5"/>
    <w:rsid w:val="004249C3"/>
    <w:rsid w:val="00426A63"/>
    <w:rsid w:val="00426EB8"/>
    <w:rsid w:val="004306A0"/>
    <w:rsid w:val="00430A34"/>
    <w:rsid w:val="0044332E"/>
    <w:rsid w:val="004442E7"/>
    <w:rsid w:val="00447E66"/>
    <w:rsid w:val="0045410B"/>
    <w:rsid w:val="00465EE4"/>
    <w:rsid w:val="00474396"/>
    <w:rsid w:val="00474573"/>
    <w:rsid w:val="004812FA"/>
    <w:rsid w:val="00486442"/>
    <w:rsid w:val="0049031E"/>
    <w:rsid w:val="00492916"/>
    <w:rsid w:val="004930F1"/>
    <w:rsid w:val="004934A6"/>
    <w:rsid w:val="004A0409"/>
    <w:rsid w:val="004A0C60"/>
    <w:rsid w:val="004A26D2"/>
    <w:rsid w:val="004A498D"/>
    <w:rsid w:val="004A4D01"/>
    <w:rsid w:val="004A60EF"/>
    <w:rsid w:val="004B130C"/>
    <w:rsid w:val="004B189E"/>
    <w:rsid w:val="004B27CB"/>
    <w:rsid w:val="004B39E0"/>
    <w:rsid w:val="004B6460"/>
    <w:rsid w:val="004B7D4F"/>
    <w:rsid w:val="004C0AF0"/>
    <w:rsid w:val="004C10EA"/>
    <w:rsid w:val="004C136F"/>
    <w:rsid w:val="004C2561"/>
    <w:rsid w:val="004C2764"/>
    <w:rsid w:val="004C791E"/>
    <w:rsid w:val="004D0220"/>
    <w:rsid w:val="004D0C21"/>
    <w:rsid w:val="004D194B"/>
    <w:rsid w:val="004D6821"/>
    <w:rsid w:val="004D6CCF"/>
    <w:rsid w:val="004E02E5"/>
    <w:rsid w:val="004E47A3"/>
    <w:rsid w:val="004E53DA"/>
    <w:rsid w:val="004E6863"/>
    <w:rsid w:val="004E7DDB"/>
    <w:rsid w:val="004F4573"/>
    <w:rsid w:val="004F7B7D"/>
    <w:rsid w:val="00502202"/>
    <w:rsid w:val="00504B94"/>
    <w:rsid w:val="00504C21"/>
    <w:rsid w:val="00505F1F"/>
    <w:rsid w:val="00507162"/>
    <w:rsid w:val="005122DC"/>
    <w:rsid w:val="00512D10"/>
    <w:rsid w:val="00522B01"/>
    <w:rsid w:val="00523F0B"/>
    <w:rsid w:val="00524F5F"/>
    <w:rsid w:val="00530CA4"/>
    <w:rsid w:val="0053168E"/>
    <w:rsid w:val="005335A6"/>
    <w:rsid w:val="00535179"/>
    <w:rsid w:val="005357DD"/>
    <w:rsid w:val="00535959"/>
    <w:rsid w:val="005378A0"/>
    <w:rsid w:val="0054015D"/>
    <w:rsid w:val="00541932"/>
    <w:rsid w:val="00546DB3"/>
    <w:rsid w:val="00547C83"/>
    <w:rsid w:val="00553AC9"/>
    <w:rsid w:val="005540BE"/>
    <w:rsid w:val="00554177"/>
    <w:rsid w:val="0055480B"/>
    <w:rsid w:val="0055554B"/>
    <w:rsid w:val="005576F0"/>
    <w:rsid w:val="00565514"/>
    <w:rsid w:val="00566A68"/>
    <w:rsid w:val="00567E5A"/>
    <w:rsid w:val="00572740"/>
    <w:rsid w:val="0057379B"/>
    <w:rsid w:val="00574F5C"/>
    <w:rsid w:val="0058615C"/>
    <w:rsid w:val="005867AA"/>
    <w:rsid w:val="00587057"/>
    <w:rsid w:val="00596FBD"/>
    <w:rsid w:val="005A0473"/>
    <w:rsid w:val="005A35F1"/>
    <w:rsid w:val="005A5C08"/>
    <w:rsid w:val="005A6A00"/>
    <w:rsid w:val="005A6A87"/>
    <w:rsid w:val="005B0621"/>
    <w:rsid w:val="005B0C7E"/>
    <w:rsid w:val="005B1658"/>
    <w:rsid w:val="005B3327"/>
    <w:rsid w:val="005B4BC3"/>
    <w:rsid w:val="005B63B2"/>
    <w:rsid w:val="005C35F4"/>
    <w:rsid w:val="005C40C6"/>
    <w:rsid w:val="005C4645"/>
    <w:rsid w:val="005C4FBE"/>
    <w:rsid w:val="005C5587"/>
    <w:rsid w:val="005C5A2C"/>
    <w:rsid w:val="005C6D07"/>
    <w:rsid w:val="005D181B"/>
    <w:rsid w:val="005D327D"/>
    <w:rsid w:val="005D53CA"/>
    <w:rsid w:val="005E1F9B"/>
    <w:rsid w:val="005E23EB"/>
    <w:rsid w:val="005E6234"/>
    <w:rsid w:val="005E6F8F"/>
    <w:rsid w:val="005F5067"/>
    <w:rsid w:val="006003D3"/>
    <w:rsid w:val="006009D9"/>
    <w:rsid w:val="00600EC0"/>
    <w:rsid w:val="00601D4E"/>
    <w:rsid w:val="0060659B"/>
    <w:rsid w:val="00612D9F"/>
    <w:rsid w:val="00612F70"/>
    <w:rsid w:val="006134D0"/>
    <w:rsid w:val="00613FE7"/>
    <w:rsid w:val="00614B9A"/>
    <w:rsid w:val="00617C13"/>
    <w:rsid w:val="00626546"/>
    <w:rsid w:val="0063095F"/>
    <w:rsid w:val="00630C4B"/>
    <w:rsid w:val="00631E03"/>
    <w:rsid w:val="0063227B"/>
    <w:rsid w:val="00632C49"/>
    <w:rsid w:val="00634D29"/>
    <w:rsid w:val="006421E0"/>
    <w:rsid w:val="0064609A"/>
    <w:rsid w:val="00646611"/>
    <w:rsid w:val="00647ADE"/>
    <w:rsid w:val="00650169"/>
    <w:rsid w:val="00650483"/>
    <w:rsid w:val="00650DBA"/>
    <w:rsid w:val="00652A76"/>
    <w:rsid w:val="00653A71"/>
    <w:rsid w:val="00657C07"/>
    <w:rsid w:val="006617EF"/>
    <w:rsid w:val="00663EA2"/>
    <w:rsid w:val="00665D9E"/>
    <w:rsid w:val="00672A39"/>
    <w:rsid w:val="00673A07"/>
    <w:rsid w:val="0067571F"/>
    <w:rsid w:val="00682C25"/>
    <w:rsid w:val="00683F7D"/>
    <w:rsid w:val="006909E0"/>
    <w:rsid w:val="0069356C"/>
    <w:rsid w:val="00694379"/>
    <w:rsid w:val="00696DBA"/>
    <w:rsid w:val="00697055"/>
    <w:rsid w:val="006A075D"/>
    <w:rsid w:val="006A5693"/>
    <w:rsid w:val="006A6A72"/>
    <w:rsid w:val="006B0F78"/>
    <w:rsid w:val="006B100E"/>
    <w:rsid w:val="006B25F1"/>
    <w:rsid w:val="006B5063"/>
    <w:rsid w:val="006C0793"/>
    <w:rsid w:val="006C41DA"/>
    <w:rsid w:val="006C7A59"/>
    <w:rsid w:val="006D20FE"/>
    <w:rsid w:val="006D494C"/>
    <w:rsid w:val="006D64DC"/>
    <w:rsid w:val="006E0F49"/>
    <w:rsid w:val="006E56D8"/>
    <w:rsid w:val="006E5E0D"/>
    <w:rsid w:val="006E643A"/>
    <w:rsid w:val="006F504E"/>
    <w:rsid w:val="006F6B95"/>
    <w:rsid w:val="006F6DDE"/>
    <w:rsid w:val="006F790A"/>
    <w:rsid w:val="007010B4"/>
    <w:rsid w:val="0070678B"/>
    <w:rsid w:val="00712EDC"/>
    <w:rsid w:val="00722EEC"/>
    <w:rsid w:val="007231D2"/>
    <w:rsid w:val="00731962"/>
    <w:rsid w:val="007334EC"/>
    <w:rsid w:val="00736D07"/>
    <w:rsid w:val="00742C7C"/>
    <w:rsid w:val="00746D20"/>
    <w:rsid w:val="0075000A"/>
    <w:rsid w:val="00751FBA"/>
    <w:rsid w:val="007555AD"/>
    <w:rsid w:val="007558C2"/>
    <w:rsid w:val="007560D7"/>
    <w:rsid w:val="00757323"/>
    <w:rsid w:val="00760539"/>
    <w:rsid w:val="00761449"/>
    <w:rsid w:val="0076151F"/>
    <w:rsid w:val="00763D96"/>
    <w:rsid w:val="0076407E"/>
    <w:rsid w:val="00766481"/>
    <w:rsid w:val="00766A2D"/>
    <w:rsid w:val="007671BE"/>
    <w:rsid w:val="00767932"/>
    <w:rsid w:val="00767B49"/>
    <w:rsid w:val="00770C38"/>
    <w:rsid w:val="0077254C"/>
    <w:rsid w:val="007733E5"/>
    <w:rsid w:val="00773489"/>
    <w:rsid w:val="007739EA"/>
    <w:rsid w:val="00774AB0"/>
    <w:rsid w:val="00775C7C"/>
    <w:rsid w:val="00776EB6"/>
    <w:rsid w:val="00784204"/>
    <w:rsid w:val="007850D2"/>
    <w:rsid w:val="00791651"/>
    <w:rsid w:val="007919C8"/>
    <w:rsid w:val="00792AD2"/>
    <w:rsid w:val="00792F3D"/>
    <w:rsid w:val="00794D52"/>
    <w:rsid w:val="0079728E"/>
    <w:rsid w:val="00797631"/>
    <w:rsid w:val="00797AD5"/>
    <w:rsid w:val="007A5C4B"/>
    <w:rsid w:val="007A6676"/>
    <w:rsid w:val="007B1911"/>
    <w:rsid w:val="007B1E1D"/>
    <w:rsid w:val="007B26A1"/>
    <w:rsid w:val="007B3680"/>
    <w:rsid w:val="007B3836"/>
    <w:rsid w:val="007B3A06"/>
    <w:rsid w:val="007C2954"/>
    <w:rsid w:val="007C5320"/>
    <w:rsid w:val="007D33BB"/>
    <w:rsid w:val="007D5C8C"/>
    <w:rsid w:val="007D607F"/>
    <w:rsid w:val="007D6A3D"/>
    <w:rsid w:val="007D7B4C"/>
    <w:rsid w:val="007E00E0"/>
    <w:rsid w:val="007E1731"/>
    <w:rsid w:val="007E79DA"/>
    <w:rsid w:val="007F1581"/>
    <w:rsid w:val="007F6DB2"/>
    <w:rsid w:val="0080661B"/>
    <w:rsid w:val="00810582"/>
    <w:rsid w:val="00811C68"/>
    <w:rsid w:val="008142F0"/>
    <w:rsid w:val="00815DC9"/>
    <w:rsid w:val="008177C4"/>
    <w:rsid w:val="00817DA5"/>
    <w:rsid w:val="00822BD9"/>
    <w:rsid w:val="00824FA7"/>
    <w:rsid w:val="0083060C"/>
    <w:rsid w:val="00833755"/>
    <w:rsid w:val="008351E1"/>
    <w:rsid w:val="00836A27"/>
    <w:rsid w:val="00837DFD"/>
    <w:rsid w:val="008466C6"/>
    <w:rsid w:val="00846CD7"/>
    <w:rsid w:val="00851407"/>
    <w:rsid w:val="008569FC"/>
    <w:rsid w:val="00857665"/>
    <w:rsid w:val="008652ED"/>
    <w:rsid w:val="00874738"/>
    <w:rsid w:val="00875591"/>
    <w:rsid w:val="00884EBD"/>
    <w:rsid w:val="00885C87"/>
    <w:rsid w:val="00887570"/>
    <w:rsid w:val="008878F2"/>
    <w:rsid w:val="008A4852"/>
    <w:rsid w:val="008A6E13"/>
    <w:rsid w:val="008B62FC"/>
    <w:rsid w:val="008B70F9"/>
    <w:rsid w:val="008C202F"/>
    <w:rsid w:val="008D23F4"/>
    <w:rsid w:val="008D2C02"/>
    <w:rsid w:val="008D4384"/>
    <w:rsid w:val="008D4649"/>
    <w:rsid w:val="008E13AB"/>
    <w:rsid w:val="008E2AFB"/>
    <w:rsid w:val="008E2EE6"/>
    <w:rsid w:val="008E66CF"/>
    <w:rsid w:val="008E7B71"/>
    <w:rsid w:val="008F46F6"/>
    <w:rsid w:val="008F5E2C"/>
    <w:rsid w:val="00901851"/>
    <w:rsid w:val="00903F3F"/>
    <w:rsid w:val="009052EC"/>
    <w:rsid w:val="009132A0"/>
    <w:rsid w:val="009163E6"/>
    <w:rsid w:val="00922836"/>
    <w:rsid w:val="009236EF"/>
    <w:rsid w:val="00923A1A"/>
    <w:rsid w:val="00925335"/>
    <w:rsid w:val="00927E13"/>
    <w:rsid w:val="0093186E"/>
    <w:rsid w:val="00933054"/>
    <w:rsid w:val="0093334B"/>
    <w:rsid w:val="0093522F"/>
    <w:rsid w:val="00936E81"/>
    <w:rsid w:val="00936F2C"/>
    <w:rsid w:val="009417B8"/>
    <w:rsid w:val="00943F74"/>
    <w:rsid w:val="0094765B"/>
    <w:rsid w:val="00947835"/>
    <w:rsid w:val="00952827"/>
    <w:rsid w:val="0095284E"/>
    <w:rsid w:val="00955BD3"/>
    <w:rsid w:val="00961AEE"/>
    <w:rsid w:val="009620C4"/>
    <w:rsid w:val="00964FBD"/>
    <w:rsid w:val="00965D09"/>
    <w:rsid w:val="00967CD6"/>
    <w:rsid w:val="00972609"/>
    <w:rsid w:val="0097300F"/>
    <w:rsid w:val="00975279"/>
    <w:rsid w:val="0098165B"/>
    <w:rsid w:val="009844DF"/>
    <w:rsid w:val="00986B80"/>
    <w:rsid w:val="00987733"/>
    <w:rsid w:val="00991C94"/>
    <w:rsid w:val="0099201F"/>
    <w:rsid w:val="0099269F"/>
    <w:rsid w:val="00993EBE"/>
    <w:rsid w:val="00996FC6"/>
    <w:rsid w:val="00997052"/>
    <w:rsid w:val="0099726B"/>
    <w:rsid w:val="009A3B77"/>
    <w:rsid w:val="009A48BC"/>
    <w:rsid w:val="009A5B34"/>
    <w:rsid w:val="009B09A8"/>
    <w:rsid w:val="009B2A26"/>
    <w:rsid w:val="009B49DC"/>
    <w:rsid w:val="009B625A"/>
    <w:rsid w:val="009C0146"/>
    <w:rsid w:val="009C1841"/>
    <w:rsid w:val="009C2D6F"/>
    <w:rsid w:val="009C4053"/>
    <w:rsid w:val="009D0FFB"/>
    <w:rsid w:val="009E31FC"/>
    <w:rsid w:val="009E58D9"/>
    <w:rsid w:val="009F1907"/>
    <w:rsid w:val="009F53F3"/>
    <w:rsid w:val="009F57AF"/>
    <w:rsid w:val="00A10699"/>
    <w:rsid w:val="00A1403A"/>
    <w:rsid w:val="00A14BBE"/>
    <w:rsid w:val="00A179B6"/>
    <w:rsid w:val="00A231BE"/>
    <w:rsid w:val="00A32EE1"/>
    <w:rsid w:val="00A356F1"/>
    <w:rsid w:val="00A37F68"/>
    <w:rsid w:val="00A51106"/>
    <w:rsid w:val="00A528FD"/>
    <w:rsid w:val="00A5465B"/>
    <w:rsid w:val="00A56F97"/>
    <w:rsid w:val="00A60167"/>
    <w:rsid w:val="00A60F7D"/>
    <w:rsid w:val="00A62345"/>
    <w:rsid w:val="00A6355F"/>
    <w:rsid w:val="00A6664B"/>
    <w:rsid w:val="00A66BDB"/>
    <w:rsid w:val="00A674A2"/>
    <w:rsid w:val="00A70A74"/>
    <w:rsid w:val="00A719CC"/>
    <w:rsid w:val="00A74222"/>
    <w:rsid w:val="00A80AEB"/>
    <w:rsid w:val="00A8665C"/>
    <w:rsid w:val="00A9117F"/>
    <w:rsid w:val="00A93FFD"/>
    <w:rsid w:val="00A964E9"/>
    <w:rsid w:val="00AA0C44"/>
    <w:rsid w:val="00AA0DED"/>
    <w:rsid w:val="00AA19B9"/>
    <w:rsid w:val="00AA7CF7"/>
    <w:rsid w:val="00AB5D41"/>
    <w:rsid w:val="00AB650A"/>
    <w:rsid w:val="00AB7554"/>
    <w:rsid w:val="00AC35FE"/>
    <w:rsid w:val="00AC39E7"/>
    <w:rsid w:val="00AC66EA"/>
    <w:rsid w:val="00AC6CF8"/>
    <w:rsid w:val="00AC7264"/>
    <w:rsid w:val="00AD4E65"/>
    <w:rsid w:val="00AD6628"/>
    <w:rsid w:val="00AD7628"/>
    <w:rsid w:val="00AE0AFA"/>
    <w:rsid w:val="00AE2BDA"/>
    <w:rsid w:val="00AE5FF5"/>
    <w:rsid w:val="00AE704F"/>
    <w:rsid w:val="00AE7EE4"/>
    <w:rsid w:val="00AF30DD"/>
    <w:rsid w:val="00AF4E8E"/>
    <w:rsid w:val="00B03DF8"/>
    <w:rsid w:val="00B07F2B"/>
    <w:rsid w:val="00B10F6B"/>
    <w:rsid w:val="00B17BB5"/>
    <w:rsid w:val="00B17C3C"/>
    <w:rsid w:val="00B205DB"/>
    <w:rsid w:val="00B20686"/>
    <w:rsid w:val="00B22235"/>
    <w:rsid w:val="00B254B7"/>
    <w:rsid w:val="00B312B7"/>
    <w:rsid w:val="00B31C5B"/>
    <w:rsid w:val="00B32FA3"/>
    <w:rsid w:val="00B3416E"/>
    <w:rsid w:val="00B3508A"/>
    <w:rsid w:val="00B37222"/>
    <w:rsid w:val="00B410F5"/>
    <w:rsid w:val="00B4165D"/>
    <w:rsid w:val="00B4215F"/>
    <w:rsid w:val="00B44E5D"/>
    <w:rsid w:val="00B50498"/>
    <w:rsid w:val="00B54B58"/>
    <w:rsid w:val="00B54CD8"/>
    <w:rsid w:val="00B54F32"/>
    <w:rsid w:val="00B56DF8"/>
    <w:rsid w:val="00B60346"/>
    <w:rsid w:val="00B641F1"/>
    <w:rsid w:val="00B6637D"/>
    <w:rsid w:val="00B67B0D"/>
    <w:rsid w:val="00B71CA8"/>
    <w:rsid w:val="00B742EE"/>
    <w:rsid w:val="00B743E5"/>
    <w:rsid w:val="00B75CE1"/>
    <w:rsid w:val="00B75FFF"/>
    <w:rsid w:val="00B76926"/>
    <w:rsid w:val="00B77E33"/>
    <w:rsid w:val="00B802AA"/>
    <w:rsid w:val="00B83AAF"/>
    <w:rsid w:val="00B84195"/>
    <w:rsid w:val="00B8635B"/>
    <w:rsid w:val="00B87844"/>
    <w:rsid w:val="00B912B1"/>
    <w:rsid w:val="00B95097"/>
    <w:rsid w:val="00B95AA8"/>
    <w:rsid w:val="00B9777F"/>
    <w:rsid w:val="00BA033F"/>
    <w:rsid w:val="00BA04B4"/>
    <w:rsid w:val="00BA6E40"/>
    <w:rsid w:val="00BB0A0F"/>
    <w:rsid w:val="00BB0FA3"/>
    <w:rsid w:val="00BC264B"/>
    <w:rsid w:val="00BD37FE"/>
    <w:rsid w:val="00BD5AE1"/>
    <w:rsid w:val="00BD6FD2"/>
    <w:rsid w:val="00BD75AC"/>
    <w:rsid w:val="00BE0671"/>
    <w:rsid w:val="00BE2504"/>
    <w:rsid w:val="00BE30E1"/>
    <w:rsid w:val="00BE41BC"/>
    <w:rsid w:val="00BE4274"/>
    <w:rsid w:val="00BE59FD"/>
    <w:rsid w:val="00BE67D6"/>
    <w:rsid w:val="00BF39DC"/>
    <w:rsid w:val="00C012EE"/>
    <w:rsid w:val="00C01F87"/>
    <w:rsid w:val="00C02F2F"/>
    <w:rsid w:val="00C07ABD"/>
    <w:rsid w:val="00C114E0"/>
    <w:rsid w:val="00C116D9"/>
    <w:rsid w:val="00C17151"/>
    <w:rsid w:val="00C17C83"/>
    <w:rsid w:val="00C2046B"/>
    <w:rsid w:val="00C224A8"/>
    <w:rsid w:val="00C2313C"/>
    <w:rsid w:val="00C24BAF"/>
    <w:rsid w:val="00C2534D"/>
    <w:rsid w:val="00C2668E"/>
    <w:rsid w:val="00C35347"/>
    <w:rsid w:val="00C35959"/>
    <w:rsid w:val="00C36DEC"/>
    <w:rsid w:val="00C45365"/>
    <w:rsid w:val="00C461F3"/>
    <w:rsid w:val="00C5159B"/>
    <w:rsid w:val="00C524E7"/>
    <w:rsid w:val="00C53A4B"/>
    <w:rsid w:val="00C62F5E"/>
    <w:rsid w:val="00C70224"/>
    <w:rsid w:val="00C73B78"/>
    <w:rsid w:val="00C757A6"/>
    <w:rsid w:val="00C7671B"/>
    <w:rsid w:val="00C774E0"/>
    <w:rsid w:val="00C80896"/>
    <w:rsid w:val="00C819EF"/>
    <w:rsid w:val="00C82B21"/>
    <w:rsid w:val="00C83086"/>
    <w:rsid w:val="00C84F71"/>
    <w:rsid w:val="00C86EB0"/>
    <w:rsid w:val="00C90179"/>
    <w:rsid w:val="00C9208D"/>
    <w:rsid w:val="00C94898"/>
    <w:rsid w:val="00C962E3"/>
    <w:rsid w:val="00CA380C"/>
    <w:rsid w:val="00CA498F"/>
    <w:rsid w:val="00CA5894"/>
    <w:rsid w:val="00CA6208"/>
    <w:rsid w:val="00CB19B9"/>
    <w:rsid w:val="00CB3095"/>
    <w:rsid w:val="00CB642A"/>
    <w:rsid w:val="00CB6A9B"/>
    <w:rsid w:val="00CB74D8"/>
    <w:rsid w:val="00CC5EB3"/>
    <w:rsid w:val="00CC6310"/>
    <w:rsid w:val="00CC6E96"/>
    <w:rsid w:val="00CD5EA2"/>
    <w:rsid w:val="00CD7502"/>
    <w:rsid w:val="00CE060C"/>
    <w:rsid w:val="00CE0A44"/>
    <w:rsid w:val="00CE1373"/>
    <w:rsid w:val="00CE636B"/>
    <w:rsid w:val="00CE7204"/>
    <w:rsid w:val="00CF0F57"/>
    <w:rsid w:val="00CF11B0"/>
    <w:rsid w:val="00CF5237"/>
    <w:rsid w:val="00CF787F"/>
    <w:rsid w:val="00D010FB"/>
    <w:rsid w:val="00D02303"/>
    <w:rsid w:val="00D02AF6"/>
    <w:rsid w:val="00D03E28"/>
    <w:rsid w:val="00D0754C"/>
    <w:rsid w:val="00D133B4"/>
    <w:rsid w:val="00D13679"/>
    <w:rsid w:val="00D1426F"/>
    <w:rsid w:val="00D14E67"/>
    <w:rsid w:val="00D15B01"/>
    <w:rsid w:val="00D16D51"/>
    <w:rsid w:val="00D20005"/>
    <w:rsid w:val="00D229EE"/>
    <w:rsid w:val="00D30DBA"/>
    <w:rsid w:val="00D32CF8"/>
    <w:rsid w:val="00D32E35"/>
    <w:rsid w:val="00D34DD8"/>
    <w:rsid w:val="00D360F9"/>
    <w:rsid w:val="00D502FC"/>
    <w:rsid w:val="00D54EB5"/>
    <w:rsid w:val="00D5559B"/>
    <w:rsid w:val="00D55C07"/>
    <w:rsid w:val="00D64E05"/>
    <w:rsid w:val="00D722A8"/>
    <w:rsid w:val="00D74AA8"/>
    <w:rsid w:val="00D7681C"/>
    <w:rsid w:val="00D76E10"/>
    <w:rsid w:val="00D77921"/>
    <w:rsid w:val="00D84CF9"/>
    <w:rsid w:val="00D91ABD"/>
    <w:rsid w:val="00D96E8A"/>
    <w:rsid w:val="00D97261"/>
    <w:rsid w:val="00DA0E69"/>
    <w:rsid w:val="00DA3B41"/>
    <w:rsid w:val="00DB167A"/>
    <w:rsid w:val="00DB4323"/>
    <w:rsid w:val="00DB54E6"/>
    <w:rsid w:val="00DC3DC2"/>
    <w:rsid w:val="00DD1157"/>
    <w:rsid w:val="00DD4E51"/>
    <w:rsid w:val="00DE46D4"/>
    <w:rsid w:val="00DE7270"/>
    <w:rsid w:val="00DE78F3"/>
    <w:rsid w:val="00DF3989"/>
    <w:rsid w:val="00DF5BBD"/>
    <w:rsid w:val="00E02519"/>
    <w:rsid w:val="00E065B7"/>
    <w:rsid w:val="00E11A27"/>
    <w:rsid w:val="00E12545"/>
    <w:rsid w:val="00E12D93"/>
    <w:rsid w:val="00E13182"/>
    <w:rsid w:val="00E13A0C"/>
    <w:rsid w:val="00E14F33"/>
    <w:rsid w:val="00E2084B"/>
    <w:rsid w:val="00E23161"/>
    <w:rsid w:val="00E263AC"/>
    <w:rsid w:val="00E312E1"/>
    <w:rsid w:val="00E31C09"/>
    <w:rsid w:val="00E35760"/>
    <w:rsid w:val="00E36A63"/>
    <w:rsid w:val="00E52DE0"/>
    <w:rsid w:val="00E54A31"/>
    <w:rsid w:val="00E62E17"/>
    <w:rsid w:val="00E67366"/>
    <w:rsid w:val="00E726B8"/>
    <w:rsid w:val="00E735C3"/>
    <w:rsid w:val="00E74159"/>
    <w:rsid w:val="00E811C9"/>
    <w:rsid w:val="00E861B2"/>
    <w:rsid w:val="00E937D6"/>
    <w:rsid w:val="00E9432D"/>
    <w:rsid w:val="00E97BAE"/>
    <w:rsid w:val="00EA6918"/>
    <w:rsid w:val="00EA7B49"/>
    <w:rsid w:val="00EB47FD"/>
    <w:rsid w:val="00EB62DF"/>
    <w:rsid w:val="00EC00F8"/>
    <w:rsid w:val="00EC3E5B"/>
    <w:rsid w:val="00EC5414"/>
    <w:rsid w:val="00ED08AD"/>
    <w:rsid w:val="00ED3C47"/>
    <w:rsid w:val="00ED6FC6"/>
    <w:rsid w:val="00ED7BCE"/>
    <w:rsid w:val="00EE3A78"/>
    <w:rsid w:val="00EE5A0D"/>
    <w:rsid w:val="00F0176C"/>
    <w:rsid w:val="00F01821"/>
    <w:rsid w:val="00F03C3D"/>
    <w:rsid w:val="00F04370"/>
    <w:rsid w:val="00F05FB6"/>
    <w:rsid w:val="00F12939"/>
    <w:rsid w:val="00F12BEE"/>
    <w:rsid w:val="00F14409"/>
    <w:rsid w:val="00F14AD8"/>
    <w:rsid w:val="00F15FB3"/>
    <w:rsid w:val="00F16AF3"/>
    <w:rsid w:val="00F2015F"/>
    <w:rsid w:val="00F20E12"/>
    <w:rsid w:val="00F335EF"/>
    <w:rsid w:val="00F40704"/>
    <w:rsid w:val="00F42993"/>
    <w:rsid w:val="00F42DC8"/>
    <w:rsid w:val="00F56603"/>
    <w:rsid w:val="00F579A7"/>
    <w:rsid w:val="00F60C51"/>
    <w:rsid w:val="00F60F9D"/>
    <w:rsid w:val="00F66095"/>
    <w:rsid w:val="00F704AF"/>
    <w:rsid w:val="00F71084"/>
    <w:rsid w:val="00F8191B"/>
    <w:rsid w:val="00F8338E"/>
    <w:rsid w:val="00F84331"/>
    <w:rsid w:val="00F869E4"/>
    <w:rsid w:val="00F87C5E"/>
    <w:rsid w:val="00F90136"/>
    <w:rsid w:val="00F91B25"/>
    <w:rsid w:val="00F927D4"/>
    <w:rsid w:val="00F92F00"/>
    <w:rsid w:val="00F96A7C"/>
    <w:rsid w:val="00F97B84"/>
    <w:rsid w:val="00FA1C14"/>
    <w:rsid w:val="00FA2DEA"/>
    <w:rsid w:val="00FA5815"/>
    <w:rsid w:val="00FA64CA"/>
    <w:rsid w:val="00FA6831"/>
    <w:rsid w:val="00FA7B57"/>
    <w:rsid w:val="00FB2D04"/>
    <w:rsid w:val="00FB38E1"/>
    <w:rsid w:val="00FB44D9"/>
    <w:rsid w:val="00FB4A5F"/>
    <w:rsid w:val="00FB7371"/>
    <w:rsid w:val="00FC0413"/>
    <w:rsid w:val="00FC3D82"/>
    <w:rsid w:val="00FC5D8D"/>
    <w:rsid w:val="00FC5EB2"/>
    <w:rsid w:val="00FD1A47"/>
    <w:rsid w:val="00FD2E59"/>
    <w:rsid w:val="00FD4972"/>
    <w:rsid w:val="00FE0376"/>
    <w:rsid w:val="00FE166F"/>
    <w:rsid w:val="00FE4C9C"/>
    <w:rsid w:val="00FF0A43"/>
    <w:rsid w:val="00FF4396"/>
    <w:rsid w:val="00FF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6E8B3"/>
  <w15:chartTrackingRefBased/>
  <w15:docId w15:val="{26D77A38-AA4D-4C07-8DEA-7F92E46BE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604C"/>
    <w:rPr>
      <w:rFonts w:ascii="Times New Roman" w:eastAsia="Times New Roman" w:hAnsi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941DC"/>
    <w:pPr>
      <w:ind w:left="720"/>
      <w:contextualSpacing/>
    </w:pPr>
  </w:style>
  <w:style w:type="paragraph" w:customStyle="1" w:styleId="CUERPOTEXTOCarCarCarCar">
    <w:name w:val="CUERPO TEXTO Car Car Car Car"/>
    <w:link w:val="CUERPOTEXTOCarCarCarCarCar"/>
    <w:rsid w:val="000941DC"/>
    <w:pPr>
      <w:widowControl w:val="0"/>
      <w:tabs>
        <w:tab w:val="center" w:pos="510"/>
        <w:tab w:val="left" w:pos="1134"/>
      </w:tabs>
      <w:spacing w:before="28" w:after="28" w:line="210" w:lineRule="atLeast"/>
      <w:ind w:firstLine="283"/>
      <w:jc w:val="both"/>
    </w:pPr>
    <w:rPr>
      <w:rFonts w:ascii="Arial" w:eastAsia="Times New Roman" w:hAnsi="Arial"/>
      <w:color w:val="000000"/>
      <w:sz w:val="19"/>
      <w:lang w:val="es-ES" w:eastAsia="es-ES"/>
    </w:rPr>
  </w:style>
  <w:style w:type="character" w:customStyle="1" w:styleId="CUERPOTEXTOCarCarCarCarCar">
    <w:name w:val="CUERPO TEXTO Car Car Car Car Car"/>
    <w:link w:val="CUERPOTEXTOCarCarCarCar"/>
    <w:rsid w:val="000941DC"/>
    <w:rPr>
      <w:rFonts w:ascii="Arial" w:eastAsia="Times New Roman" w:hAnsi="Arial"/>
      <w:color w:val="000000"/>
      <w:sz w:val="19"/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unhideWhenUsed/>
    <w:rsid w:val="0060659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EncabezadoCar">
    <w:name w:val="Encabezado Car"/>
    <w:link w:val="Encabezado"/>
    <w:uiPriority w:val="99"/>
    <w:rsid w:val="0060659B"/>
    <w:rPr>
      <w:rFonts w:ascii="Times New Roman" w:eastAsia="Times New Roman" w:hAnsi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60659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PiedepginaCar">
    <w:name w:val="Pie de página Car"/>
    <w:link w:val="Piedepgina"/>
    <w:uiPriority w:val="99"/>
    <w:rsid w:val="0060659B"/>
    <w:rPr>
      <w:rFonts w:ascii="Times New Roman" w:eastAsia="Times New Roman" w:hAnsi="Times New Roman"/>
      <w:sz w:val="24"/>
      <w:szCs w:val="24"/>
    </w:rPr>
  </w:style>
  <w:style w:type="character" w:styleId="Hipervnculo">
    <w:name w:val="Hyperlink"/>
    <w:uiPriority w:val="99"/>
    <w:semiHidden/>
    <w:unhideWhenUsed/>
    <w:rsid w:val="008D4649"/>
    <w:rPr>
      <w:strike w:val="0"/>
      <w:dstrike w:val="0"/>
      <w:color w:val="0000FF"/>
      <w:u w:val="none"/>
      <w:effect w:val="none"/>
    </w:rPr>
  </w:style>
  <w:style w:type="character" w:customStyle="1" w:styleId="corchete-llamada1">
    <w:name w:val="corchete-llamada1"/>
    <w:rsid w:val="008D4649"/>
    <w:rPr>
      <w:vanish/>
      <w:webHidden w:val="0"/>
      <w:specVanish w:val="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60F9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D360F9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3152FA"/>
  </w:style>
  <w:style w:type="paragraph" w:styleId="NormalWeb">
    <w:name w:val="Normal (Web)"/>
    <w:basedOn w:val="Normal"/>
    <w:uiPriority w:val="99"/>
    <w:semiHidden/>
    <w:unhideWhenUsed/>
    <w:rsid w:val="00A6355F"/>
    <w:pPr>
      <w:spacing w:before="100" w:beforeAutospacing="1" w:after="100" w:afterAutospacing="1"/>
    </w:pPr>
    <w:rPr>
      <w:lang w:val="es-CO" w:eastAsia="es-CO"/>
    </w:rPr>
  </w:style>
  <w:style w:type="character" w:styleId="nfasis">
    <w:name w:val="Emphasis"/>
    <w:uiPriority w:val="20"/>
    <w:qFormat/>
    <w:rsid w:val="001E0DC9"/>
    <w:rPr>
      <w:i/>
      <w:iCs/>
    </w:rPr>
  </w:style>
  <w:style w:type="character" w:styleId="Textoennegrita">
    <w:name w:val="Strong"/>
    <w:uiPriority w:val="22"/>
    <w:qFormat/>
    <w:rsid w:val="001E0DC9"/>
    <w:rPr>
      <w:b/>
      <w:bCs/>
    </w:rPr>
  </w:style>
  <w:style w:type="character" w:customStyle="1" w:styleId="st">
    <w:name w:val="st"/>
    <w:rsid w:val="0010455E"/>
  </w:style>
  <w:style w:type="character" w:customStyle="1" w:styleId="tgc">
    <w:name w:val="_tgc"/>
    <w:rsid w:val="00F66095"/>
  </w:style>
  <w:style w:type="character" w:styleId="Refdecomentario">
    <w:name w:val="annotation reference"/>
    <w:uiPriority w:val="99"/>
    <w:semiHidden/>
    <w:unhideWhenUsed/>
    <w:rsid w:val="00196B3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96B37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196B37"/>
    <w:rPr>
      <w:rFonts w:ascii="Times New Roman" w:eastAsia="Times New Roman" w:hAnsi="Times New Roman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96B37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196B37"/>
    <w:rPr>
      <w:rFonts w:ascii="Times New Roman" w:eastAsia="Times New Roman" w:hAnsi="Times New Roman"/>
      <w:b/>
      <w:bCs/>
      <w:lang w:val="es-ES" w:eastAsia="es-ES"/>
    </w:rPr>
  </w:style>
  <w:style w:type="paragraph" w:customStyle="1" w:styleId="Default">
    <w:name w:val="Default"/>
    <w:rsid w:val="006757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visin">
    <w:name w:val="Revision"/>
    <w:hidden/>
    <w:uiPriority w:val="99"/>
    <w:semiHidden/>
    <w:rsid w:val="003D17EB"/>
    <w:rPr>
      <w:rFonts w:ascii="Times New Roman" w:eastAsia="Times New Roman" w:hAnsi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B802AA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792F3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53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887EDA-E59E-497A-A94A-A842E4BC7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488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jairo rico</cp:lastModifiedBy>
  <cp:revision>3</cp:revision>
  <cp:lastPrinted>2019-07-12T13:31:00Z</cp:lastPrinted>
  <dcterms:created xsi:type="dcterms:W3CDTF">2023-06-20T15:01:00Z</dcterms:created>
  <dcterms:modified xsi:type="dcterms:W3CDTF">2023-06-28T21:36:00Z</dcterms:modified>
</cp:coreProperties>
</file>