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5D8220F" w14:textId="77777777" w:rsidR="00DB75FE" w:rsidRDefault="00DB75FE">
      <w:pPr>
        <w:widowControl w:val="0"/>
        <w:pBdr>
          <w:top w:val="nil"/>
          <w:left w:val="nil"/>
          <w:bottom w:val="nil"/>
          <w:right w:val="nil"/>
          <w:between w:val="nil"/>
        </w:pBdr>
        <w:spacing w:after="0" w:line="276" w:lineRule="auto"/>
        <w:rPr>
          <w:rFonts w:ascii="Arial" w:eastAsia="Arial" w:hAnsi="Arial" w:cs="Arial"/>
          <w:color w:val="000000"/>
        </w:rPr>
      </w:pPr>
    </w:p>
    <w:tbl>
      <w:tblPr>
        <w:tblStyle w:val="a"/>
        <w:tblW w:w="10196"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5381"/>
        <w:gridCol w:w="4815"/>
      </w:tblGrid>
      <w:tr w:rsidR="00DB75FE" w14:paraId="4BA50910" w14:textId="77777777">
        <w:trPr>
          <w:trHeight w:val="336"/>
        </w:trPr>
        <w:tc>
          <w:tcPr>
            <w:tcW w:w="5381" w:type="dxa"/>
            <w:shd w:val="clear" w:color="auto" w:fill="FFFFFF"/>
            <w:vAlign w:val="center"/>
          </w:tcPr>
          <w:p w14:paraId="1F9F480F" w14:textId="77777777" w:rsidR="00DB75FE" w:rsidRDefault="001E774B">
            <w:pPr>
              <w:widowControl w:val="0"/>
              <w:pBdr>
                <w:top w:val="nil"/>
                <w:left w:val="nil"/>
                <w:bottom w:val="nil"/>
                <w:right w:val="nil"/>
                <w:between w:val="nil"/>
              </w:pBdr>
              <w:spacing w:after="0" w:line="240" w:lineRule="auto"/>
              <w:ind w:right="33"/>
              <w:rPr>
                <w:rFonts w:ascii="Arial" w:eastAsia="Arial" w:hAnsi="Arial" w:cs="Arial"/>
                <w:b/>
                <w:color w:val="000000"/>
              </w:rPr>
            </w:pPr>
            <w:r>
              <w:rPr>
                <w:rFonts w:ascii="Arial" w:eastAsia="Arial" w:hAnsi="Arial" w:cs="Arial"/>
                <w:b/>
                <w:color w:val="000000"/>
              </w:rPr>
              <w:t>ESTUDIOS Y DOCUMENTOS PREVIOS CONTRATACIÓN MÍNIMA CUANTÍA</w:t>
            </w:r>
          </w:p>
        </w:tc>
        <w:tc>
          <w:tcPr>
            <w:tcW w:w="4815" w:type="dxa"/>
            <w:shd w:val="clear" w:color="auto" w:fill="FFFFFF"/>
            <w:vAlign w:val="center"/>
          </w:tcPr>
          <w:p w14:paraId="3C9C1A2D" w14:textId="77777777" w:rsidR="00DB75FE" w:rsidRDefault="001E774B">
            <w:pPr>
              <w:rPr>
                <w:rFonts w:ascii="Arial" w:eastAsia="Arial" w:hAnsi="Arial" w:cs="Arial"/>
              </w:rPr>
            </w:pPr>
            <w:r>
              <w:rPr>
                <w:rFonts w:ascii="Arial" w:eastAsia="Arial" w:hAnsi="Arial" w:cs="Arial"/>
              </w:rPr>
              <w:t xml:space="preserve">Fecha: </w:t>
            </w:r>
          </w:p>
        </w:tc>
      </w:tr>
      <w:tr w:rsidR="00DB75FE" w14:paraId="269EC834" w14:textId="77777777">
        <w:trPr>
          <w:trHeight w:val="321"/>
        </w:trPr>
        <w:tc>
          <w:tcPr>
            <w:tcW w:w="10196" w:type="dxa"/>
            <w:gridSpan w:val="2"/>
            <w:shd w:val="clear" w:color="auto" w:fill="FFFFFF"/>
            <w:vAlign w:val="center"/>
          </w:tcPr>
          <w:p w14:paraId="1559870D" w14:textId="77777777" w:rsidR="00DB75FE" w:rsidRDefault="001E774B">
            <w:pPr>
              <w:widowControl w:val="0"/>
              <w:pBdr>
                <w:top w:val="nil"/>
                <w:left w:val="nil"/>
                <w:bottom w:val="nil"/>
                <w:right w:val="nil"/>
                <w:between w:val="nil"/>
              </w:pBdr>
              <w:spacing w:after="0" w:line="240" w:lineRule="auto"/>
              <w:ind w:right="33"/>
              <w:rPr>
                <w:rFonts w:ascii="Arial" w:eastAsia="Arial" w:hAnsi="Arial" w:cs="Arial"/>
                <w:color w:val="000000"/>
                <w:highlight w:val="yellow"/>
              </w:rPr>
            </w:pPr>
            <w:r>
              <w:rPr>
                <w:rFonts w:ascii="Arial" w:eastAsia="Arial" w:hAnsi="Arial" w:cs="Arial"/>
                <w:b/>
                <w:color w:val="000000"/>
              </w:rPr>
              <w:t>Área solicitante:</w:t>
            </w:r>
          </w:p>
        </w:tc>
      </w:tr>
    </w:tbl>
    <w:p w14:paraId="2EB2F576" w14:textId="77777777" w:rsidR="00DB75FE" w:rsidRDefault="00DB75FE">
      <w:pPr>
        <w:tabs>
          <w:tab w:val="left" w:pos="284"/>
        </w:tabs>
        <w:jc w:val="both"/>
        <w:rPr>
          <w:rFonts w:ascii="Arial" w:eastAsia="Arial" w:hAnsi="Arial" w:cs="Arial"/>
          <w:b/>
          <w:sz w:val="18"/>
          <w:szCs w:val="18"/>
        </w:rPr>
      </w:pPr>
    </w:p>
    <w:tbl>
      <w:tblPr>
        <w:tblStyle w:val="a0"/>
        <w:tblW w:w="10196"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0196"/>
      </w:tblGrid>
      <w:tr w:rsidR="00DB75FE" w14:paraId="115CDBBB" w14:textId="77777777">
        <w:trPr>
          <w:trHeight w:val="397"/>
        </w:trPr>
        <w:tc>
          <w:tcPr>
            <w:tcW w:w="10196" w:type="dxa"/>
            <w:shd w:val="clear" w:color="auto" w:fill="D9D9D9"/>
            <w:vAlign w:val="center"/>
          </w:tcPr>
          <w:p w14:paraId="227F86A3" w14:textId="77777777" w:rsidR="00DB75FE" w:rsidRDefault="001E774B">
            <w:pPr>
              <w:widowControl w:val="0"/>
              <w:numPr>
                <w:ilvl w:val="0"/>
                <w:numId w:val="3"/>
              </w:numPr>
              <w:pBdr>
                <w:top w:val="nil"/>
                <w:left w:val="nil"/>
                <w:bottom w:val="nil"/>
                <w:right w:val="nil"/>
                <w:between w:val="nil"/>
              </w:pBdr>
              <w:ind w:left="306"/>
              <w:jc w:val="both"/>
              <w:rPr>
                <w:rFonts w:ascii="Arial" w:eastAsia="Arial" w:hAnsi="Arial" w:cs="Arial"/>
                <w:color w:val="000000"/>
              </w:rPr>
            </w:pPr>
            <w:r>
              <w:rPr>
                <w:rFonts w:ascii="Arial" w:eastAsia="Arial" w:hAnsi="Arial" w:cs="Arial"/>
                <w:b/>
                <w:color w:val="000000"/>
              </w:rPr>
              <w:t>JUSTIFICACIÓN Y DESCRIPCIÓN DE LA NECESIDAD</w:t>
            </w:r>
            <w:r>
              <w:rPr>
                <w:rFonts w:ascii="Arial" w:eastAsia="Arial" w:hAnsi="Arial" w:cs="Arial"/>
                <w:color w:val="000000"/>
              </w:rPr>
              <w:t xml:space="preserve">: (que la entidad estatal pretende satisfacer con la contratación). </w:t>
            </w:r>
          </w:p>
        </w:tc>
      </w:tr>
      <w:tr w:rsidR="00DB75FE" w14:paraId="1B367BD3" w14:textId="77777777">
        <w:trPr>
          <w:trHeight w:val="397"/>
        </w:trPr>
        <w:tc>
          <w:tcPr>
            <w:tcW w:w="10196" w:type="dxa"/>
            <w:shd w:val="clear" w:color="auto" w:fill="auto"/>
            <w:vAlign w:val="center"/>
          </w:tcPr>
          <w:p w14:paraId="6F69ED05" w14:textId="77777777" w:rsidR="00C35BBE" w:rsidRPr="002A152A" w:rsidRDefault="00C35BBE" w:rsidP="00623054">
            <w:pPr>
              <w:pStyle w:val="Textoindependiente"/>
              <w:spacing w:before="93"/>
              <w:jc w:val="both"/>
              <w:rPr>
                <w:rFonts w:ascii="Arial" w:hAnsi="Arial" w:cs="Arial"/>
              </w:rPr>
            </w:pPr>
            <w:r>
              <w:rPr>
                <w:rFonts w:ascii="Arial" w:hAnsi="Arial" w:cs="Arial"/>
              </w:rPr>
              <w:t>E</w:t>
            </w:r>
            <w:r w:rsidRPr="00102047">
              <w:rPr>
                <w:rFonts w:ascii="Arial" w:hAnsi="Arial" w:cs="Arial"/>
              </w:rPr>
              <w:t>l área que tiene la necesidad deberá contestarse preguntas tales como ¿qué necesidad tiene la Entidad? ¿La necesidad planteada se encuentra prevista en el Plan Anual de Adquisiciones de la Entidad? ¿Cuáles son los beneficios técnicos, económicos, misionales que representará para la Entidad la contratación requerida?</w:t>
            </w:r>
          </w:p>
          <w:p w14:paraId="122B01CE" w14:textId="4DB6D3B3" w:rsidR="00C35BBE" w:rsidRPr="002A152A" w:rsidRDefault="00C35BBE">
            <w:pPr>
              <w:spacing w:line="0" w:lineRule="atLeast"/>
              <w:jc w:val="both"/>
              <w:rPr>
                <w:rFonts w:ascii="Arial" w:eastAsia="Arial" w:hAnsi="Arial"/>
                <w:lang w:val="es-ES"/>
              </w:rPr>
            </w:pPr>
            <w:r w:rsidRPr="002A152A">
              <w:rPr>
                <w:rFonts w:ascii="Arial" w:eastAsia="Arial" w:hAnsi="Arial"/>
                <w:lang w:val="es-ES"/>
              </w:rPr>
              <w:t>En este punto se debe describir claramente cuál es la necesidad o carencia que se debe satisfacer con la contratación, la cual debe estar estimada en el Plan Anual de Adquisiciones de la Entidad.</w:t>
            </w:r>
          </w:p>
          <w:p w14:paraId="327BB45C" w14:textId="79E44FAB" w:rsidR="00C35BBE" w:rsidRPr="002A152A" w:rsidRDefault="00C35BBE">
            <w:pPr>
              <w:spacing w:line="0" w:lineRule="atLeast"/>
              <w:jc w:val="both"/>
              <w:rPr>
                <w:rFonts w:ascii="Arial" w:eastAsia="Arial" w:hAnsi="Arial"/>
                <w:lang w:val="es-ES"/>
              </w:rPr>
            </w:pPr>
            <w:r w:rsidRPr="002A152A">
              <w:rPr>
                <w:rFonts w:ascii="Arial" w:eastAsia="Arial" w:hAnsi="Arial"/>
                <w:lang w:val="es-ES"/>
              </w:rPr>
              <w:t>Es en este punto en el que la Dependencia Solicitante debe explicar sobre bien o servicio del que carece, el cual es necesario para el correcto funcionamiento de la Entidad o para dar cumplimiento a la misión institucional y los programas que la desarrollan.</w:t>
            </w:r>
          </w:p>
          <w:p w14:paraId="27DB4AF7" w14:textId="4D5C261E" w:rsidR="00C35BBE" w:rsidRPr="002A152A" w:rsidRDefault="00C35BBE">
            <w:pPr>
              <w:pStyle w:val="Textoindependiente"/>
              <w:spacing w:before="93"/>
              <w:jc w:val="both"/>
              <w:rPr>
                <w:rFonts w:ascii="Arial" w:hAnsi="Arial" w:cs="Arial"/>
              </w:rPr>
            </w:pPr>
            <w:r w:rsidRPr="002A152A">
              <w:rPr>
                <w:rFonts w:ascii="Arial" w:eastAsia="Arial" w:hAnsi="Arial" w:cs="Arial"/>
              </w:rPr>
              <w:t xml:space="preserve">Cuando se trate de contratar un bien o servicio necesario para dar cumplimiento a la misión de la Entidad, se recomienda enunciar el proceso misional que toca y la función que se pretende desempeñar </w:t>
            </w:r>
            <w:proofErr w:type="spellStart"/>
            <w:r w:rsidRPr="002A152A">
              <w:rPr>
                <w:rFonts w:ascii="Arial" w:eastAsia="Arial" w:hAnsi="Arial" w:cs="Arial"/>
              </w:rPr>
              <w:t>u</w:t>
            </w:r>
            <w:proofErr w:type="spellEnd"/>
            <w:r w:rsidRPr="002A152A">
              <w:rPr>
                <w:rFonts w:ascii="Arial" w:eastAsia="Arial" w:hAnsi="Arial" w:cs="Arial"/>
              </w:rPr>
              <w:t xml:space="preserve"> objetivo que se pretende conseguir, conforme a la Ley 106 de 1993. Adicionalmente a esto, pueden existir contrataciones que se requieran porque existe un </w:t>
            </w:r>
            <w:r w:rsidRPr="002A152A">
              <w:rPr>
                <w:rFonts w:ascii="Arial" w:hAnsi="Arial" w:cs="Arial"/>
              </w:rPr>
              <w:t xml:space="preserve">mandato legal claro que obligue a la Entidad a contar con determinados bienes o servicios, </w:t>
            </w:r>
            <w:r w:rsidR="005758CB" w:rsidRPr="002A152A">
              <w:rPr>
                <w:rFonts w:ascii="Arial" w:hAnsi="Arial" w:cs="Arial"/>
              </w:rPr>
              <w:t xml:space="preserve">caso </w:t>
            </w:r>
            <w:r w:rsidR="005758CB" w:rsidRPr="002A152A">
              <w:rPr>
                <w:rFonts w:ascii="Arial" w:hAnsi="Arial" w:cs="Arial"/>
                <w:spacing w:val="-59"/>
              </w:rPr>
              <w:t>en</w:t>
            </w:r>
            <w:r w:rsidRPr="002A152A">
              <w:rPr>
                <w:rFonts w:ascii="Arial" w:hAnsi="Arial" w:cs="Arial"/>
                <w:spacing w:val="-1"/>
              </w:rPr>
              <w:t xml:space="preserve"> </w:t>
            </w:r>
            <w:r w:rsidRPr="002A152A">
              <w:rPr>
                <w:rFonts w:ascii="Arial" w:hAnsi="Arial" w:cs="Arial"/>
              </w:rPr>
              <w:t>el</w:t>
            </w:r>
            <w:r w:rsidRPr="002A152A">
              <w:rPr>
                <w:rFonts w:ascii="Arial" w:hAnsi="Arial" w:cs="Arial"/>
                <w:spacing w:val="-1"/>
              </w:rPr>
              <w:t xml:space="preserve"> </w:t>
            </w:r>
            <w:r w:rsidRPr="002A152A">
              <w:rPr>
                <w:rFonts w:ascii="Arial" w:hAnsi="Arial" w:cs="Arial"/>
              </w:rPr>
              <w:t>cual debe</w:t>
            </w:r>
            <w:r w:rsidRPr="002A152A">
              <w:rPr>
                <w:rFonts w:ascii="Arial" w:hAnsi="Arial" w:cs="Arial"/>
                <w:spacing w:val="-2"/>
              </w:rPr>
              <w:t xml:space="preserve"> </w:t>
            </w:r>
            <w:r w:rsidRPr="002A152A">
              <w:rPr>
                <w:rFonts w:ascii="Arial" w:hAnsi="Arial" w:cs="Arial"/>
              </w:rPr>
              <w:t>citarse claramente esta</w:t>
            </w:r>
            <w:r w:rsidRPr="002A152A">
              <w:rPr>
                <w:rFonts w:ascii="Arial" w:hAnsi="Arial" w:cs="Arial"/>
                <w:spacing w:val="-2"/>
              </w:rPr>
              <w:t xml:space="preserve"> </w:t>
            </w:r>
            <w:r w:rsidRPr="002A152A">
              <w:rPr>
                <w:rFonts w:ascii="Arial" w:hAnsi="Arial" w:cs="Arial"/>
              </w:rPr>
              <w:t>norma.</w:t>
            </w:r>
          </w:p>
          <w:p w14:paraId="49029F8A" w14:textId="65402273" w:rsidR="00C35BBE" w:rsidRDefault="00C35BBE" w:rsidP="00623054">
            <w:pPr>
              <w:pStyle w:val="Textoindependiente"/>
              <w:spacing w:before="93"/>
              <w:jc w:val="both"/>
              <w:rPr>
                <w:rFonts w:ascii="Arial" w:hAnsi="Arial" w:cs="Arial"/>
              </w:rPr>
            </w:pPr>
            <w:r w:rsidRPr="002A152A">
              <w:rPr>
                <w:rFonts w:ascii="Arial" w:hAnsi="Arial" w:cs="Arial"/>
              </w:rPr>
              <w:t>Para todas las contrataciones se recomienda explicar el impacto positivo que se espera con la contratación, ya sea para el correcto funcionamiento o para prestar</w:t>
            </w:r>
            <w:r>
              <w:rPr>
                <w:rFonts w:ascii="Arial" w:hAnsi="Arial" w:cs="Arial"/>
              </w:rPr>
              <w:t xml:space="preserve"> servicios a nuestros clientes.</w:t>
            </w:r>
          </w:p>
          <w:p w14:paraId="54BC3A0A" w14:textId="68768352" w:rsidR="00C35BBE" w:rsidRDefault="00C35BBE" w:rsidP="00623054">
            <w:pPr>
              <w:pStyle w:val="Textoindependiente"/>
              <w:spacing w:before="93"/>
              <w:jc w:val="both"/>
              <w:rPr>
                <w:rFonts w:ascii="Arial" w:hAnsi="Arial" w:cs="Arial"/>
              </w:rPr>
            </w:pPr>
            <w:r w:rsidRPr="002A152A">
              <w:rPr>
                <w:rFonts w:ascii="Arial" w:hAnsi="Arial" w:cs="Arial"/>
              </w:rPr>
              <w:t>Este punto del estudio previo es de vital importancia, ya que adquirir un bien o servicio que no se necesita puede llegar a generar responsabilidades fiscales y disciplinarias.</w:t>
            </w:r>
          </w:p>
          <w:p w14:paraId="32665779" w14:textId="77777777" w:rsidR="00DB75FE" w:rsidRDefault="00DB75FE" w:rsidP="00623054">
            <w:pPr>
              <w:pStyle w:val="Textoindependiente"/>
              <w:spacing w:before="93"/>
              <w:rPr>
                <w:rFonts w:ascii="Arial" w:eastAsia="Arial" w:hAnsi="Arial" w:cs="Arial"/>
                <w:sz w:val="20"/>
                <w:szCs w:val="20"/>
              </w:rPr>
            </w:pPr>
          </w:p>
        </w:tc>
      </w:tr>
      <w:tr w:rsidR="00DB75FE" w14:paraId="6C34A668" w14:textId="77777777">
        <w:trPr>
          <w:trHeight w:val="397"/>
        </w:trPr>
        <w:tc>
          <w:tcPr>
            <w:tcW w:w="10196" w:type="dxa"/>
            <w:shd w:val="clear" w:color="auto" w:fill="D9D9D9"/>
            <w:vAlign w:val="center"/>
          </w:tcPr>
          <w:p w14:paraId="14391057" w14:textId="77777777" w:rsidR="00DB75FE" w:rsidRDefault="001E774B">
            <w:pPr>
              <w:widowControl w:val="0"/>
              <w:numPr>
                <w:ilvl w:val="0"/>
                <w:numId w:val="3"/>
              </w:numPr>
              <w:pBdr>
                <w:top w:val="nil"/>
                <w:left w:val="nil"/>
                <w:bottom w:val="nil"/>
                <w:right w:val="nil"/>
                <w:between w:val="nil"/>
              </w:pBdr>
              <w:ind w:left="306"/>
              <w:jc w:val="both"/>
              <w:rPr>
                <w:rFonts w:ascii="Arial" w:eastAsia="Arial" w:hAnsi="Arial" w:cs="Arial"/>
                <w:color w:val="000000"/>
                <w:sz w:val="20"/>
                <w:szCs w:val="20"/>
              </w:rPr>
            </w:pPr>
            <w:r>
              <w:rPr>
                <w:rFonts w:ascii="Arial" w:eastAsia="Arial" w:hAnsi="Arial" w:cs="Arial"/>
                <w:b/>
                <w:color w:val="000000"/>
              </w:rPr>
              <w:t>DESCRIPCIÓN DEL OBJETO, PLAZO Y LUGAR DE EJECUCIÓN</w:t>
            </w:r>
          </w:p>
        </w:tc>
      </w:tr>
      <w:tr w:rsidR="00DB75FE" w14:paraId="017B4A91" w14:textId="77777777">
        <w:trPr>
          <w:trHeight w:val="397"/>
        </w:trPr>
        <w:tc>
          <w:tcPr>
            <w:tcW w:w="10196" w:type="dxa"/>
            <w:shd w:val="clear" w:color="auto" w:fill="auto"/>
            <w:vAlign w:val="center"/>
          </w:tcPr>
          <w:p w14:paraId="3AE0C497" w14:textId="79E415F2" w:rsidR="00DB75FE" w:rsidRDefault="001E774B">
            <w:pPr>
              <w:rPr>
                <w:rFonts w:ascii="Arial" w:eastAsia="Arial" w:hAnsi="Arial" w:cs="Arial"/>
                <w:b/>
              </w:rPr>
            </w:pPr>
            <w:r>
              <w:rPr>
                <w:rFonts w:ascii="Arial" w:eastAsia="Arial" w:hAnsi="Arial" w:cs="Arial"/>
                <w:b/>
              </w:rPr>
              <w:t>2.1 Objeto:</w:t>
            </w:r>
          </w:p>
          <w:p w14:paraId="5BE2A268" w14:textId="77777777" w:rsidR="00DB75FE" w:rsidRDefault="001E774B">
            <w:pPr>
              <w:rPr>
                <w:rFonts w:ascii="Arial" w:eastAsia="Arial" w:hAnsi="Arial" w:cs="Arial"/>
                <w:b/>
              </w:rPr>
            </w:pPr>
            <w:r>
              <w:rPr>
                <w:rFonts w:ascii="Arial" w:eastAsia="Arial" w:hAnsi="Arial" w:cs="Arial"/>
                <w:b/>
              </w:rPr>
              <w:t>2.2 Plazo de ejecución:</w:t>
            </w:r>
          </w:p>
          <w:p w14:paraId="207D498C" w14:textId="77777777" w:rsidR="00DB75FE" w:rsidRDefault="001E774B">
            <w:pPr>
              <w:rPr>
                <w:rFonts w:ascii="Arial" w:eastAsia="Arial" w:hAnsi="Arial" w:cs="Arial"/>
                <w:sz w:val="20"/>
                <w:szCs w:val="20"/>
              </w:rPr>
            </w:pPr>
            <w:r>
              <w:rPr>
                <w:rFonts w:ascii="Arial" w:eastAsia="Arial" w:hAnsi="Arial" w:cs="Arial"/>
                <w:b/>
              </w:rPr>
              <w:t>2.3 Lugar de ejecución:</w:t>
            </w:r>
          </w:p>
        </w:tc>
      </w:tr>
      <w:tr w:rsidR="00DB75FE" w14:paraId="78E49380" w14:textId="77777777">
        <w:trPr>
          <w:trHeight w:val="397"/>
        </w:trPr>
        <w:tc>
          <w:tcPr>
            <w:tcW w:w="10196" w:type="dxa"/>
            <w:shd w:val="clear" w:color="auto" w:fill="D9D9D9"/>
            <w:vAlign w:val="center"/>
          </w:tcPr>
          <w:p w14:paraId="71E853D2" w14:textId="77777777" w:rsidR="00DB75FE" w:rsidRDefault="001E774B">
            <w:pPr>
              <w:numPr>
                <w:ilvl w:val="0"/>
                <w:numId w:val="3"/>
              </w:numPr>
              <w:pBdr>
                <w:top w:val="nil"/>
                <w:left w:val="nil"/>
                <w:bottom w:val="nil"/>
                <w:right w:val="nil"/>
                <w:between w:val="nil"/>
              </w:pBdr>
              <w:ind w:left="306"/>
              <w:rPr>
                <w:rFonts w:ascii="Arial" w:eastAsia="Arial" w:hAnsi="Arial" w:cs="Arial"/>
                <w:b/>
                <w:color w:val="000000"/>
                <w:sz w:val="20"/>
                <w:szCs w:val="20"/>
              </w:rPr>
            </w:pPr>
            <w:r>
              <w:rPr>
                <w:rFonts w:ascii="Arial" w:eastAsia="Arial" w:hAnsi="Arial" w:cs="Arial"/>
                <w:b/>
                <w:color w:val="000000"/>
              </w:rPr>
              <w:t>IDENTIFICACIÓN DEL CONTRATO A CELEBRAR Y MODALIDAD DE SELECCIÓN.</w:t>
            </w:r>
          </w:p>
        </w:tc>
      </w:tr>
      <w:tr w:rsidR="00DB75FE" w14:paraId="0137FCFD" w14:textId="77777777">
        <w:trPr>
          <w:trHeight w:val="283"/>
        </w:trPr>
        <w:tc>
          <w:tcPr>
            <w:tcW w:w="10196" w:type="dxa"/>
            <w:shd w:val="clear" w:color="auto" w:fill="auto"/>
            <w:vAlign w:val="center"/>
          </w:tcPr>
          <w:p w14:paraId="73FB96C0" w14:textId="77777777" w:rsidR="00DB75FE" w:rsidRDefault="001E774B">
            <w:pPr>
              <w:rPr>
                <w:rFonts w:ascii="Arial" w:eastAsia="Arial" w:hAnsi="Arial" w:cs="Arial"/>
                <w:b/>
              </w:rPr>
            </w:pPr>
            <w:r>
              <w:rPr>
                <w:rFonts w:ascii="Arial" w:eastAsia="Arial" w:hAnsi="Arial" w:cs="Arial"/>
                <w:b/>
              </w:rPr>
              <w:t>3.1 Identificación del contrato a celebrar:</w:t>
            </w:r>
          </w:p>
          <w:p w14:paraId="15D32A54" w14:textId="0CFDF496" w:rsidR="00DB75FE" w:rsidRDefault="001E774B">
            <w:pPr>
              <w:jc w:val="both"/>
              <w:rPr>
                <w:rFonts w:ascii="Arial" w:eastAsia="Arial" w:hAnsi="Arial" w:cs="Arial"/>
                <w:i/>
                <w:color w:val="BFBFBF"/>
              </w:rPr>
            </w:pPr>
            <w:r>
              <w:rPr>
                <w:rFonts w:ascii="Arial" w:eastAsia="Arial" w:hAnsi="Arial" w:cs="Arial"/>
              </w:rPr>
              <w:t xml:space="preserve">De conformidad con el objeto a contratar y lo dispuesto en la Ley 80 de 1993, Ley 1150 DE 2007 y Decreto 1082 de 2015 el contrato resultado del proceso que </w:t>
            </w:r>
            <w:r w:rsidR="00B060AF">
              <w:rPr>
                <w:rFonts w:ascii="Arial" w:eastAsia="Arial" w:hAnsi="Arial" w:cs="Arial"/>
              </w:rPr>
              <w:t>aquí</w:t>
            </w:r>
            <w:r>
              <w:rPr>
                <w:rFonts w:ascii="Arial" w:eastAsia="Arial" w:hAnsi="Arial" w:cs="Arial"/>
              </w:rPr>
              <w:t xml:space="preserve"> se adelante se denominara: Contrato de </w:t>
            </w:r>
            <w:r>
              <w:rPr>
                <w:rFonts w:ascii="Arial" w:eastAsia="Arial" w:hAnsi="Arial" w:cs="Arial"/>
                <w:i/>
                <w:color w:val="BFBFBF"/>
              </w:rPr>
              <w:t>(incluir la tipología contractual,</w:t>
            </w:r>
            <w:r w:rsidR="00B060AF">
              <w:rPr>
                <w:rFonts w:ascii="Arial" w:eastAsia="Arial" w:hAnsi="Arial" w:cs="Arial"/>
                <w:i/>
                <w:color w:val="BFBFBF"/>
              </w:rPr>
              <w:t xml:space="preserve"> Ej. </w:t>
            </w:r>
            <w:r>
              <w:rPr>
                <w:rFonts w:ascii="Arial" w:eastAsia="Arial" w:hAnsi="Arial" w:cs="Arial"/>
                <w:i/>
                <w:color w:val="BFBFBF"/>
              </w:rPr>
              <w:t xml:space="preserve"> prestación de servicios, compraventa, suministro).</w:t>
            </w:r>
          </w:p>
          <w:p w14:paraId="610BA59D" w14:textId="77777777" w:rsidR="00DB75FE" w:rsidRDefault="001E774B">
            <w:pPr>
              <w:rPr>
                <w:rFonts w:ascii="Arial" w:eastAsia="Arial" w:hAnsi="Arial" w:cs="Arial"/>
                <w:b/>
              </w:rPr>
            </w:pPr>
            <w:r>
              <w:rPr>
                <w:rFonts w:ascii="Arial" w:eastAsia="Arial" w:hAnsi="Arial" w:cs="Arial"/>
                <w:b/>
              </w:rPr>
              <w:t>3.2 Modalidad de selección:</w:t>
            </w:r>
          </w:p>
          <w:p w14:paraId="16DD74B8" w14:textId="77777777" w:rsidR="00DB75FE" w:rsidRDefault="001E774B">
            <w:pPr>
              <w:jc w:val="both"/>
              <w:rPr>
                <w:rFonts w:ascii="Arial" w:eastAsia="Arial" w:hAnsi="Arial" w:cs="Arial"/>
              </w:rPr>
            </w:pPr>
            <w:r>
              <w:rPr>
                <w:rFonts w:ascii="Arial" w:eastAsia="Arial" w:hAnsi="Arial" w:cs="Arial"/>
              </w:rPr>
              <w:lastRenderedPageBreak/>
              <w:t>A este proceso de selección y al contrato que de él se derive son aplicables los principios y normas de la constitución política, la Ley 80 de 1993, la Ley 1150 de 2007, Decreto 1082 de 2015, Decreto 1860 de 2021 y demás normas concordantes y reglamentarias.</w:t>
            </w:r>
          </w:p>
          <w:p w14:paraId="48D373E9" w14:textId="77777777" w:rsidR="00DB75FE" w:rsidRDefault="001E774B">
            <w:pPr>
              <w:jc w:val="both"/>
              <w:rPr>
                <w:rFonts w:ascii="Arial" w:eastAsia="Arial" w:hAnsi="Arial" w:cs="Arial"/>
              </w:rPr>
            </w:pPr>
            <w:r>
              <w:rPr>
                <w:rFonts w:ascii="Arial" w:eastAsia="Arial" w:hAnsi="Arial" w:cs="Arial"/>
              </w:rPr>
              <w:t xml:space="preserve">El artículo 2.2.1.2.1.5.2, establece el procedimiento para la contratación de mínima cuantía y establece las reglas aplicables a la contratación cuyo valor no excede del 10% de la menor cuantía de la Entidad Estatal, independiente de su objeto. </w:t>
            </w:r>
          </w:p>
          <w:p w14:paraId="73128CE8" w14:textId="77777777" w:rsidR="00DB75FE" w:rsidRDefault="001E774B">
            <w:pPr>
              <w:jc w:val="both"/>
              <w:rPr>
                <w:rFonts w:ascii="Arial" w:eastAsia="Arial" w:hAnsi="Arial" w:cs="Arial"/>
              </w:rPr>
            </w:pPr>
            <w:r>
              <w:rPr>
                <w:rFonts w:ascii="Arial" w:eastAsia="Arial" w:hAnsi="Arial" w:cs="Arial"/>
              </w:rPr>
              <w:t>También tendrán aplicación las normas legales que se dicten sobre la materia durante el Desarrollo de esta contratación y que deban empezar a regir durante la vigencia de la misma, con las excepciones que al respecto se determinen y las que se desprendan de las normas generales sobre vigencia de normas.</w:t>
            </w:r>
          </w:p>
          <w:p w14:paraId="29B48343" w14:textId="77777777" w:rsidR="00DB75FE" w:rsidRDefault="001E774B">
            <w:pPr>
              <w:spacing w:after="0"/>
              <w:jc w:val="both"/>
              <w:rPr>
                <w:rFonts w:ascii="Arial" w:eastAsia="Arial" w:hAnsi="Arial" w:cs="Arial"/>
                <w:color w:val="000000"/>
              </w:rPr>
            </w:pPr>
            <w:r>
              <w:rPr>
                <w:rFonts w:ascii="Arial" w:eastAsia="Arial" w:hAnsi="Arial" w:cs="Arial"/>
              </w:rPr>
              <w:t xml:space="preserve">Dado lo anterior y teniendo en cuenta la cuantía del contrato que se pretende adelantar, el mismo se realizará mediante la modalidad de SELECCIÓN DE MÍNIMA CUANTÍA, en consideración a lo señalado. </w:t>
            </w:r>
            <w:r>
              <w:rPr>
                <w:rFonts w:ascii="Arial" w:eastAsia="Arial" w:hAnsi="Arial" w:cs="Arial"/>
                <w:color w:val="000000"/>
              </w:rPr>
              <w:t>Se seleccionará la oferta que cumpliendo con los requisitos mínimos ofrezca el menor valor en su propuesta económica.</w:t>
            </w:r>
          </w:p>
          <w:p w14:paraId="0D1C793C" w14:textId="77777777" w:rsidR="00DB75FE" w:rsidRDefault="00DB75FE">
            <w:pPr>
              <w:spacing w:after="0"/>
              <w:jc w:val="both"/>
              <w:rPr>
                <w:rFonts w:ascii="Arial" w:eastAsia="Arial" w:hAnsi="Arial" w:cs="Arial"/>
                <w:color w:val="000000"/>
              </w:rPr>
            </w:pPr>
          </w:p>
          <w:p w14:paraId="1863A8BF" w14:textId="77777777" w:rsidR="00DB75FE" w:rsidRDefault="001E774B">
            <w:pPr>
              <w:jc w:val="both"/>
              <w:rPr>
                <w:rFonts w:ascii="Arial" w:eastAsia="Arial" w:hAnsi="Arial" w:cs="Arial"/>
              </w:rPr>
            </w:pPr>
            <w:r>
              <w:rPr>
                <w:rFonts w:ascii="Arial" w:eastAsia="Arial" w:hAnsi="Arial" w:cs="Arial"/>
                <w:b/>
              </w:rPr>
              <w:t>3.3. Código (s) UNSPSC:</w:t>
            </w:r>
            <w:r>
              <w:rPr>
                <w:rFonts w:ascii="Arial" w:eastAsia="Arial" w:hAnsi="Arial" w:cs="Arial"/>
              </w:rPr>
              <w:t xml:space="preserve"> de acuerdo a la consulta realizada a través del clasificador de bienes y servicios de Colombia Compra Eficiente, https://www.colombiacompra.gov.co/clasificador-de-bienes-y-servicios; los códigos determinados para el presente proceso son: </w:t>
            </w:r>
          </w:p>
          <w:p w14:paraId="424D78D5" w14:textId="77777777" w:rsidR="00DB75FE" w:rsidRDefault="001E774B">
            <w:pPr>
              <w:widowControl w:val="0"/>
              <w:numPr>
                <w:ilvl w:val="2"/>
                <w:numId w:val="4"/>
              </w:numPr>
              <w:pBdr>
                <w:top w:val="nil"/>
                <w:left w:val="nil"/>
                <w:bottom w:val="nil"/>
                <w:right w:val="nil"/>
                <w:between w:val="nil"/>
              </w:pBdr>
              <w:spacing w:after="0" w:line="240" w:lineRule="auto"/>
              <w:jc w:val="both"/>
              <w:rPr>
                <w:rFonts w:ascii="Arial" w:eastAsia="Arial" w:hAnsi="Arial" w:cs="Arial"/>
                <w:b/>
                <w:color w:val="000000"/>
              </w:rPr>
            </w:pPr>
            <w:r>
              <w:rPr>
                <w:rFonts w:ascii="Arial" w:eastAsia="Arial" w:hAnsi="Arial" w:cs="Arial"/>
                <w:b/>
                <w:color w:val="000000"/>
              </w:rPr>
              <w:t>Identificación del Clasificador de Bienes y Servicios</w:t>
            </w:r>
          </w:p>
          <w:p w14:paraId="31216E3A" w14:textId="77777777" w:rsidR="00DB75FE" w:rsidRDefault="00DB75FE">
            <w:pPr>
              <w:jc w:val="both"/>
              <w:rPr>
                <w:rFonts w:ascii="Arial" w:eastAsia="Arial" w:hAnsi="Arial" w:cs="Arial"/>
              </w:rPr>
            </w:pPr>
          </w:p>
          <w:tbl>
            <w:tblPr>
              <w:tblStyle w:val="a1"/>
              <w:tblW w:w="9394" w:type="dxa"/>
              <w:jc w:val="center"/>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400" w:firstRow="0" w:lastRow="0" w:firstColumn="0" w:lastColumn="0" w:noHBand="0" w:noVBand="1"/>
            </w:tblPr>
            <w:tblGrid>
              <w:gridCol w:w="4697"/>
              <w:gridCol w:w="4697"/>
            </w:tblGrid>
            <w:tr w:rsidR="00DB75FE" w14:paraId="7810FB05" w14:textId="77777777" w:rsidTr="00623054">
              <w:trPr>
                <w:jc w:val="center"/>
              </w:trPr>
              <w:tc>
                <w:tcPr>
                  <w:tcW w:w="9394" w:type="dxa"/>
                  <w:gridSpan w:val="2"/>
                  <w:shd w:val="clear" w:color="auto" w:fill="FFFFFF" w:themeFill="background1"/>
                </w:tcPr>
                <w:p w14:paraId="6A8E81A8" w14:textId="77777777" w:rsidR="00DB75FE" w:rsidRDefault="001E774B">
                  <w:pPr>
                    <w:tabs>
                      <w:tab w:val="left" w:pos="468"/>
                    </w:tabs>
                    <w:ind w:left="106"/>
                    <w:jc w:val="center"/>
                    <w:rPr>
                      <w:rFonts w:ascii="Arial" w:eastAsia="Arial" w:hAnsi="Arial" w:cs="Arial"/>
                      <w:b/>
                    </w:rPr>
                  </w:pPr>
                  <w:r>
                    <w:rPr>
                      <w:rFonts w:ascii="Arial" w:eastAsia="Arial" w:hAnsi="Arial" w:cs="Arial"/>
                      <w:b/>
                    </w:rPr>
                    <w:t>Clasificador de Bienes y Servicios UNSPSC</w:t>
                  </w:r>
                </w:p>
              </w:tc>
            </w:tr>
            <w:tr w:rsidR="00DB75FE" w14:paraId="2074957C" w14:textId="77777777" w:rsidTr="00623054">
              <w:trPr>
                <w:jc w:val="center"/>
              </w:trPr>
              <w:tc>
                <w:tcPr>
                  <w:tcW w:w="4697" w:type="dxa"/>
                  <w:shd w:val="clear" w:color="auto" w:fill="FFFFFF" w:themeFill="background1"/>
                </w:tcPr>
                <w:p w14:paraId="3E7AEBB9" w14:textId="77777777" w:rsidR="00DB75FE" w:rsidRDefault="001E774B">
                  <w:pPr>
                    <w:tabs>
                      <w:tab w:val="left" w:pos="468"/>
                    </w:tabs>
                    <w:ind w:left="106"/>
                    <w:rPr>
                      <w:rFonts w:ascii="Arial" w:eastAsia="Arial" w:hAnsi="Arial" w:cs="Arial"/>
                    </w:rPr>
                  </w:pPr>
                  <w:r>
                    <w:rPr>
                      <w:rFonts w:ascii="Arial" w:eastAsia="Arial" w:hAnsi="Arial" w:cs="Arial"/>
                    </w:rPr>
                    <w:t>CÓDIGO</w:t>
                  </w:r>
                </w:p>
              </w:tc>
              <w:tc>
                <w:tcPr>
                  <w:tcW w:w="4697" w:type="dxa"/>
                  <w:shd w:val="clear" w:color="auto" w:fill="FFFFFF" w:themeFill="background1"/>
                </w:tcPr>
                <w:p w14:paraId="0CB1EA42" w14:textId="77777777" w:rsidR="00DB75FE" w:rsidRDefault="001E774B">
                  <w:pPr>
                    <w:tabs>
                      <w:tab w:val="left" w:pos="468"/>
                    </w:tabs>
                    <w:ind w:left="106"/>
                    <w:rPr>
                      <w:rFonts w:ascii="Arial" w:eastAsia="Arial" w:hAnsi="Arial" w:cs="Arial"/>
                    </w:rPr>
                  </w:pPr>
                  <w:r>
                    <w:rPr>
                      <w:rFonts w:ascii="Arial" w:eastAsia="Arial" w:hAnsi="Arial" w:cs="Arial"/>
                    </w:rPr>
                    <w:t>DESCRIPCIÓN</w:t>
                  </w:r>
                </w:p>
              </w:tc>
            </w:tr>
            <w:tr w:rsidR="00DB75FE" w14:paraId="4C26401E" w14:textId="77777777" w:rsidTr="00623054">
              <w:trPr>
                <w:jc w:val="center"/>
              </w:trPr>
              <w:tc>
                <w:tcPr>
                  <w:tcW w:w="4697" w:type="dxa"/>
                  <w:shd w:val="clear" w:color="auto" w:fill="FFFFFF" w:themeFill="background1"/>
                </w:tcPr>
                <w:p w14:paraId="33976FAB" w14:textId="77777777" w:rsidR="00DB75FE" w:rsidRDefault="00DB75FE">
                  <w:pPr>
                    <w:tabs>
                      <w:tab w:val="left" w:pos="468"/>
                    </w:tabs>
                    <w:ind w:left="106"/>
                    <w:rPr>
                      <w:rFonts w:ascii="Arial" w:eastAsia="Arial" w:hAnsi="Arial" w:cs="Arial"/>
                    </w:rPr>
                  </w:pPr>
                </w:p>
              </w:tc>
              <w:tc>
                <w:tcPr>
                  <w:tcW w:w="4697" w:type="dxa"/>
                  <w:shd w:val="clear" w:color="auto" w:fill="FFFFFF" w:themeFill="background1"/>
                </w:tcPr>
                <w:p w14:paraId="53A3C0BF" w14:textId="77777777" w:rsidR="00DB75FE" w:rsidRDefault="00DB75FE">
                  <w:pPr>
                    <w:tabs>
                      <w:tab w:val="left" w:pos="468"/>
                    </w:tabs>
                    <w:ind w:left="106"/>
                    <w:rPr>
                      <w:rFonts w:ascii="Arial" w:eastAsia="Arial" w:hAnsi="Arial" w:cs="Arial"/>
                    </w:rPr>
                  </w:pPr>
                </w:p>
              </w:tc>
            </w:tr>
            <w:tr w:rsidR="00DB75FE" w14:paraId="41DC7C76" w14:textId="77777777" w:rsidTr="00623054">
              <w:trPr>
                <w:jc w:val="center"/>
              </w:trPr>
              <w:tc>
                <w:tcPr>
                  <w:tcW w:w="4697" w:type="dxa"/>
                  <w:shd w:val="clear" w:color="auto" w:fill="FFFFFF" w:themeFill="background1"/>
                </w:tcPr>
                <w:p w14:paraId="7276ABD7" w14:textId="77777777" w:rsidR="00DB75FE" w:rsidRDefault="00DB75FE">
                  <w:pPr>
                    <w:tabs>
                      <w:tab w:val="left" w:pos="468"/>
                    </w:tabs>
                    <w:ind w:left="106"/>
                    <w:jc w:val="both"/>
                    <w:rPr>
                      <w:rFonts w:ascii="Arial" w:eastAsia="Arial" w:hAnsi="Arial" w:cs="Arial"/>
                    </w:rPr>
                  </w:pPr>
                </w:p>
              </w:tc>
              <w:tc>
                <w:tcPr>
                  <w:tcW w:w="4697" w:type="dxa"/>
                  <w:shd w:val="clear" w:color="auto" w:fill="FFFFFF" w:themeFill="background1"/>
                </w:tcPr>
                <w:p w14:paraId="4DAB5B5A" w14:textId="77777777" w:rsidR="00DB75FE" w:rsidRDefault="00DB75FE">
                  <w:pPr>
                    <w:tabs>
                      <w:tab w:val="left" w:pos="468"/>
                    </w:tabs>
                    <w:ind w:left="106"/>
                    <w:jc w:val="both"/>
                    <w:rPr>
                      <w:rFonts w:ascii="Arial" w:eastAsia="Arial" w:hAnsi="Arial" w:cs="Arial"/>
                    </w:rPr>
                  </w:pPr>
                </w:p>
              </w:tc>
            </w:tr>
          </w:tbl>
          <w:p w14:paraId="429FA2DE" w14:textId="77777777" w:rsidR="00DB75FE" w:rsidRDefault="00DB75FE">
            <w:pPr>
              <w:jc w:val="both"/>
              <w:rPr>
                <w:rFonts w:ascii="Arial" w:eastAsia="Arial" w:hAnsi="Arial" w:cs="Arial"/>
                <w:sz w:val="20"/>
                <w:szCs w:val="20"/>
              </w:rPr>
            </w:pPr>
          </w:p>
        </w:tc>
        <w:bookmarkStart w:id="0" w:name="_GoBack"/>
        <w:bookmarkEnd w:id="0"/>
      </w:tr>
      <w:tr w:rsidR="00DB75FE" w14:paraId="4BFEC175" w14:textId="77777777">
        <w:trPr>
          <w:trHeight w:val="283"/>
        </w:trPr>
        <w:tc>
          <w:tcPr>
            <w:tcW w:w="10196" w:type="dxa"/>
            <w:shd w:val="clear" w:color="auto" w:fill="BFBFBF"/>
            <w:vAlign w:val="center"/>
          </w:tcPr>
          <w:p w14:paraId="5BF11D52" w14:textId="77777777" w:rsidR="00DB75FE" w:rsidRDefault="001E774B">
            <w:pPr>
              <w:numPr>
                <w:ilvl w:val="0"/>
                <w:numId w:val="3"/>
              </w:numPr>
              <w:pBdr>
                <w:top w:val="nil"/>
                <w:left w:val="nil"/>
                <w:bottom w:val="nil"/>
                <w:right w:val="nil"/>
                <w:between w:val="nil"/>
              </w:pBdr>
              <w:ind w:left="306"/>
              <w:rPr>
                <w:rFonts w:ascii="Arial" w:eastAsia="Arial" w:hAnsi="Arial" w:cs="Arial"/>
                <w:b/>
                <w:color w:val="000000"/>
                <w:sz w:val="20"/>
                <w:szCs w:val="20"/>
              </w:rPr>
            </w:pPr>
            <w:r>
              <w:rPr>
                <w:rFonts w:ascii="Arial" w:eastAsia="Arial" w:hAnsi="Arial" w:cs="Arial"/>
                <w:b/>
                <w:color w:val="000000"/>
              </w:rPr>
              <w:lastRenderedPageBreak/>
              <w:t>ANÁLISIS DEL VALOR ESTIMADO DEL CONTRATO Y PRESUPUESTO OFICIAL.</w:t>
            </w:r>
          </w:p>
        </w:tc>
      </w:tr>
      <w:tr w:rsidR="00DB75FE" w14:paraId="6D405B97" w14:textId="77777777">
        <w:trPr>
          <w:trHeight w:val="283"/>
        </w:trPr>
        <w:tc>
          <w:tcPr>
            <w:tcW w:w="10196" w:type="dxa"/>
            <w:shd w:val="clear" w:color="auto" w:fill="auto"/>
            <w:vAlign w:val="center"/>
          </w:tcPr>
          <w:p w14:paraId="075095AD" w14:textId="77777777" w:rsidR="00DB75FE" w:rsidRDefault="001E774B">
            <w:pPr>
              <w:jc w:val="both"/>
              <w:rPr>
                <w:rFonts w:ascii="Arial" w:eastAsia="Arial" w:hAnsi="Arial" w:cs="Arial"/>
              </w:rPr>
            </w:pPr>
            <w:r>
              <w:rPr>
                <w:rFonts w:ascii="Arial" w:eastAsia="Arial" w:hAnsi="Arial" w:cs="Arial"/>
              </w:rPr>
              <w:t xml:space="preserve">El valor estimado del contrato, indicando las variables utilizadas para calcular el presupuesto de la contratación y los rubros que lo componen. </w:t>
            </w:r>
          </w:p>
          <w:p w14:paraId="398ABE1A" w14:textId="77777777" w:rsidR="00DB75FE" w:rsidRDefault="001E774B">
            <w:pPr>
              <w:rPr>
                <w:rFonts w:ascii="Arial" w:eastAsia="Arial" w:hAnsi="Arial" w:cs="Arial"/>
                <w:b/>
              </w:rPr>
            </w:pPr>
            <w:r>
              <w:rPr>
                <w:rFonts w:ascii="Arial" w:eastAsia="Arial" w:hAnsi="Arial" w:cs="Arial"/>
                <w:b/>
              </w:rPr>
              <w:t>4.1 Variables por medio de las cuales se calculó el valor del contrato:</w:t>
            </w:r>
          </w:p>
          <w:p w14:paraId="1AABC463" w14:textId="77777777" w:rsidR="00DB75FE" w:rsidRDefault="001E774B">
            <w:pPr>
              <w:rPr>
                <w:rFonts w:ascii="Arial" w:eastAsia="Arial" w:hAnsi="Arial" w:cs="Arial"/>
                <w:b/>
              </w:rPr>
            </w:pPr>
            <w:r>
              <w:rPr>
                <w:rFonts w:ascii="Arial" w:eastAsia="Arial" w:hAnsi="Arial" w:cs="Arial"/>
                <w:b/>
              </w:rPr>
              <w:t>4.2 Valor o valores estimados del contrato:</w:t>
            </w:r>
          </w:p>
          <w:p w14:paraId="4A99D4BE" w14:textId="77777777" w:rsidR="00DB75FE" w:rsidRDefault="001E774B">
            <w:pPr>
              <w:rPr>
                <w:rFonts w:ascii="Arial" w:eastAsia="Arial" w:hAnsi="Arial" w:cs="Arial"/>
                <w:b/>
              </w:rPr>
            </w:pPr>
            <w:r>
              <w:rPr>
                <w:rFonts w:ascii="Arial" w:eastAsia="Arial" w:hAnsi="Arial" w:cs="Arial"/>
                <w:b/>
              </w:rPr>
              <w:t xml:space="preserve">4.3 Rubros: </w:t>
            </w:r>
          </w:p>
          <w:p w14:paraId="0A836182" w14:textId="77777777" w:rsidR="00DB75FE" w:rsidRDefault="001E774B">
            <w:pPr>
              <w:rPr>
                <w:rFonts w:ascii="Arial" w:eastAsia="Arial" w:hAnsi="Arial" w:cs="Arial"/>
                <w:b/>
                <w:sz w:val="20"/>
                <w:szCs w:val="20"/>
              </w:rPr>
            </w:pPr>
            <w:r>
              <w:rPr>
                <w:rFonts w:ascii="Arial" w:eastAsia="Arial" w:hAnsi="Arial" w:cs="Arial"/>
                <w:b/>
              </w:rPr>
              <w:t>4.4 Forma de pago:</w:t>
            </w:r>
          </w:p>
        </w:tc>
      </w:tr>
      <w:tr w:rsidR="00DB75FE" w14:paraId="6F1612C8" w14:textId="77777777">
        <w:trPr>
          <w:trHeight w:val="340"/>
        </w:trPr>
        <w:tc>
          <w:tcPr>
            <w:tcW w:w="10196" w:type="dxa"/>
            <w:shd w:val="clear" w:color="auto" w:fill="D9D9D9"/>
            <w:vAlign w:val="center"/>
          </w:tcPr>
          <w:p w14:paraId="5906A5DE" w14:textId="77777777" w:rsidR="00DB75FE" w:rsidRDefault="001E774B">
            <w:pPr>
              <w:numPr>
                <w:ilvl w:val="0"/>
                <w:numId w:val="3"/>
              </w:numPr>
              <w:pBdr>
                <w:top w:val="nil"/>
                <w:left w:val="nil"/>
                <w:bottom w:val="nil"/>
                <w:right w:val="nil"/>
                <w:between w:val="nil"/>
              </w:pBdr>
              <w:ind w:left="306"/>
              <w:rPr>
                <w:rFonts w:ascii="Arial" w:eastAsia="Arial" w:hAnsi="Arial" w:cs="Arial"/>
                <w:b/>
                <w:color w:val="000000"/>
                <w:sz w:val="20"/>
                <w:szCs w:val="20"/>
              </w:rPr>
            </w:pPr>
            <w:r>
              <w:rPr>
                <w:rFonts w:ascii="Arial" w:eastAsia="Arial" w:hAnsi="Arial" w:cs="Arial"/>
                <w:b/>
              </w:rPr>
              <w:t>JUSTIFICACIÓN</w:t>
            </w:r>
            <w:r>
              <w:rPr>
                <w:rFonts w:ascii="Arial" w:eastAsia="Arial" w:hAnsi="Arial" w:cs="Arial"/>
                <w:b/>
                <w:color w:val="000000"/>
              </w:rPr>
              <w:t xml:space="preserve"> DE LOS FACTORES DE HABILITACIÓN.</w:t>
            </w:r>
          </w:p>
        </w:tc>
      </w:tr>
      <w:tr w:rsidR="00DB75FE" w14:paraId="17E416C5" w14:textId="77777777">
        <w:trPr>
          <w:trHeight w:val="304"/>
        </w:trPr>
        <w:tc>
          <w:tcPr>
            <w:tcW w:w="10196" w:type="dxa"/>
            <w:shd w:val="clear" w:color="auto" w:fill="auto"/>
            <w:vAlign w:val="center"/>
          </w:tcPr>
          <w:p w14:paraId="3CDB7A64" w14:textId="77777777" w:rsidR="00DB75FE" w:rsidRDefault="001E774B">
            <w:pPr>
              <w:jc w:val="both"/>
              <w:rPr>
                <w:rFonts w:ascii="Arial" w:eastAsia="Arial" w:hAnsi="Arial" w:cs="Arial"/>
              </w:rPr>
            </w:pPr>
            <w:r>
              <w:rPr>
                <w:rFonts w:ascii="Arial" w:eastAsia="Arial" w:hAnsi="Arial" w:cs="Arial"/>
              </w:rPr>
              <w:t xml:space="preserve">Son requisitos y documentos mínimos habilitantes la capacidad jurídica y cumplimiento de las especificaciones técnicas del oferente, que la Entidad ha definido como condiciones mínimas que deberán cumplir los proponentes para que su propuesta sea habilitada. Estos requisitos no otorgan puntaje y la entidad los verificará como </w:t>
            </w:r>
            <w:r>
              <w:rPr>
                <w:rFonts w:ascii="Arial" w:eastAsia="Arial" w:hAnsi="Arial" w:cs="Arial"/>
                <w:b/>
              </w:rPr>
              <w:t>CUMPLE o NO CUMPLE</w:t>
            </w:r>
            <w:r>
              <w:rPr>
                <w:rFonts w:ascii="Arial" w:eastAsia="Arial" w:hAnsi="Arial" w:cs="Arial"/>
              </w:rPr>
              <w:t>.</w:t>
            </w:r>
          </w:p>
          <w:p w14:paraId="4AF3325B" w14:textId="77777777" w:rsidR="00DB75FE" w:rsidRDefault="001E774B">
            <w:pPr>
              <w:rPr>
                <w:rFonts w:ascii="Arial" w:eastAsia="Arial" w:hAnsi="Arial" w:cs="Arial"/>
                <w:b/>
              </w:rPr>
            </w:pPr>
            <w:r>
              <w:rPr>
                <w:rFonts w:ascii="Arial" w:eastAsia="Arial" w:hAnsi="Arial" w:cs="Arial"/>
                <w:b/>
              </w:rPr>
              <w:lastRenderedPageBreak/>
              <w:t>5.1 Especificaciones técnicas:</w:t>
            </w:r>
          </w:p>
          <w:p w14:paraId="6EDFB9B4" w14:textId="77777777" w:rsidR="00DB75FE" w:rsidRDefault="001E774B">
            <w:pPr>
              <w:rPr>
                <w:rFonts w:ascii="Arial" w:eastAsia="Arial" w:hAnsi="Arial" w:cs="Arial"/>
                <w:sz w:val="20"/>
                <w:szCs w:val="20"/>
              </w:rPr>
            </w:pPr>
            <w:r>
              <w:rPr>
                <w:rFonts w:ascii="Arial" w:eastAsia="Arial" w:hAnsi="Arial" w:cs="Arial"/>
                <w:b/>
              </w:rPr>
              <w:t>5.2 Experiencia</w:t>
            </w:r>
            <w:r>
              <w:rPr>
                <w:rFonts w:ascii="Arial" w:eastAsia="Arial" w:hAnsi="Arial" w:cs="Arial"/>
              </w:rPr>
              <w:t xml:space="preserve"> </w:t>
            </w:r>
          </w:p>
        </w:tc>
      </w:tr>
      <w:tr w:rsidR="00DB75FE" w14:paraId="4E56B0DB" w14:textId="77777777">
        <w:trPr>
          <w:trHeight w:val="397"/>
        </w:trPr>
        <w:tc>
          <w:tcPr>
            <w:tcW w:w="10196" w:type="dxa"/>
            <w:shd w:val="clear" w:color="auto" w:fill="D9D9D9"/>
            <w:vAlign w:val="center"/>
          </w:tcPr>
          <w:p w14:paraId="244A3818" w14:textId="77777777" w:rsidR="00DB75FE" w:rsidRDefault="001E774B">
            <w:pPr>
              <w:numPr>
                <w:ilvl w:val="0"/>
                <w:numId w:val="3"/>
              </w:numPr>
              <w:pBdr>
                <w:top w:val="nil"/>
                <w:left w:val="nil"/>
                <w:bottom w:val="nil"/>
                <w:right w:val="nil"/>
                <w:between w:val="nil"/>
              </w:pBdr>
              <w:tabs>
                <w:tab w:val="left" w:pos="293"/>
              </w:tabs>
              <w:ind w:left="306"/>
              <w:jc w:val="both"/>
              <w:rPr>
                <w:rFonts w:ascii="Arial" w:eastAsia="Arial" w:hAnsi="Arial" w:cs="Arial"/>
                <w:color w:val="000000"/>
              </w:rPr>
            </w:pPr>
            <w:r>
              <w:rPr>
                <w:rFonts w:ascii="Arial" w:eastAsia="Arial" w:hAnsi="Arial" w:cs="Arial"/>
                <w:b/>
                <w:color w:val="000000"/>
              </w:rPr>
              <w:lastRenderedPageBreak/>
              <w:t>CRITERIOS PARA LIMITACIÓN A MIPYMES</w:t>
            </w:r>
          </w:p>
        </w:tc>
      </w:tr>
      <w:tr w:rsidR="00DB75FE" w14:paraId="6990C835" w14:textId="77777777">
        <w:trPr>
          <w:trHeight w:val="250"/>
        </w:trPr>
        <w:tc>
          <w:tcPr>
            <w:tcW w:w="10196" w:type="dxa"/>
            <w:vAlign w:val="center"/>
          </w:tcPr>
          <w:p w14:paraId="6ECBADFA" w14:textId="77777777" w:rsidR="00DB75FE" w:rsidRDefault="001E774B">
            <w:pPr>
              <w:spacing w:after="0"/>
              <w:jc w:val="both"/>
              <w:rPr>
                <w:rFonts w:ascii="Arial" w:eastAsia="Arial" w:hAnsi="Arial" w:cs="Arial"/>
              </w:rPr>
            </w:pPr>
            <w:r>
              <w:rPr>
                <w:rFonts w:ascii="Arial" w:eastAsia="Arial" w:hAnsi="Arial" w:cs="Arial"/>
              </w:rPr>
              <w:t xml:space="preserve">El presente proceso de contratación en la modalidad de Mínima Cuantía es susceptible de ser limitado a </w:t>
            </w:r>
            <w:proofErr w:type="spellStart"/>
            <w:r>
              <w:rPr>
                <w:rFonts w:ascii="Arial" w:eastAsia="Arial" w:hAnsi="Arial" w:cs="Arial"/>
              </w:rPr>
              <w:t>Mipymes</w:t>
            </w:r>
            <w:proofErr w:type="spellEnd"/>
            <w:r>
              <w:rPr>
                <w:rFonts w:ascii="Arial" w:eastAsia="Arial" w:hAnsi="Arial" w:cs="Arial"/>
              </w:rPr>
              <w:t xml:space="preserve"> de conformidad con las disposiciones del artículo 34 del decreto 1860 de 2021. Los interesados en que se limite a </w:t>
            </w:r>
            <w:proofErr w:type="spellStart"/>
            <w:r>
              <w:rPr>
                <w:rFonts w:ascii="Arial" w:eastAsia="Arial" w:hAnsi="Arial" w:cs="Arial"/>
              </w:rPr>
              <w:t>mipymes</w:t>
            </w:r>
            <w:proofErr w:type="spellEnd"/>
            <w:r>
              <w:rPr>
                <w:rFonts w:ascii="Arial" w:eastAsia="Arial" w:hAnsi="Arial" w:cs="Arial"/>
              </w:rPr>
              <w:t xml:space="preserve"> deberán cumplir con los siguientes requisitos. </w:t>
            </w:r>
          </w:p>
          <w:p w14:paraId="16DE49A8" w14:textId="77777777" w:rsidR="00DB75FE" w:rsidRDefault="00DB75FE">
            <w:pPr>
              <w:spacing w:after="0"/>
              <w:jc w:val="both"/>
              <w:rPr>
                <w:rFonts w:ascii="Arial" w:eastAsia="Arial" w:hAnsi="Arial" w:cs="Arial"/>
              </w:rPr>
            </w:pPr>
          </w:p>
          <w:p w14:paraId="68BC72FE" w14:textId="77777777" w:rsidR="00DB75FE" w:rsidRDefault="001E774B">
            <w:pPr>
              <w:spacing w:after="0"/>
              <w:jc w:val="both"/>
              <w:rPr>
                <w:rFonts w:ascii="Arial" w:eastAsia="Arial" w:hAnsi="Arial" w:cs="Arial"/>
              </w:rPr>
            </w:pPr>
            <w:r>
              <w:rPr>
                <w:rFonts w:ascii="Arial" w:eastAsia="Arial" w:hAnsi="Arial" w:cs="Arial"/>
              </w:rPr>
              <w:t>1. Las personas naturales mediante certificación expedida por ellos y un contador público, adjuntando copia del registro mercantil, con fecha de máximo sesenta </w:t>
            </w:r>
            <w:r>
              <w:rPr>
                <w:rFonts w:ascii="Arial" w:eastAsia="Arial" w:hAnsi="Arial" w:cs="Arial"/>
                <w:b/>
              </w:rPr>
              <w:t>(</w:t>
            </w:r>
            <w:r>
              <w:rPr>
                <w:rFonts w:ascii="Arial" w:eastAsia="Arial" w:hAnsi="Arial" w:cs="Arial"/>
              </w:rPr>
              <w:t>60) días calendario anteriores a la prevista en el cronograma del Proceso de Contratación para el inicio del plazo para solicitar la convocatoria limitada.</w:t>
            </w:r>
          </w:p>
          <w:p w14:paraId="2094669F" w14:textId="77777777" w:rsidR="00DB75FE" w:rsidRDefault="00DB75FE">
            <w:pPr>
              <w:shd w:val="clear" w:color="auto" w:fill="FFFFFF"/>
              <w:spacing w:after="0"/>
              <w:jc w:val="both"/>
              <w:rPr>
                <w:rFonts w:ascii="Arial" w:eastAsia="Arial" w:hAnsi="Arial" w:cs="Arial"/>
              </w:rPr>
            </w:pPr>
          </w:p>
          <w:p w14:paraId="7831AE43" w14:textId="77777777" w:rsidR="00DB75FE" w:rsidRDefault="001E774B">
            <w:pPr>
              <w:shd w:val="clear" w:color="auto" w:fill="FFFFFF"/>
              <w:spacing w:after="0"/>
              <w:jc w:val="both"/>
              <w:rPr>
                <w:rFonts w:ascii="Arial" w:eastAsia="Arial" w:hAnsi="Arial" w:cs="Arial"/>
              </w:rPr>
            </w:pPr>
            <w:r>
              <w:rPr>
                <w:rFonts w:ascii="Arial" w:eastAsia="Arial" w:hAnsi="Arial" w:cs="Arial"/>
              </w:rPr>
              <w:t>2. Las personas jurídicas mediante certificación expedida por el representante legal y el contador o revisor fiscal, si están obligados a tenerlo, adjuntando copia del certificado de existencia y representación legal expedido por la Cámara de Comercio o por la autoridad competente para expedir dicha certificación, con fecha de máximo sesenta (60) días calendario anteriores a la prevista en el cronograma del Proceso de Contratación para el inicio del plazo para solicitar la convocatoria limitada.</w:t>
            </w:r>
          </w:p>
          <w:p w14:paraId="24F72BA4" w14:textId="77777777" w:rsidR="00DB75FE" w:rsidRDefault="00DB75FE">
            <w:pPr>
              <w:shd w:val="clear" w:color="auto" w:fill="FFFFFF"/>
              <w:spacing w:after="0"/>
              <w:jc w:val="both"/>
              <w:rPr>
                <w:rFonts w:ascii="Arial" w:eastAsia="Arial" w:hAnsi="Arial" w:cs="Arial"/>
              </w:rPr>
            </w:pPr>
          </w:p>
          <w:p w14:paraId="3951EA40" w14:textId="77777777" w:rsidR="00DB75FE" w:rsidRDefault="001E774B">
            <w:pPr>
              <w:shd w:val="clear" w:color="auto" w:fill="FFFFFF"/>
              <w:spacing w:after="0"/>
              <w:jc w:val="both"/>
              <w:rPr>
                <w:rFonts w:ascii="Arial" w:eastAsia="Arial" w:hAnsi="Arial" w:cs="Arial"/>
                <w:u w:val="single"/>
              </w:rPr>
            </w:pPr>
            <w:r>
              <w:rPr>
                <w:rFonts w:ascii="Arial" w:eastAsia="Arial" w:hAnsi="Arial" w:cs="Arial"/>
              </w:rPr>
              <w:t>3. Para la acreditación deberán observarse los rangos de clasificación empresarial establecidos de conformidad con la </w:t>
            </w:r>
            <w:hyperlink r:id="rId8">
              <w:r>
                <w:rPr>
                  <w:rFonts w:ascii="Arial" w:eastAsia="Arial" w:hAnsi="Arial" w:cs="Arial"/>
                </w:rPr>
                <w:t>Ley 590 de 2000</w:t>
              </w:r>
            </w:hyperlink>
            <w:r>
              <w:rPr>
                <w:rFonts w:ascii="Arial" w:eastAsia="Arial" w:hAnsi="Arial" w:cs="Arial"/>
              </w:rPr>
              <w:t> y el </w:t>
            </w:r>
            <w:hyperlink r:id="rId9">
              <w:r>
                <w:rPr>
                  <w:rFonts w:ascii="Arial" w:eastAsia="Arial" w:hAnsi="Arial" w:cs="Arial"/>
                </w:rPr>
                <w:t>Decreto </w:t>
              </w:r>
            </w:hyperlink>
            <w:hyperlink r:id="rId10">
              <w:r>
                <w:rPr>
                  <w:rFonts w:ascii="Arial" w:eastAsia="Arial" w:hAnsi="Arial" w:cs="Arial"/>
                </w:rPr>
                <w:t>1074 de 2015</w:t>
              </w:r>
            </w:hyperlink>
            <w:r>
              <w:rPr>
                <w:rFonts w:ascii="Arial" w:eastAsia="Arial" w:hAnsi="Arial" w:cs="Arial"/>
              </w:rPr>
              <w:t>, o las normas que lo modifiquen, sustituyan o complementen</w:t>
            </w:r>
            <w:r>
              <w:rPr>
                <w:rFonts w:ascii="Arial" w:eastAsia="Arial" w:hAnsi="Arial" w:cs="Arial"/>
                <w:u w:val="single"/>
              </w:rPr>
              <w:t>.</w:t>
            </w:r>
          </w:p>
          <w:p w14:paraId="16947185" w14:textId="77777777" w:rsidR="00DB75FE" w:rsidRDefault="00DB75FE">
            <w:pPr>
              <w:shd w:val="clear" w:color="auto" w:fill="FFFFFF"/>
              <w:spacing w:after="0"/>
              <w:jc w:val="both"/>
              <w:rPr>
                <w:rFonts w:ascii="Arial" w:eastAsia="Arial" w:hAnsi="Arial" w:cs="Arial"/>
                <w:u w:val="single"/>
              </w:rPr>
            </w:pPr>
          </w:p>
          <w:p w14:paraId="57D3ADBE" w14:textId="77777777" w:rsidR="00DB75FE" w:rsidRDefault="001E774B">
            <w:pPr>
              <w:spacing w:after="0"/>
              <w:jc w:val="both"/>
              <w:rPr>
                <w:rFonts w:ascii="Arial" w:eastAsia="Arial" w:hAnsi="Arial" w:cs="Arial"/>
              </w:rPr>
            </w:pPr>
            <w:r>
              <w:rPr>
                <w:rFonts w:ascii="Arial" w:eastAsia="Arial" w:hAnsi="Arial" w:cs="Arial"/>
              </w:rPr>
              <w:t xml:space="preserve">Dichos documentos deberán cargarse a través de la plataforma sistema de compra publica </w:t>
            </w:r>
            <w:proofErr w:type="spellStart"/>
            <w:r>
              <w:rPr>
                <w:rFonts w:ascii="Arial" w:eastAsia="Arial" w:hAnsi="Arial" w:cs="Arial"/>
              </w:rPr>
              <w:t>Secop</w:t>
            </w:r>
            <w:proofErr w:type="spellEnd"/>
            <w:r>
              <w:rPr>
                <w:rFonts w:ascii="Arial" w:eastAsia="Arial" w:hAnsi="Arial" w:cs="Arial"/>
              </w:rPr>
              <w:t xml:space="preserve"> II, dentro del término establecido en el cronograma del proceso de acuerdo con las reglas establecidas en la invitación; donde se estableció que si no se allegan en su totalidad se tendrán como no presentados.</w:t>
            </w:r>
          </w:p>
          <w:p w14:paraId="6EBD353A" w14:textId="77777777" w:rsidR="00DB75FE" w:rsidRDefault="00DB75FE">
            <w:pPr>
              <w:spacing w:after="0"/>
              <w:jc w:val="both"/>
              <w:rPr>
                <w:rFonts w:ascii="Arial" w:eastAsia="Arial" w:hAnsi="Arial" w:cs="Arial"/>
              </w:rPr>
            </w:pPr>
          </w:p>
          <w:p w14:paraId="6BAFDECA" w14:textId="77777777" w:rsidR="00DB75FE" w:rsidRDefault="001E774B">
            <w:pPr>
              <w:jc w:val="both"/>
              <w:rPr>
                <w:rFonts w:ascii="Arial" w:eastAsia="Arial" w:hAnsi="Arial" w:cs="Arial"/>
              </w:rPr>
            </w:pPr>
            <w:r>
              <w:rPr>
                <w:rFonts w:ascii="Arial" w:eastAsia="Arial" w:hAnsi="Arial" w:cs="Arial"/>
              </w:rPr>
              <w:t xml:space="preserve">En las convocatorias limitadas a </w:t>
            </w:r>
            <w:proofErr w:type="spellStart"/>
            <w:r>
              <w:rPr>
                <w:rFonts w:ascii="Arial" w:eastAsia="Arial" w:hAnsi="Arial" w:cs="Arial"/>
              </w:rPr>
              <w:t>Mipymes</w:t>
            </w:r>
            <w:proofErr w:type="spellEnd"/>
            <w:r>
              <w:rPr>
                <w:rFonts w:ascii="Arial" w:eastAsia="Arial" w:hAnsi="Arial" w:cs="Arial"/>
              </w:rPr>
              <w:t xml:space="preserve"> podrán participar uniones temporales o consocios, los cuales deberán estar integrados solamente por </w:t>
            </w:r>
            <w:proofErr w:type="spellStart"/>
            <w:r>
              <w:rPr>
                <w:rFonts w:ascii="Arial" w:eastAsia="Arial" w:hAnsi="Arial" w:cs="Arial"/>
              </w:rPr>
              <w:t>Mipymes</w:t>
            </w:r>
            <w:proofErr w:type="spellEnd"/>
            <w:r>
              <w:rPr>
                <w:rFonts w:ascii="Arial" w:eastAsia="Arial" w:hAnsi="Arial" w:cs="Arial"/>
              </w:rPr>
              <w:t xml:space="preserve">, según el caso. Para tal efecto de limitación, cada consorcio o unión temporal o promesa de sociedad futura se contará por sí mismo, y no por el número de </w:t>
            </w:r>
            <w:proofErr w:type="spellStart"/>
            <w:r>
              <w:rPr>
                <w:rFonts w:ascii="Arial" w:eastAsia="Arial" w:hAnsi="Arial" w:cs="Arial"/>
              </w:rPr>
              <w:t>Mipymes</w:t>
            </w:r>
            <w:proofErr w:type="spellEnd"/>
            <w:r>
              <w:rPr>
                <w:rFonts w:ascii="Arial" w:eastAsia="Arial" w:hAnsi="Arial" w:cs="Arial"/>
              </w:rPr>
              <w:t xml:space="preserve"> que los integren; los cuales deberán cumplir de manera individual con los requisitos señalados en el presente numeral.</w:t>
            </w:r>
          </w:p>
          <w:p w14:paraId="5502DACD" w14:textId="78C92F0C" w:rsidR="00DB75FE" w:rsidRDefault="001E774B">
            <w:pPr>
              <w:pBdr>
                <w:top w:val="nil"/>
                <w:left w:val="nil"/>
                <w:bottom w:val="nil"/>
                <w:right w:val="nil"/>
                <w:between w:val="nil"/>
              </w:pBdr>
              <w:spacing w:after="0" w:line="240" w:lineRule="auto"/>
              <w:jc w:val="both"/>
              <w:rPr>
                <w:rFonts w:ascii="Arial" w:eastAsia="Arial" w:hAnsi="Arial" w:cs="Arial"/>
                <w:color w:val="000000"/>
                <w:sz w:val="20"/>
                <w:szCs w:val="20"/>
              </w:rPr>
            </w:pPr>
            <w:r>
              <w:rPr>
                <w:rFonts w:ascii="Arial" w:eastAsia="Arial" w:hAnsi="Arial" w:cs="Arial"/>
                <w:color w:val="000000"/>
              </w:rPr>
              <w:t xml:space="preserve">Para efectos de la limitación a </w:t>
            </w:r>
            <w:proofErr w:type="spellStart"/>
            <w:r>
              <w:rPr>
                <w:rFonts w:ascii="Arial" w:eastAsia="Arial" w:hAnsi="Arial" w:cs="Arial"/>
                <w:color w:val="000000"/>
              </w:rPr>
              <w:t>Mipyme</w:t>
            </w:r>
            <w:r w:rsidR="00B060AF">
              <w:rPr>
                <w:rFonts w:ascii="Arial" w:eastAsia="Arial" w:hAnsi="Arial" w:cs="Arial"/>
                <w:color w:val="000000"/>
              </w:rPr>
              <w:t>s</w:t>
            </w:r>
            <w:proofErr w:type="spellEnd"/>
            <w:r>
              <w:rPr>
                <w:rFonts w:ascii="Arial" w:eastAsia="Arial" w:hAnsi="Arial" w:cs="Arial"/>
                <w:color w:val="000000"/>
              </w:rPr>
              <w:t xml:space="preserve"> se deben presentar como mínimo dos (2) solicitudes cumpliendo con la totalidad de los requisitos antes relacionados.</w:t>
            </w:r>
          </w:p>
        </w:tc>
      </w:tr>
      <w:tr w:rsidR="00DB75FE" w14:paraId="076B4201" w14:textId="77777777">
        <w:trPr>
          <w:trHeight w:val="397"/>
        </w:trPr>
        <w:tc>
          <w:tcPr>
            <w:tcW w:w="10196" w:type="dxa"/>
            <w:shd w:val="clear" w:color="auto" w:fill="D9D9D9"/>
            <w:vAlign w:val="center"/>
          </w:tcPr>
          <w:p w14:paraId="725D7C02" w14:textId="77777777" w:rsidR="00DB75FE" w:rsidRDefault="001E774B">
            <w:pPr>
              <w:numPr>
                <w:ilvl w:val="0"/>
                <w:numId w:val="3"/>
              </w:numPr>
              <w:pBdr>
                <w:top w:val="nil"/>
                <w:left w:val="nil"/>
                <w:bottom w:val="nil"/>
                <w:right w:val="nil"/>
                <w:between w:val="nil"/>
              </w:pBdr>
              <w:tabs>
                <w:tab w:val="left" w:pos="293"/>
              </w:tabs>
              <w:ind w:left="306"/>
              <w:jc w:val="both"/>
              <w:rPr>
                <w:rFonts w:ascii="Arial" w:eastAsia="Arial" w:hAnsi="Arial" w:cs="Arial"/>
                <w:b/>
                <w:color w:val="000000"/>
                <w:sz w:val="20"/>
                <w:szCs w:val="20"/>
              </w:rPr>
            </w:pPr>
            <w:r>
              <w:rPr>
                <w:rFonts w:ascii="Arial" w:eastAsia="Arial" w:hAnsi="Arial" w:cs="Arial"/>
                <w:b/>
                <w:color w:val="000000"/>
              </w:rPr>
              <w:t>ACUERDOS COMERCIALES</w:t>
            </w:r>
          </w:p>
        </w:tc>
      </w:tr>
      <w:tr w:rsidR="00DB75FE" w14:paraId="6C4A4D75" w14:textId="77777777">
        <w:trPr>
          <w:trHeight w:val="57"/>
        </w:trPr>
        <w:tc>
          <w:tcPr>
            <w:tcW w:w="10196" w:type="dxa"/>
            <w:vAlign w:val="center"/>
          </w:tcPr>
          <w:p w14:paraId="38CFDBC8" w14:textId="77777777" w:rsidR="00DB75FE" w:rsidRDefault="001E774B">
            <w:pPr>
              <w:jc w:val="both"/>
              <w:rPr>
                <w:rFonts w:ascii="Arial" w:eastAsia="Arial" w:hAnsi="Arial" w:cs="Arial"/>
                <w:color w:val="BFBFBF"/>
              </w:rPr>
            </w:pPr>
            <w:r>
              <w:rPr>
                <w:rFonts w:ascii="Arial" w:eastAsia="Arial" w:hAnsi="Arial" w:cs="Arial"/>
              </w:rPr>
              <w:t xml:space="preserve">De acuerdo con el “MANUAL PARA EL MANEJO DE LOS ACUERDOS COMERCIALES EN PROCESOS DE CONTRATACIÓN” CCE-EICP-MA-03 V.1 de fecha 24/11/2021 expedido por Colombia Compra Eficiente, se procedió a realizar el siguiente análisis con el fin de establecer sí el presente proceso de contratación se encuentra o no cobijado por un acuerdo comercial. Para el efecto </w:t>
            </w:r>
            <w:r>
              <w:rPr>
                <w:rFonts w:ascii="Arial" w:eastAsia="Arial" w:hAnsi="Arial" w:cs="Arial"/>
              </w:rPr>
              <w:lastRenderedPageBreak/>
              <w:t xml:space="preserve">se consultó el documento umbral 2022-2024 2 expedido por el Ministerio de Comercio Industria y Turismo y Colombia Compra Eficiente, así: </w:t>
            </w:r>
            <w:r>
              <w:rPr>
                <w:rFonts w:ascii="Arial" w:eastAsia="Arial" w:hAnsi="Arial" w:cs="Arial"/>
                <w:i/>
                <w:color w:val="BFBFBF"/>
              </w:rPr>
              <w:t>(Se debe ajustar de acuerdo al proceso y necesidad)</w:t>
            </w:r>
            <w:r>
              <w:rPr>
                <w:rFonts w:ascii="Arial" w:eastAsia="Arial" w:hAnsi="Arial" w:cs="Arial"/>
                <w:color w:val="BFBFBF"/>
              </w:rPr>
              <w:t xml:space="preserve">  </w:t>
            </w:r>
          </w:p>
          <w:tbl>
            <w:tblPr>
              <w:tblStyle w:val="a2"/>
              <w:tblW w:w="9623" w:type="dxa"/>
              <w:jc w:val="center"/>
              <w:tblInd w:w="0" w:type="dxa"/>
              <w:tblLayout w:type="fixed"/>
              <w:tblLook w:val="0400" w:firstRow="0" w:lastRow="0" w:firstColumn="0" w:lastColumn="0" w:noHBand="0" w:noVBand="1"/>
            </w:tblPr>
            <w:tblGrid>
              <w:gridCol w:w="1480"/>
              <w:gridCol w:w="1556"/>
              <w:gridCol w:w="1011"/>
              <w:gridCol w:w="1000"/>
              <w:gridCol w:w="1376"/>
              <w:gridCol w:w="1600"/>
              <w:gridCol w:w="1600"/>
            </w:tblGrid>
            <w:tr w:rsidR="00DB75FE" w14:paraId="145980E5" w14:textId="77777777">
              <w:trPr>
                <w:trHeight w:val="1020"/>
                <w:jc w:val="center"/>
              </w:trPr>
              <w:tc>
                <w:tcPr>
                  <w:tcW w:w="3036" w:type="dxa"/>
                  <w:gridSpan w:val="2"/>
                  <w:tcBorders>
                    <w:top w:val="single" w:sz="8" w:space="0" w:color="000000"/>
                    <w:left w:val="single" w:sz="8" w:space="0" w:color="000000"/>
                    <w:bottom w:val="single" w:sz="8" w:space="0" w:color="000000"/>
                    <w:right w:val="single" w:sz="8" w:space="0" w:color="000000"/>
                  </w:tcBorders>
                  <w:shd w:val="clear" w:color="auto" w:fill="E7E6E6"/>
                  <w:tcMar>
                    <w:top w:w="0" w:type="dxa"/>
                    <w:left w:w="70" w:type="dxa"/>
                    <w:bottom w:w="0" w:type="dxa"/>
                    <w:right w:w="70" w:type="dxa"/>
                  </w:tcMar>
                  <w:vAlign w:val="center"/>
                </w:tcPr>
                <w:p w14:paraId="192F6312" w14:textId="77777777" w:rsidR="00DB75FE" w:rsidRDefault="001E774B">
                  <w:pPr>
                    <w:spacing w:after="0" w:line="240" w:lineRule="auto"/>
                    <w:jc w:val="both"/>
                    <w:rPr>
                      <w:rFonts w:ascii="Arial" w:eastAsia="Arial" w:hAnsi="Arial" w:cs="Arial"/>
                      <w:sz w:val="18"/>
                      <w:szCs w:val="18"/>
                    </w:rPr>
                  </w:pPr>
                  <w:bookmarkStart w:id="1" w:name="_heading=h.gjdgxs" w:colFirst="0" w:colLast="0"/>
                  <w:bookmarkEnd w:id="1"/>
                  <w:r>
                    <w:rPr>
                      <w:rFonts w:ascii="Arial" w:eastAsia="Arial" w:hAnsi="Arial" w:cs="Arial"/>
                      <w:b/>
                      <w:sz w:val="18"/>
                      <w:szCs w:val="18"/>
                    </w:rPr>
                    <w:t>ACUERDO COMERCIAL</w:t>
                  </w:r>
                </w:p>
              </w:tc>
              <w:tc>
                <w:tcPr>
                  <w:tcW w:w="1011" w:type="dxa"/>
                  <w:tcBorders>
                    <w:top w:val="single" w:sz="8" w:space="0" w:color="000000"/>
                    <w:left w:val="nil"/>
                    <w:bottom w:val="single" w:sz="8" w:space="0" w:color="000000"/>
                    <w:right w:val="single" w:sz="8" w:space="0" w:color="000000"/>
                  </w:tcBorders>
                  <w:shd w:val="clear" w:color="auto" w:fill="E7E6E6"/>
                  <w:tcMar>
                    <w:top w:w="0" w:type="dxa"/>
                    <w:left w:w="70" w:type="dxa"/>
                    <w:bottom w:w="0" w:type="dxa"/>
                    <w:right w:w="70" w:type="dxa"/>
                  </w:tcMar>
                  <w:vAlign w:val="center"/>
                </w:tcPr>
                <w:p w14:paraId="49F87418" w14:textId="77777777" w:rsidR="00DB75FE" w:rsidRDefault="001E774B">
                  <w:pPr>
                    <w:spacing w:after="0" w:line="240" w:lineRule="auto"/>
                    <w:jc w:val="both"/>
                    <w:rPr>
                      <w:rFonts w:ascii="Arial" w:eastAsia="Arial" w:hAnsi="Arial" w:cs="Arial"/>
                      <w:b/>
                      <w:sz w:val="18"/>
                      <w:szCs w:val="18"/>
                    </w:rPr>
                  </w:pPr>
                  <w:r>
                    <w:rPr>
                      <w:rFonts w:ascii="Arial" w:eastAsia="Arial" w:hAnsi="Arial" w:cs="Arial"/>
                      <w:b/>
                      <w:sz w:val="18"/>
                      <w:szCs w:val="18"/>
                    </w:rPr>
                    <w:t xml:space="preserve">VIGENCIA </w:t>
                  </w:r>
                </w:p>
              </w:tc>
              <w:tc>
                <w:tcPr>
                  <w:tcW w:w="1000" w:type="dxa"/>
                  <w:tcBorders>
                    <w:top w:val="single" w:sz="8" w:space="0" w:color="000000"/>
                    <w:left w:val="nil"/>
                    <w:bottom w:val="single" w:sz="8" w:space="0" w:color="000000"/>
                    <w:right w:val="single" w:sz="4" w:space="0" w:color="000000"/>
                  </w:tcBorders>
                  <w:shd w:val="clear" w:color="auto" w:fill="E7E6E6"/>
                  <w:tcMar>
                    <w:top w:w="0" w:type="dxa"/>
                    <w:left w:w="70" w:type="dxa"/>
                    <w:bottom w:w="0" w:type="dxa"/>
                    <w:right w:w="70" w:type="dxa"/>
                  </w:tcMar>
                  <w:vAlign w:val="center"/>
                </w:tcPr>
                <w:p w14:paraId="5B8A8C4B" w14:textId="77777777" w:rsidR="00DB75FE" w:rsidRDefault="001E774B">
                  <w:pPr>
                    <w:spacing w:after="0" w:line="240" w:lineRule="auto"/>
                    <w:jc w:val="both"/>
                    <w:rPr>
                      <w:rFonts w:ascii="Arial" w:eastAsia="Arial" w:hAnsi="Arial" w:cs="Arial"/>
                      <w:sz w:val="18"/>
                      <w:szCs w:val="18"/>
                    </w:rPr>
                  </w:pPr>
                  <w:r>
                    <w:rPr>
                      <w:rFonts w:ascii="Arial" w:eastAsia="Arial" w:hAnsi="Arial" w:cs="Arial"/>
                      <w:b/>
                      <w:sz w:val="18"/>
                      <w:szCs w:val="18"/>
                    </w:rPr>
                    <w:t>ENTIDAD ESTATAL INCLUIDA</w:t>
                  </w:r>
                </w:p>
              </w:tc>
              <w:tc>
                <w:tcPr>
                  <w:tcW w:w="1376" w:type="dxa"/>
                  <w:tcBorders>
                    <w:top w:val="single" w:sz="8" w:space="0" w:color="000000"/>
                    <w:left w:val="single" w:sz="4" w:space="0" w:color="000000"/>
                    <w:bottom w:val="single" w:sz="8" w:space="0" w:color="000000"/>
                    <w:right w:val="single" w:sz="8" w:space="0" w:color="000000"/>
                  </w:tcBorders>
                  <w:shd w:val="clear" w:color="auto" w:fill="E7E6E6"/>
                  <w:vAlign w:val="center"/>
                </w:tcPr>
                <w:p w14:paraId="6D34EF56" w14:textId="77777777" w:rsidR="00DB75FE" w:rsidRDefault="001E774B">
                  <w:pPr>
                    <w:spacing w:after="0" w:line="240" w:lineRule="auto"/>
                    <w:jc w:val="both"/>
                    <w:rPr>
                      <w:rFonts w:ascii="Arial" w:eastAsia="Arial" w:hAnsi="Arial" w:cs="Arial"/>
                      <w:sz w:val="18"/>
                      <w:szCs w:val="18"/>
                    </w:rPr>
                  </w:pPr>
                  <w:r>
                    <w:rPr>
                      <w:rFonts w:ascii="Arial" w:eastAsia="Arial" w:hAnsi="Arial" w:cs="Arial"/>
                      <w:b/>
                      <w:sz w:val="18"/>
                      <w:szCs w:val="18"/>
                    </w:rPr>
                    <w:t>PRESUPUESTO DEL PROCESO SUPERA EL UMBRAL</w:t>
                  </w:r>
                </w:p>
              </w:tc>
              <w:tc>
                <w:tcPr>
                  <w:tcW w:w="1600" w:type="dxa"/>
                  <w:tcBorders>
                    <w:top w:val="single" w:sz="8" w:space="0" w:color="000000"/>
                    <w:left w:val="nil"/>
                    <w:bottom w:val="single" w:sz="8" w:space="0" w:color="000000"/>
                    <w:right w:val="single" w:sz="8" w:space="0" w:color="000000"/>
                  </w:tcBorders>
                  <w:shd w:val="clear" w:color="auto" w:fill="E7E6E6"/>
                  <w:tcMar>
                    <w:top w:w="0" w:type="dxa"/>
                    <w:left w:w="70" w:type="dxa"/>
                    <w:bottom w:w="0" w:type="dxa"/>
                    <w:right w:w="70" w:type="dxa"/>
                  </w:tcMar>
                  <w:vAlign w:val="center"/>
                </w:tcPr>
                <w:p w14:paraId="22CEAB22" w14:textId="77777777" w:rsidR="00DB75FE" w:rsidRDefault="001E774B">
                  <w:pPr>
                    <w:spacing w:after="0" w:line="240" w:lineRule="auto"/>
                    <w:jc w:val="both"/>
                    <w:rPr>
                      <w:rFonts w:ascii="Arial" w:eastAsia="Arial" w:hAnsi="Arial" w:cs="Arial"/>
                      <w:sz w:val="18"/>
                      <w:szCs w:val="18"/>
                    </w:rPr>
                  </w:pPr>
                  <w:r>
                    <w:rPr>
                      <w:rFonts w:ascii="Arial" w:eastAsia="Arial" w:hAnsi="Arial" w:cs="Arial"/>
                      <w:b/>
                      <w:sz w:val="18"/>
                      <w:szCs w:val="18"/>
                    </w:rPr>
                    <w:t>EXCEPCIÓN APLICABLE AL PROCESO DE CONTRATACIÓN</w:t>
                  </w:r>
                </w:p>
              </w:tc>
              <w:tc>
                <w:tcPr>
                  <w:tcW w:w="1600" w:type="dxa"/>
                  <w:tcBorders>
                    <w:top w:val="single" w:sz="8" w:space="0" w:color="000000"/>
                    <w:left w:val="nil"/>
                    <w:bottom w:val="single" w:sz="8" w:space="0" w:color="000000"/>
                    <w:right w:val="single" w:sz="8" w:space="0" w:color="000000"/>
                  </w:tcBorders>
                  <w:shd w:val="clear" w:color="auto" w:fill="E7E6E6"/>
                  <w:tcMar>
                    <w:top w:w="0" w:type="dxa"/>
                    <w:left w:w="70" w:type="dxa"/>
                    <w:bottom w:w="0" w:type="dxa"/>
                    <w:right w:w="70" w:type="dxa"/>
                  </w:tcMar>
                  <w:vAlign w:val="center"/>
                </w:tcPr>
                <w:p w14:paraId="6D87F89D" w14:textId="77777777" w:rsidR="00DB75FE" w:rsidRDefault="001E774B">
                  <w:pPr>
                    <w:spacing w:after="0" w:line="240" w:lineRule="auto"/>
                    <w:jc w:val="both"/>
                    <w:rPr>
                      <w:rFonts w:ascii="Arial" w:eastAsia="Arial" w:hAnsi="Arial" w:cs="Arial"/>
                      <w:sz w:val="18"/>
                      <w:szCs w:val="18"/>
                    </w:rPr>
                  </w:pPr>
                  <w:r>
                    <w:rPr>
                      <w:rFonts w:ascii="Arial" w:eastAsia="Arial" w:hAnsi="Arial" w:cs="Arial"/>
                      <w:b/>
                      <w:sz w:val="18"/>
                      <w:szCs w:val="18"/>
                    </w:rPr>
                    <w:t>PROCESO DE CONTRATACIÓN CUBIERTO POR EL ACUERDO COMERCIAL</w:t>
                  </w:r>
                </w:p>
              </w:tc>
            </w:tr>
            <w:tr w:rsidR="00DB75FE" w14:paraId="42573DCB" w14:textId="77777777">
              <w:trPr>
                <w:trHeight w:val="180"/>
                <w:jc w:val="center"/>
              </w:trPr>
              <w:tc>
                <w:tcPr>
                  <w:tcW w:w="1480" w:type="dxa"/>
                  <w:vMerge w:val="restart"/>
                  <w:tcBorders>
                    <w:top w:val="nil"/>
                    <w:left w:val="single" w:sz="8" w:space="0" w:color="000000"/>
                    <w:bottom w:val="single" w:sz="8" w:space="0" w:color="000000"/>
                    <w:right w:val="single" w:sz="8" w:space="0" w:color="000000"/>
                  </w:tcBorders>
                  <w:shd w:val="clear" w:color="auto" w:fill="FFFFFF"/>
                  <w:tcMar>
                    <w:top w:w="0" w:type="dxa"/>
                    <w:left w:w="70" w:type="dxa"/>
                    <w:bottom w:w="0" w:type="dxa"/>
                    <w:right w:w="70" w:type="dxa"/>
                  </w:tcMar>
                  <w:vAlign w:val="center"/>
                </w:tcPr>
                <w:p w14:paraId="48B28D5C" w14:textId="77777777" w:rsidR="00DB75FE" w:rsidRDefault="001E774B">
                  <w:pPr>
                    <w:spacing w:after="0" w:line="240" w:lineRule="auto"/>
                    <w:jc w:val="both"/>
                    <w:rPr>
                      <w:rFonts w:ascii="Arial" w:eastAsia="Arial" w:hAnsi="Arial" w:cs="Arial"/>
                      <w:sz w:val="18"/>
                      <w:szCs w:val="18"/>
                      <w:highlight w:val="yellow"/>
                    </w:rPr>
                  </w:pPr>
                  <w:r>
                    <w:rPr>
                      <w:rFonts w:ascii="Arial" w:eastAsia="Arial" w:hAnsi="Arial" w:cs="Arial"/>
                      <w:sz w:val="18"/>
                      <w:szCs w:val="18"/>
                    </w:rPr>
                    <w:t>ALIANZA PACIFICO</w:t>
                  </w:r>
                </w:p>
              </w:tc>
              <w:tc>
                <w:tcPr>
                  <w:tcW w:w="1556" w:type="dxa"/>
                  <w:tcBorders>
                    <w:top w:val="nil"/>
                    <w:left w:val="nil"/>
                    <w:bottom w:val="single" w:sz="8" w:space="0" w:color="000000"/>
                    <w:right w:val="single" w:sz="8" w:space="0" w:color="000000"/>
                  </w:tcBorders>
                  <w:shd w:val="clear" w:color="auto" w:fill="FFFFFF"/>
                  <w:tcMar>
                    <w:top w:w="0" w:type="dxa"/>
                    <w:left w:w="70" w:type="dxa"/>
                    <w:bottom w:w="0" w:type="dxa"/>
                    <w:right w:w="70" w:type="dxa"/>
                  </w:tcMar>
                  <w:vAlign w:val="center"/>
                </w:tcPr>
                <w:p w14:paraId="04E5D6CC" w14:textId="77777777" w:rsidR="00DB75FE" w:rsidRDefault="001E774B">
                  <w:pPr>
                    <w:spacing w:after="0" w:line="240" w:lineRule="auto"/>
                    <w:jc w:val="both"/>
                    <w:rPr>
                      <w:rFonts w:ascii="Arial" w:eastAsia="Arial" w:hAnsi="Arial" w:cs="Arial"/>
                      <w:sz w:val="18"/>
                      <w:szCs w:val="18"/>
                    </w:rPr>
                  </w:pPr>
                  <w:r>
                    <w:rPr>
                      <w:rFonts w:ascii="Arial" w:eastAsia="Arial" w:hAnsi="Arial" w:cs="Arial"/>
                      <w:sz w:val="18"/>
                      <w:szCs w:val="18"/>
                    </w:rPr>
                    <w:t>CHILE</w:t>
                  </w:r>
                </w:p>
              </w:tc>
              <w:tc>
                <w:tcPr>
                  <w:tcW w:w="1011" w:type="dxa"/>
                  <w:tcBorders>
                    <w:top w:val="nil"/>
                    <w:left w:val="nil"/>
                    <w:bottom w:val="single" w:sz="8" w:space="0" w:color="000000"/>
                    <w:right w:val="single" w:sz="8" w:space="0" w:color="000000"/>
                  </w:tcBorders>
                  <w:shd w:val="clear" w:color="auto" w:fill="FFFFFF"/>
                  <w:tcMar>
                    <w:top w:w="0" w:type="dxa"/>
                    <w:left w:w="70" w:type="dxa"/>
                    <w:bottom w:w="0" w:type="dxa"/>
                    <w:right w:w="70" w:type="dxa"/>
                  </w:tcMar>
                  <w:vAlign w:val="center"/>
                </w:tcPr>
                <w:p w14:paraId="006DF175" w14:textId="77777777" w:rsidR="00DB75FE" w:rsidRDefault="001E774B">
                  <w:pPr>
                    <w:spacing w:after="0" w:line="240" w:lineRule="auto"/>
                    <w:rPr>
                      <w:rFonts w:ascii="Arial" w:eastAsia="Arial" w:hAnsi="Arial" w:cs="Arial"/>
                      <w:sz w:val="18"/>
                      <w:szCs w:val="18"/>
                    </w:rPr>
                  </w:pPr>
                  <w:r>
                    <w:rPr>
                      <w:rFonts w:ascii="Arial" w:eastAsia="Arial" w:hAnsi="Arial" w:cs="Arial"/>
                      <w:sz w:val="18"/>
                      <w:szCs w:val="18"/>
                    </w:rPr>
                    <w:t>SI</w:t>
                  </w:r>
                </w:p>
              </w:tc>
              <w:tc>
                <w:tcPr>
                  <w:tcW w:w="1000" w:type="dxa"/>
                  <w:tcBorders>
                    <w:top w:val="nil"/>
                    <w:left w:val="nil"/>
                    <w:bottom w:val="single" w:sz="8" w:space="0" w:color="000000"/>
                    <w:right w:val="single" w:sz="4" w:space="0" w:color="000000"/>
                  </w:tcBorders>
                  <w:shd w:val="clear" w:color="auto" w:fill="FFFFFF"/>
                  <w:tcMar>
                    <w:top w:w="0" w:type="dxa"/>
                    <w:left w:w="70" w:type="dxa"/>
                    <w:bottom w:w="0" w:type="dxa"/>
                    <w:right w:w="70" w:type="dxa"/>
                  </w:tcMar>
                  <w:vAlign w:val="center"/>
                </w:tcPr>
                <w:p w14:paraId="14D4C277" w14:textId="77777777" w:rsidR="00DB75FE" w:rsidRDefault="001E774B">
                  <w:pPr>
                    <w:spacing w:after="0" w:line="240" w:lineRule="auto"/>
                    <w:rPr>
                      <w:rFonts w:ascii="Arial" w:eastAsia="Arial" w:hAnsi="Arial" w:cs="Arial"/>
                      <w:sz w:val="18"/>
                      <w:szCs w:val="18"/>
                    </w:rPr>
                  </w:pPr>
                  <w:r>
                    <w:rPr>
                      <w:rFonts w:ascii="Arial" w:eastAsia="Arial" w:hAnsi="Arial" w:cs="Arial"/>
                      <w:sz w:val="18"/>
                      <w:szCs w:val="18"/>
                    </w:rPr>
                    <w:t>SI</w:t>
                  </w:r>
                </w:p>
              </w:tc>
              <w:tc>
                <w:tcPr>
                  <w:tcW w:w="1376" w:type="dxa"/>
                  <w:tcBorders>
                    <w:top w:val="nil"/>
                    <w:left w:val="single" w:sz="4" w:space="0" w:color="000000"/>
                    <w:bottom w:val="single" w:sz="8" w:space="0" w:color="000000"/>
                    <w:right w:val="single" w:sz="8" w:space="0" w:color="000000"/>
                  </w:tcBorders>
                  <w:shd w:val="clear" w:color="auto" w:fill="FFFFFF"/>
                  <w:vAlign w:val="center"/>
                </w:tcPr>
                <w:p w14:paraId="4135021C" w14:textId="77777777" w:rsidR="00DB75FE" w:rsidRDefault="001E774B">
                  <w:pPr>
                    <w:spacing w:after="0" w:line="240" w:lineRule="auto"/>
                    <w:rPr>
                      <w:rFonts w:ascii="Arial" w:eastAsia="Arial" w:hAnsi="Arial" w:cs="Arial"/>
                      <w:sz w:val="18"/>
                      <w:szCs w:val="18"/>
                    </w:rPr>
                  </w:pPr>
                  <w:r>
                    <w:rPr>
                      <w:rFonts w:ascii="Arial" w:eastAsia="Arial" w:hAnsi="Arial" w:cs="Arial"/>
                      <w:sz w:val="18"/>
                      <w:szCs w:val="18"/>
                    </w:rPr>
                    <w:t>NO</w:t>
                  </w:r>
                </w:p>
              </w:tc>
              <w:tc>
                <w:tcPr>
                  <w:tcW w:w="1600" w:type="dxa"/>
                  <w:tcBorders>
                    <w:top w:val="nil"/>
                    <w:left w:val="nil"/>
                    <w:bottom w:val="single" w:sz="8" w:space="0" w:color="000000"/>
                    <w:right w:val="single" w:sz="8" w:space="0" w:color="000000"/>
                  </w:tcBorders>
                  <w:shd w:val="clear" w:color="auto" w:fill="FFFFFF"/>
                  <w:tcMar>
                    <w:top w:w="0" w:type="dxa"/>
                    <w:left w:w="70" w:type="dxa"/>
                    <w:bottom w:w="0" w:type="dxa"/>
                    <w:right w:w="70" w:type="dxa"/>
                  </w:tcMar>
                  <w:vAlign w:val="center"/>
                </w:tcPr>
                <w:p w14:paraId="299EB7F7" w14:textId="77777777" w:rsidR="00DB75FE" w:rsidRDefault="001E774B">
                  <w:pPr>
                    <w:spacing w:after="0" w:line="240" w:lineRule="auto"/>
                    <w:rPr>
                      <w:rFonts w:ascii="Arial" w:eastAsia="Arial" w:hAnsi="Arial" w:cs="Arial"/>
                      <w:sz w:val="18"/>
                      <w:szCs w:val="18"/>
                    </w:rPr>
                  </w:pPr>
                  <w:r>
                    <w:rPr>
                      <w:rFonts w:ascii="Arial" w:eastAsia="Arial" w:hAnsi="Arial" w:cs="Arial"/>
                      <w:sz w:val="18"/>
                      <w:szCs w:val="18"/>
                    </w:rPr>
                    <w:t>NO</w:t>
                  </w:r>
                </w:p>
              </w:tc>
              <w:tc>
                <w:tcPr>
                  <w:tcW w:w="1600" w:type="dxa"/>
                  <w:tcBorders>
                    <w:top w:val="nil"/>
                    <w:left w:val="nil"/>
                    <w:bottom w:val="single" w:sz="8" w:space="0" w:color="000000"/>
                    <w:right w:val="single" w:sz="8" w:space="0" w:color="000000"/>
                  </w:tcBorders>
                  <w:shd w:val="clear" w:color="auto" w:fill="FFFFFF"/>
                  <w:tcMar>
                    <w:top w:w="0" w:type="dxa"/>
                    <w:left w:w="70" w:type="dxa"/>
                    <w:bottom w:w="0" w:type="dxa"/>
                    <w:right w:w="70" w:type="dxa"/>
                  </w:tcMar>
                  <w:vAlign w:val="center"/>
                </w:tcPr>
                <w:p w14:paraId="49043AF9" w14:textId="77777777" w:rsidR="00DB75FE" w:rsidRDefault="001E774B">
                  <w:pPr>
                    <w:spacing w:after="0" w:line="240" w:lineRule="auto"/>
                    <w:rPr>
                      <w:rFonts w:ascii="Arial" w:eastAsia="Arial" w:hAnsi="Arial" w:cs="Arial"/>
                      <w:sz w:val="18"/>
                      <w:szCs w:val="18"/>
                    </w:rPr>
                  </w:pPr>
                  <w:r>
                    <w:rPr>
                      <w:rFonts w:ascii="Arial" w:eastAsia="Arial" w:hAnsi="Arial" w:cs="Arial"/>
                      <w:sz w:val="18"/>
                      <w:szCs w:val="18"/>
                    </w:rPr>
                    <w:t>NO</w:t>
                  </w:r>
                </w:p>
              </w:tc>
            </w:tr>
            <w:tr w:rsidR="00DB75FE" w14:paraId="5375C42D" w14:textId="77777777">
              <w:trPr>
                <w:trHeight w:val="180"/>
                <w:jc w:val="center"/>
              </w:trPr>
              <w:tc>
                <w:tcPr>
                  <w:tcW w:w="1480" w:type="dxa"/>
                  <w:vMerge/>
                  <w:tcBorders>
                    <w:top w:val="nil"/>
                    <w:left w:val="single" w:sz="8" w:space="0" w:color="000000"/>
                    <w:bottom w:val="single" w:sz="8" w:space="0" w:color="000000"/>
                    <w:right w:val="single" w:sz="8" w:space="0" w:color="000000"/>
                  </w:tcBorders>
                  <w:shd w:val="clear" w:color="auto" w:fill="FFFFFF"/>
                  <w:tcMar>
                    <w:top w:w="0" w:type="dxa"/>
                    <w:left w:w="70" w:type="dxa"/>
                    <w:bottom w:w="0" w:type="dxa"/>
                    <w:right w:w="70" w:type="dxa"/>
                  </w:tcMar>
                  <w:vAlign w:val="center"/>
                </w:tcPr>
                <w:p w14:paraId="27EA7EB2" w14:textId="77777777" w:rsidR="00DB75FE" w:rsidRDefault="00DB75FE">
                  <w:pPr>
                    <w:widowControl w:val="0"/>
                    <w:pBdr>
                      <w:top w:val="nil"/>
                      <w:left w:val="nil"/>
                      <w:bottom w:val="nil"/>
                      <w:right w:val="nil"/>
                      <w:between w:val="nil"/>
                    </w:pBdr>
                    <w:spacing w:after="0" w:line="276" w:lineRule="auto"/>
                    <w:rPr>
                      <w:rFonts w:ascii="Arial" w:eastAsia="Arial" w:hAnsi="Arial" w:cs="Arial"/>
                      <w:sz w:val="18"/>
                      <w:szCs w:val="18"/>
                    </w:rPr>
                  </w:pPr>
                </w:p>
              </w:tc>
              <w:tc>
                <w:tcPr>
                  <w:tcW w:w="1556" w:type="dxa"/>
                  <w:tcBorders>
                    <w:top w:val="nil"/>
                    <w:left w:val="nil"/>
                    <w:bottom w:val="single" w:sz="8" w:space="0" w:color="000000"/>
                    <w:right w:val="single" w:sz="8" w:space="0" w:color="000000"/>
                  </w:tcBorders>
                  <w:shd w:val="clear" w:color="auto" w:fill="FFFFFF"/>
                  <w:tcMar>
                    <w:top w:w="0" w:type="dxa"/>
                    <w:left w:w="70" w:type="dxa"/>
                    <w:bottom w:w="0" w:type="dxa"/>
                    <w:right w:w="70" w:type="dxa"/>
                  </w:tcMar>
                  <w:vAlign w:val="center"/>
                </w:tcPr>
                <w:p w14:paraId="6A0B465B" w14:textId="77777777" w:rsidR="00DB75FE" w:rsidRDefault="001E774B">
                  <w:pPr>
                    <w:spacing w:after="0" w:line="240" w:lineRule="auto"/>
                    <w:jc w:val="both"/>
                    <w:rPr>
                      <w:rFonts w:ascii="Arial" w:eastAsia="Arial" w:hAnsi="Arial" w:cs="Arial"/>
                      <w:sz w:val="18"/>
                      <w:szCs w:val="18"/>
                    </w:rPr>
                  </w:pPr>
                  <w:r>
                    <w:rPr>
                      <w:rFonts w:ascii="Arial" w:eastAsia="Arial" w:hAnsi="Arial" w:cs="Arial"/>
                      <w:sz w:val="18"/>
                      <w:szCs w:val="18"/>
                    </w:rPr>
                    <w:t>MÉXICO</w:t>
                  </w:r>
                </w:p>
              </w:tc>
              <w:tc>
                <w:tcPr>
                  <w:tcW w:w="1011" w:type="dxa"/>
                  <w:tcBorders>
                    <w:top w:val="nil"/>
                    <w:left w:val="nil"/>
                    <w:bottom w:val="single" w:sz="8" w:space="0" w:color="000000"/>
                    <w:right w:val="single" w:sz="8" w:space="0" w:color="000000"/>
                  </w:tcBorders>
                  <w:shd w:val="clear" w:color="auto" w:fill="FFFFFF"/>
                  <w:tcMar>
                    <w:top w:w="0" w:type="dxa"/>
                    <w:left w:w="70" w:type="dxa"/>
                    <w:bottom w:w="0" w:type="dxa"/>
                    <w:right w:w="70" w:type="dxa"/>
                  </w:tcMar>
                  <w:vAlign w:val="center"/>
                </w:tcPr>
                <w:p w14:paraId="4D970D24" w14:textId="77777777" w:rsidR="00DB75FE" w:rsidRDefault="001E774B">
                  <w:pPr>
                    <w:spacing w:after="0" w:line="240" w:lineRule="auto"/>
                    <w:rPr>
                      <w:rFonts w:ascii="Arial" w:eastAsia="Arial" w:hAnsi="Arial" w:cs="Arial"/>
                      <w:sz w:val="18"/>
                      <w:szCs w:val="18"/>
                    </w:rPr>
                  </w:pPr>
                  <w:r>
                    <w:rPr>
                      <w:rFonts w:ascii="Arial" w:eastAsia="Arial" w:hAnsi="Arial" w:cs="Arial"/>
                      <w:sz w:val="18"/>
                      <w:szCs w:val="18"/>
                    </w:rPr>
                    <w:t xml:space="preserve">SI </w:t>
                  </w:r>
                </w:p>
              </w:tc>
              <w:tc>
                <w:tcPr>
                  <w:tcW w:w="1000" w:type="dxa"/>
                  <w:tcBorders>
                    <w:top w:val="nil"/>
                    <w:left w:val="nil"/>
                    <w:bottom w:val="single" w:sz="8" w:space="0" w:color="000000"/>
                    <w:right w:val="single" w:sz="4" w:space="0" w:color="000000"/>
                  </w:tcBorders>
                  <w:shd w:val="clear" w:color="auto" w:fill="FFFFFF"/>
                  <w:tcMar>
                    <w:top w:w="0" w:type="dxa"/>
                    <w:left w:w="70" w:type="dxa"/>
                    <w:bottom w:w="0" w:type="dxa"/>
                    <w:right w:w="70" w:type="dxa"/>
                  </w:tcMar>
                  <w:vAlign w:val="center"/>
                </w:tcPr>
                <w:p w14:paraId="36DFF020" w14:textId="77777777" w:rsidR="00DB75FE" w:rsidRDefault="001E774B">
                  <w:pPr>
                    <w:spacing w:after="0" w:line="240" w:lineRule="auto"/>
                    <w:rPr>
                      <w:rFonts w:ascii="Arial" w:eastAsia="Arial" w:hAnsi="Arial" w:cs="Arial"/>
                      <w:sz w:val="18"/>
                      <w:szCs w:val="18"/>
                    </w:rPr>
                  </w:pPr>
                  <w:r>
                    <w:rPr>
                      <w:rFonts w:ascii="Arial" w:eastAsia="Arial" w:hAnsi="Arial" w:cs="Arial"/>
                      <w:sz w:val="18"/>
                      <w:szCs w:val="18"/>
                    </w:rPr>
                    <w:t>NO</w:t>
                  </w:r>
                </w:p>
              </w:tc>
              <w:tc>
                <w:tcPr>
                  <w:tcW w:w="1376" w:type="dxa"/>
                  <w:tcBorders>
                    <w:top w:val="nil"/>
                    <w:left w:val="single" w:sz="4" w:space="0" w:color="000000"/>
                    <w:bottom w:val="single" w:sz="8" w:space="0" w:color="000000"/>
                    <w:right w:val="single" w:sz="8" w:space="0" w:color="000000"/>
                  </w:tcBorders>
                  <w:shd w:val="clear" w:color="auto" w:fill="FFFFFF"/>
                  <w:vAlign w:val="center"/>
                </w:tcPr>
                <w:p w14:paraId="480BD17E" w14:textId="77777777" w:rsidR="00DB75FE" w:rsidRDefault="001E774B">
                  <w:pPr>
                    <w:spacing w:after="0" w:line="240" w:lineRule="auto"/>
                    <w:rPr>
                      <w:rFonts w:ascii="Arial" w:eastAsia="Arial" w:hAnsi="Arial" w:cs="Arial"/>
                      <w:sz w:val="18"/>
                      <w:szCs w:val="18"/>
                    </w:rPr>
                  </w:pPr>
                  <w:r>
                    <w:rPr>
                      <w:rFonts w:ascii="Arial" w:eastAsia="Arial" w:hAnsi="Arial" w:cs="Arial"/>
                      <w:sz w:val="18"/>
                      <w:szCs w:val="18"/>
                    </w:rPr>
                    <w:t>NO</w:t>
                  </w:r>
                </w:p>
              </w:tc>
              <w:tc>
                <w:tcPr>
                  <w:tcW w:w="1600" w:type="dxa"/>
                  <w:tcBorders>
                    <w:top w:val="nil"/>
                    <w:left w:val="nil"/>
                    <w:bottom w:val="single" w:sz="8" w:space="0" w:color="000000"/>
                    <w:right w:val="single" w:sz="8" w:space="0" w:color="000000"/>
                  </w:tcBorders>
                  <w:shd w:val="clear" w:color="auto" w:fill="FFFFFF"/>
                  <w:tcMar>
                    <w:top w:w="0" w:type="dxa"/>
                    <w:left w:w="70" w:type="dxa"/>
                    <w:bottom w:w="0" w:type="dxa"/>
                    <w:right w:w="70" w:type="dxa"/>
                  </w:tcMar>
                  <w:vAlign w:val="center"/>
                </w:tcPr>
                <w:p w14:paraId="0870AEC3" w14:textId="77777777" w:rsidR="00DB75FE" w:rsidRDefault="001E774B">
                  <w:pPr>
                    <w:spacing w:after="0" w:line="240" w:lineRule="auto"/>
                    <w:rPr>
                      <w:rFonts w:ascii="Arial" w:eastAsia="Arial" w:hAnsi="Arial" w:cs="Arial"/>
                      <w:sz w:val="18"/>
                      <w:szCs w:val="18"/>
                    </w:rPr>
                  </w:pPr>
                  <w:r>
                    <w:rPr>
                      <w:rFonts w:ascii="Arial" w:eastAsia="Arial" w:hAnsi="Arial" w:cs="Arial"/>
                      <w:sz w:val="18"/>
                      <w:szCs w:val="18"/>
                    </w:rPr>
                    <w:t>NO</w:t>
                  </w:r>
                </w:p>
              </w:tc>
              <w:tc>
                <w:tcPr>
                  <w:tcW w:w="1600" w:type="dxa"/>
                  <w:tcBorders>
                    <w:top w:val="nil"/>
                    <w:left w:val="nil"/>
                    <w:bottom w:val="single" w:sz="8" w:space="0" w:color="000000"/>
                    <w:right w:val="single" w:sz="8" w:space="0" w:color="000000"/>
                  </w:tcBorders>
                  <w:shd w:val="clear" w:color="auto" w:fill="FFFFFF"/>
                  <w:tcMar>
                    <w:top w:w="0" w:type="dxa"/>
                    <w:left w:w="70" w:type="dxa"/>
                    <w:bottom w:w="0" w:type="dxa"/>
                    <w:right w:w="70" w:type="dxa"/>
                  </w:tcMar>
                  <w:vAlign w:val="center"/>
                </w:tcPr>
                <w:p w14:paraId="65ED161A" w14:textId="77777777" w:rsidR="00DB75FE" w:rsidRDefault="001E774B">
                  <w:pPr>
                    <w:spacing w:after="0" w:line="240" w:lineRule="auto"/>
                    <w:rPr>
                      <w:rFonts w:ascii="Arial" w:eastAsia="Arial" w:hAnsi="Arial" w:cs="Arial"/>
                      <w:sz w:val="18"/>
                      <w:szCs w:val="18"/>
                    </w:rPr>
                  </w:pPr>
                  <w:r>
                    <w:rPr>
                      <w:rFonts w:ascii="Arial" w:eastAsia="Arial" w:hAnsi="Arial" w:cs="Arial"/>
                      <w:sz w:val="18"/>
                      <w:szCs w:val="18"/>
                    </w:rPr>
                    <w:t>NO</w:t>
                  </w:r>
                </w:p>
              </w:tc>
            </w:tr>
            <w:tr w:rsidR="00DB75FE" w14:paraId="298FFCBD" w14:textId="77777777">
              <w:trPr>
                <w:trHeight w:val="308"/>
                <w:jc w:val="center"/>
              </w:trPr>
              <w:tc>
                <w:tcPr>
                  <w:tcW w:w="1480" w:type="dxa"/>
                  <w:vMerge/>
                  <w:tcBorders>
                    <w:top w:val="nil"/>
                    <w:left w:val="single" w:sz="8" w:space="0" w:color="000000"/>
                    <w:bottom w:val="single" w:sz="8" w:space="0" w:color="000000"/>
                    <w:right w:val="single" w:sz="8" w:space="0" w:color="000000"/>
                  </w:tcBorders>
                  <w:shd w:val="clear" w:color="auto" w:fill="FFFFFF"/>
                  <w:tcMar>
                    <w:top w:w="0" w:type="dxa"/>
                    <w:left w:w="70" w:type="dxa"/>
                    <w:bottom w:w="0" w:type="dxa"/>
                    <w:right w:w="70" w:type="dxa"/>
                  </w:tcMar>
                  <w:vAlign w:val="center"/>
                </w:tcPr>
                <w:p w14:paraId="67F3DF4B" w14:textId="77777777" w:rsidR="00DB75FE" w:rsidRDefault="00DB75FE">
                  <w:pPr>
                    <w:widowControl w:val="0"/>
                    <w:pBdr>
                      <w:top w:val="nil"/>
                      <w:left w:val="nil"/>
                      <w:bottom w:val="nil"/>
                      <w:right w:val="nil"/>
                      <w:between w:val="nil"/>
                    </w:pBdr>
                    <w:spacing w:after="0" w:line="276" w:lineRule="auto"/>
                    <w:rPr>
                      <w:rFonts w:ascii="Arial" w:eastAsia="Arial" w:hAnsi="Arial" w:cs="Arial"/>
                      <w:sz w:val="18"/>
                      <w:szCs w:val="18"/>
                    </w:rPr>
                  </w:pPr>
                </w:p>
              </w:tc>
              <w:tc>
                <w:tcPr>
                  <w:tcW w:w="1556" w:type="dxa"/>
                  <w:tcBorders>
                    <w:top w:val="nil"/>
                    <w:left w:val="nil"/>
                    <w:bottom w:val="single" w:sz="8" w:space="0" w:color="000000"/>
                    <w:right w:val="single" w:sz="8" w:space="0" w:color="000000"/>
                  </w:tcBorders>
                  <w:shd w:val="clear" w:color="auto" w:fill="FFFFFF"/>
                  <w:tcMar>
                    <w:top w:w="0" w:type="dxa"/>
                    <w:left w:w="70" w:type="dxa"/>
                    <w:bottom w:w="0" w:type="dxa"/>
                    <w:right w:w="70" w:type="dxa"/>
                  </w:tcMar>
                  <w:vAlign w:val="center"/>
                </w:tcPr>
                <w:p w14:paraId="11CA1E22" w14:textId="77777777" w:rsidR="00DB75FE" w:rsidRDefault="001E774B">
                  <w:pPr>
                    <w:spacing w:after="0" w:line="240" w:lineRule="auto"/>
                    <w:jc w:val="both"/>
                    <w:rPr>
                      <w:rFonts w:ascii="Arial" w:eastAsia="Arial" w:hAnsi="Arial" w:cs="Arial"/>
                      <w:sz w:val="18"/>
                      <w:szCs w:val="18"/>
                    </w:rPr>
                  </w:pPr>
                  <w:r>
                    <w:rPr>
                      <w:rFonts w:ascii="Arial" w:eastAsia="Arial" w:hAnsi="Arial" w:cs="Arial"/>
                      <w:sz w:val="18"/>
                      <w:szCs w:val="18"/>
                    </w:rPr>
                    <w:t>PERÚ</w:t>
                  </w:r>
                </w:p>
              </w:tc>
              <w:tc>
                <w:tcPr>
                  <w:tcW w:w="1011" w:type="dxa"/>
                  <w:tcBorders>
                    <w:top w:val="nil"/>
                    <w:left w:val="nil"/>
                    <w:bottom w:val="single" w:sz="8" w:space="0" w:color="000000"/>
                    <w:right w:val="single" w:sz="8" w:space="0" w:color="000000"/>
                  </w:tcBorders>
                  <w:shd w:val="clear" w:color="auto" w:fill="FFFFFF"/>
                  <w:tcMar>
                    <w:top w:w="0" w:type="dxa"/>
                    <w:left w:w="70" w:type="dxa"/>
                    <w:bottom w:w="0" w:type="dxa"/>
                    <w:right w:w="70" w:type="dxa"/>
                  </w:tcMar>
                  <w:vAlign w:val="center"/>
                </w:tcPr>
                <w:p w14:paraId="11F2C8AF" w14:textId="77777777" w:rsidR="00DB75FE" w:rsidRDefault="001E774B">
                  <w:pPr>
                    <w:spacing w:after="0" w:line="240" w:lineRule="auto"/>
                    <w:rPr>
                      <w:rFonts w:ascii="Arial" w:eastAsia="Arial" w:hAnsi="Arial" w:cs="Arial"/>
                      <w:sz w:val="18"/>
                      <w:szCs w:val="18"/>
                    </w:rPr>
                  </w:pPr>
                  <w:r>
                    <w:rPr>
                      <w:rFonts w:ascii="Arial" w:eastAsia="Arial" w:hAnsi="Arial" w:cs="Arial"/>
                      <w:sz w:val="18"/>
                      <w:szCs w:val="18"/>
                    </w:rPr>
                    <w:t>SI</w:t>
                  </w:r>
                </w:p>
              </w:tc>
              <w:tc>
                <w:tcPr>
                  <w:tcW w:w="1000" w:type="dxa"/>
                  <w:tcBorders>
                    <w:top w:val="nil"/>
                    <w:left w:val="nil"/>
                    <w:bottom w:val="single" w:sz="8" w:space="0" w:color="000000"/>
                    <w:right w:val="single" w:sz="4" w:space="0" w:color="000000"/>
                  </w:tcBorders>
                  <w:shd w:val="clear" w:color="auto" w:fill="FFFFFF"/>
                  <w:tcMar>
                    <w:top w:w="0" w:type="dxa"/>
                    <w:left w:w="70" w:type="dxa"/>
                    <w:bottom w:w="0" w:type="dxa"/>
                    <w:right w:w="70" w:type="dxa"/>
                  </w:tcMar>
                  <w:vAlign w:val="center"/>
                </w:tcPr>
                <w:p w14:paraId="2A099C3F" w14:textId="77777777" w:rsidR="00DB75FE" w:rsidRDefault="001E774B">
                  <w:pPr>
                    <w:spacing w:after="0" w:line="240" w:lineRule="auto"/>
                    <w:rPr>
                      <w:rFonts w:ascii="Arial" w:eastAsia="Arial" w:hAnsi="Arial" w:cs="Arial"/>
                      <w:sz w:val="18"/>
                      <w:szCs w:val="18"/>
                    </w:rPr>
                  </w:pPr>
                  <w:r>
                    <w:rPr>
                      <w:rFonts w:ascii="Arial" w:eastAsia="Arial" w:hAnsi="Arial" w:cs="Arial"/>
                      <w:sz w:val="18"/>
                      <w:szCs w:val="18"/>
                    </w:rPr>
                    <w:t>SI</w:t>
                  </w:r>
                </w:p>
              </w:tc>
              <w:tc>
                <w:tcPr>
                  <w:tcW w:w="1376" w:type="dxa"/>
                  <w:tcBorders>
                    <w:top w:val="nil"/>
                    <w:left w:val="single" w:sz="4" w:space="0" w:color="000000"/>
                    <w:bottom w:val="single" w:sz="8" w:space="0" w:color="000000"/>
                    <w:right w:val="single" w:sz="8" w:space="0" w:color="000000"/>
                  </w:tcBorders>
                  <w:shd w:val="clear" w:color="auto" w:fill="FFFFFF"/>
                  <w:vAlign w:val="center"/>
                </w:tcPr>
                <w:p w14:paraId="4DBBD8FB" w14:textId="77777777" w:rsidR="00DB75FE" w:rsidRDefault="001E774B">
                  <w:pPr>
                    <w:spacing w:after="0" w:line="240" w:lineRule="auto"/>
                    <w:rPr>
                      <w:rFonts w:ascii="Arial" w:eastAsia="Arial" w:hAnsi="Arial" w:cs="Arial"/>
                      <w:sz w:val="18"/>
                      <w:szCs w:val="18"/>
                    </w:rPr>
                  </w:pPr>
                  <w:r>
                    <w:rPr>
                      <w:rFonts w:ascii="Arial" w:eastAsia="Arial" w:hAnsi="Arial" w:cs="Arial"/>
                      <w:sz w:val="18"/>
                      <w:szCs w:val="18"/>
                    </w:rPr>
                    <w:t>NO</w:t>
                  </w:r>
                </w:p>
              </w:tc>
              <w:tc>
                <w:tcPr>
                  <w:tcW w:w="1600" w:type="dxa"/>
                  <w:tcBorders>
                    <w:top w:val="nil"/>
                    <w:left w:val="nil"/>
                    <w:bottom w:val="single" w:sz="8" w:space="0" w:color="000000"/>
                    <w:right w:val="single" w:sz="8" w:space="0" w:color="000000"/>
                  </w:tcBorders>
                  <w:shd w:val="clear" w:color="auto" w:fill="FFFFFF"/>
                  <w:tcMar>
                    <w:top w:w="0" w:type="dxa"/>
                    <w:left w:w="70" w:type="dxa"/>
                    <w:bottom w:w="0" w:type="dxa"/>
                    <w:right w:w="70" w:type="dxa"/>
                  </w:tcMar>
                  <w:vAlign w:val="center"/>
                </w:tcPr>
                <w:p w14:paraId="3A7FE296" w14:textId="77777777" w:rsidR="00DB75FE" w:rsidRDefault="001E774B">
                  <w:pPr>
                    <w:spacing w:after="0" w:line="240" w:lineRule="auto"/>
                    <w:rPr>
                      <w:rFonts w:ascii="Arial" w:eastAsia="Arial" w:hAnsi="Arial" w:cs="Arial"/>
                      <w:sz w:val="18"/>
                      <w:szCs w:val="18"/>
                    </w:rPr>
                  </w:pPr>
                  <w:r>
                    <w:rPr>
                      <w:rFonts w:ascii="Arial" w:eastAsia="Arial" w:hAnsi="Arial" w:cs="Arial"/>
                      <w:sz w:val="18"/>
                      <w:szCs w:val="18"/>
                    </w:rPr>
                    <w:t>NO</w:t>
                  </w:r>
                </w:p>
              </w:tc>
              <w:tc>
                <w:tcPr>
                  <w:tcW w:w="1600" w:type="dxa"/>
                  <w:tcBorders>
                    <w:top w:val="nil"/>
                    <w:left w:val="nil"/>
                    <w:bottom w:val="single" w:sz="8" w:space="0" w:color="000000"/>
                    <w:right w:val="single" w:sz="8" w:space="0" w:color="000000"/>
                  </w:tcBorders>
                  <w:shd w:val="clear" w:color="auto" w:fill="FFFFFF"/>
                  <w:tcMar>
                    <w:top w:w="0" w:type="dxa"/>
                    <w:left w:w="70" w:type="dxa"/>
                    <w:bottom w:w="0" w:type="dxa"/>
                    <w:right w:w="70" w:type="dxa"/>
                  </w:tcMar>
                  <w:vAlign w:val="center"/>
                </w:tcPr>
                <w:p w14:paraId="57246052" w14:textId="77777777" w:rsidR="00DB75FE" w:rsidRDefault="001E774B">
                  <w:pPr>
                    <w:spacing w:after="0" w:line="240" w:lineRule="auto"/>
                    <w:rPr>
                      <w:rFonts w:ascii="Arial" w:eastAsia="Arial" w:hAnsi="Arial" w:cs="Arial"/>
                      <w:sz w:val="18"/>
                      <w:szCs w:val="18"/>
                    </w:rPr>
                  </w:pPr>
                  <w:r>
                    <w:rPr>
                      <w:rFonts w:ascii="Arial" w:eastAsia="Arial" w:hAnsi="Arial" w:cs="Arial"/>
                      <w:sz w:val="18"/>
                      <w:szCs w:val="18"/>
                    </w:rPr>
                    <w:t>NO</w:t>
                  </w:r>
                </w:p>
              </w:tc>
            </w:tr>
            <w:tr w:rsidR="00DB75FE" w14:paraId="57325BEE" w14:textId="77777777">
              <w:trPr>
                <w:trHeight w:val="180"/>
                <w:jc w:val="center"/>
              </w:trPr>
              <w:tc>
                <w:tcPr>
                  <w:tcW w:w="3036" w:type="dxa"/>
                  <w:gridSpan w:val="2"/>
                  <w:tcBorders>
                    <w:top w:val="nil"/>
                    <w:left w:val="single" w:sz="8" w:space="0" w:color="000000"/>
                    <w:bottom w:val="single" w:sz="8" w:space="0" w:color="000000"/>
                    <w:right w:val="single" w:sz="8" w:space="0" w:color="000000"/>
                  </w:tcBorders>
                  <w:shd w:val="clear" w:color="auto" w:fill="FFFFFF"/>
                  <w:tcMar>
                    <w:top w:w="0" w:type="dxa"/>
                    <w:left w:w="70" w:type="dxa"/>
                    <w:bottom w:w="0" w:type="dxa"/>
                    <w:right w:w="70" w:type="dxa"/>
                  </w:tcMar>
                  <w:vAlign w:val="center"/>
                </w:tcPr>
                <w:p w14:paraId="13DF9510" w14:textId="77777777" w:rsidR="00DB75FE" w:rsidRDefault="001E774B">
                  <w:pPr>
                    <w:spacing w:after="0" w:line="240" w:lineRule="auto"/>
                    <w:jc w:val="both"/>
                    <w:rPr>
                      <w:rFonts w:ascii="Arial" w:eastAsia="Arial" w:hAnsi="Arial" w:cs="Arial"/>
                      <w:sz w:val="18"/>
                      <w:szCs w:val="18"/>
                    </w:rPr>
                  </w:pPr>
                  <w:r>
                    <w:rPr>
                      <w:rFonts w:ascii="Arial" w:eastAsia="Arial" w:hAnsi="Arial" w:cs="Arial"/>
                      <w:sz w:val="18"/>
                      <w:szCs w:val="18"/>
                    </w:rPr>
                    <w:t>CANADÁ</w:t>
                  </w:r>
                </w:p>
              </w:tc>
              <w:tc>
                <w:tcPr>
                  <w:tcW w:w="1011" w:type="dxa"/>
                  <w:tcBorders>
                    <w:top w:val="nil"/>
                    <w:left w:val="nil"/>
                    <w:bottom w:val="single" w:sz="8" w:space="0" w:color="000000"/>
                    <w:right w:val="single" w:sz="8" w:space="0" w:color="000000"/>
                  </w:tcBorders>
                  <w:shd w:val="clear" w:color="auto" w:fill="FFFFFF"/>
                  <w:tcMar>
                    <w:top w:w="0" w:type="dxa"/>
                    <w:left w:w="70" w:type="dxa"/>
                    <w:bottom w:w="0" w:type="dxa"/>
                    <w:right w:w="70" w:type="dxa"/>
                  </w:tcMar>
                  <w:vAlign w:val="center"/>
                </w:tcPr>
                <w:p w14:paraId="03663559" w14:textId="77777777" w:rsidR="00DB75FE" w:rsidRDefault="001E774B">
                  <w:pPr>
                    <w:spacing w:after="0" w:line="240" w:lineRule="auto"/>
                    <w:jc w:val="both"/>
                    <w:rPr>
                      <w:rFonts w:ascii="Arial" w:eastAsia="Arial" w:hAnsi="Arial" w:cs="Arial"/>
                      <w:sz w:val="18"/>
                      <w:szCs w:val="18"/>
                    </w:rPr>
                  </w:pPr>
                  <w:r>
                    <w:rPr>
                      <w:rFonts w:ascii="Arial" w:eastAsia="Arial" w:hAnsi="Arial" w:cs="Arial"/>
                      <w:sz w:val="18"/>
                      <w:szCs w:val="18"/>
                    </w:rPr>
                    <w:t>SI</w:t>
                  </w:r>
                </w:p>
              </w:tc>
              <w:tc>
                <w:tcPr>
                  <w:tcW w:w="1000" w:type="dxa"/>
                  <w:tcBorders>
                    <w:top w:val="nil"/>
                    <w:left w:val="nil"/>
                    <w:bottom w:val="single" w:sz="8" w:space="0" w:color="000000"/>
                    <w:right w:val="single" w:sz="4" w:space="0" w:color="000000"/>
                  </w:tcBorders>
                  <w:shd w:val="clear" w:color="auto" w:fill="FFFFFF"/>
                  <w:tcMar>
                    <w:top w:w="0" w:type="dxa"/>
                    <w:left w:w="70" w:type="dxa"/>
                    <w:bottom w:w="0" w:type="dxa"/>
                    <w:right w:w="70" w:type="dxa"/>
                  </w:tcMar>
                  <w:vAlign w:val="center"/>
                </w:tcPr>
                <w:p w14:paraId="03194318" w14:textId="77777777" w:rsidR="00DB75FE" w:rsidRDefault="001E774B">
                  <w:pPr>
                    <w:spacing w:after="0" w:line="240" w:lineRule="auto"/>
                    <w:rPr>
                      <w:rFonts w:ascii="Arial" w:eastAsia="Arial" w:hAnsi="Arial" w:cs="Arial"/>
                      <w:sz w:val="18"/>
                      <w:szCs w:val="18"/>
                    </w:rPr>
                  </w:pPr>
                  <w:r>
                    <w:rPr>
                      <w:rFonts w:ascii="Arial" w:eastAsia="Arial" w:hAnsi="Arial" w:cs="Arial"/>
                      <w:sz w:val="18"/>
                      <w:szCs w:val="18"/>
                    </w:rPr>
                    <w:t>NO</w:t>
                  </w:r>
                </w:p>
              </w:tc>
              <w:tc>
                <w:tcPr>
                  <w:tcW w:w="1376" w:type="dxa"/>
                  <w:tcBorders>
                    <w:top w:val="nil"/>
                    <w:left w:val="single" w:sz="4" w:space="0" w:color="000000"/>
                    <w:bottom w:val="single" w:sz="8" w:space="0" w:color="000000"/>
                    <w:right w:val="single" w:sz="8" w:space="0" w:color="000000"/>
                  </w:tcBorders>
                  <w:shd w:val="clear" w:color="auto" w:fill="FFFFFF"/>
                  <w:vAlign w:val="center"/>
                </w:tcPr>
                <w:p w14:paraId="7B2FA630" w14:textId="77777777" w:rsidR="00DB75FE" w:rsidRDefault="001E774B">
                  <w:pPr>
                    <w:spacing w:after="0" w:line="240" w:lineRule="auto"/>
                    <w:jc w:val="both"/>
                    <w:rPr>
                      <w:rFonts w:ascii="Arial" w:eastAsia="Arial" w:hAnsi="Arial" w:cs="Arial"/>
                      <w:sz w:val="18"/>
                      <w:szCs w:val="18"/>
                    </w:rPr>
                  </w:pPr>
                  <w:r>
                    <w:rPr>
                      <w:rFonts w:ascii="Arial" w:eastAsia="Arial" w:hAnsi="Arial" w:cs="Arial"/>
                      <w:sz w:val="18"/>
                      <w:szCs w:val="18"/>
                    </w:rPr>
                    <w:t>NO</w:t>
                  </w:r>
                </w:p>
              </w:tc>
              <w:tc>
                <w:tcPr>
                  <w:tcW w:w="1600" w:type="dxa"/>
                  <w:tcBorders>
                    <w:top w:val="nil"/>
                    <w:left w:val="nil"/>
                    <w:bottom w:val="single" w:sz="8" w:space="0" w:color="000000"/>
                    <w:right w:val="single" w:sz="8" w:space="0" w:color="000000"/>
                  </w:tcBorders>
                  <w:shd w:val="clear" w:color="auto" w:fill="FFFFFF"/>
                  <w:tcMar>
                    <w:top w:w="0" w:type="dxa"/>
                    <w:left w:w="70" w:type="dxa"/>
                    <w:bottom w:w="0" w:type="dxa"/>
                    <w:right w:w="70" w:type="dxa"/>
                  </w:tcMar>
                  <w:vAlign w:val="center"/>
                </w:tcPr>
                <w:p w14:paraId="6E0781AA" w14:textId="77777777" w:rsidR="00DB75FE" w:rsidRDefault="001E774B">
                  <w:pPr>
                    <w:spacing w:after="0" w:line="240" w:lineRule="auto"/>
                    <w:rPr>
                      <w:rFonts w:ascii="Arial" w:eastAsia="Arial" w:hAnsi="Arial" w:cs="Arial"/>
                      <w:sz w:val="18"/>
                      <w:szCs w:val="18"/>
                    </w:rPr>
                  </w:pPr>
                  <w:r>
                    <w:rPr>
                      <w:rFonts w:ascii="Arial" w:eastAsia="Arial" w:hAnsi="Arial" w:cs="Arial"/>
                      <w:sz w:val="18"/>
                      <w:szCs w:val="18"/>
                    </w:rPr>
                    <w:t>NO</w:t>
                  </w:r>
                </w:p>
              </w:tc>
              <w:tc>
                <w:tcPr>
                  <w:tcW w:w="1600" w:type="dxa"/>
                  <w:tcBorders>
                    <w:top w:val="nil"/>
                    <w:left w:val="nil"/>
                    <w:bottom w:val="single" w:sz="8" w:space="0" w:color="000000"/>
                    <w:right w:val="single" w:sz="8" w:space="0" w:color="000000"/>
                  </w:tcBorders>
                  <w:shd w:val="clear" w:color="auto" w:fill="FFFFFF"/>
                  <w:tcMar>
                    <w:top w:w="0" w:type="dxa"/>
                    <w:left w:w="70" w:type="dxa"/>
                    <w:bottom w:w="0" w:type="dxa"/>
                    <w:right w:w="70" w:type="dxa"/>
                  </w:tcMar>
                  <w:vAlign w:val="center"/>
                </w:tcPr>
                <w:p w14:paraId="31063BD6" w14:textId="77777777" w:rsidR="00DB75FE" w:rsidRDefault="001E774B">
                  <w:pPr>
                    <w:spacing w:after="0" w:line="240" w:lineRule="auto"/>
                    <w:rPr>
                      <w:rFonts w:ascii="Arial" w:eastAsia="Arial" w:hAnsi="Arial" w:cs="Arial"/>
                      <w:sz w:val="18"/>
                      <w:szCs w:val="18"/>
                    </w:rPr>
                  </w:pPr>
                  <w:r>
                    <w:rPr>
                      <w:rFonts w:ascii="Arial" w:eastAsia="Arial" w:hAnsi="Arial" w:cs="Arial"/>
                      <w:sz w:val="18"/>
                      <w:szCs w:val="18"/>
                    </w:rPr>
                    <w:t>NO</w:t>
                  </w:r>
                </w:p>
              </w:tc>
            </w:tr>
            <w:tr w:rsidR="00DB75FE" w14:paraId="799FBF3E" w14:textId="77777777">
              <w:trPr>
                <w:trHeight w:val="180"/>
                <w:jc w:val="center"/>
              </w:trPr>
              <w:tc>
                <w:tcPr>
                  <w:tcW w:w="3036" w:type="dxa"/>
                  <w:gridSpan w:val="2"/>
                  <w:tcBorders>
                    <w:top w:val="nil"/>
                    <w:left w:val="single" w:sz="8" w:space="0" w:color="000000"/>
                    <w:bottom w:val="single" w:sz="8" w:space="0" w:color="000000"/>
                    <w:right w:val="single" w:sz="8" w:space="0" w:color="000000"/>
                  </w:tcBorders>
                  <w:shd w:val="clear" w:color="auto" w:fill="FFFFFF"/>
                  <w:tcMar>
                    <w:top w:w="0" w:type="dxa"/>
                    <w:left w:w="70" w:type="dxa"/>
                    <w:bottom w:w="0" w:type="dxa"/>
                    <w:right w:w="70" w:type="dxa"/>
                  </w:tcMar>
                  <w:vAlign w:val="center"/>
                </w:tcPr>
                <w:p w14:paraId="41FD9579" w14:textId="77777777" w:rsidR="00DB75FE" w:rsidRDefault="001E774B">
                  <w:pPr>
                    <w:spacing w:after="0" w:line="240" w:lineRule="auto"/>
                    <w:jc w:val="both"/>
                    <w:rPr>
                      <w:rFonts w:ascii="Arial" w:eastAsia="Arial" w:hAnsi="Arial" w:cs="Arial"/>
                      <w:sz w:val="18"/>
                      <w:szCs w:val="18"/>
                    </w:rPr>
                  </w:pPr>
                  <w:r>
                    <w:rPr>
                      <w:rFonts w:ascii="Arial" w:eastAsia="Arial" w:hAnsi="Arial" w:cs="Arial"/>
                      <w:sz w:val="18"/>
                      <w:szCs w:val="18"/>
                    </w:rPr>
                    <w:t>CHILE</w:t>
                  </w:r>
                </w:p>
              </w:tc>
              <w:tc>
                <w:tcPr>
                  <w:tcW w:w="1011" w:type="dxa"/>
                  <w:tcBorders>
                    <w:top w:val="nil"/>
                    <w:left w:val="nil"/>
                    <w:bottom w:val="single" w:sz="8" w:space="0" w:color="000000"/>
                    <w:right w:val="single" w:sz="8" w:space="0" w:color="000000"/>
                  </w:tcBorders>
                  <w:shd w:val="clear" w:color="auto" w:fill="FFFFFF"/>
                  <w:tcMar>
                    <w:top w:w="0" w:type="dxa"/>
                    <w:left w:w="70" w:type="dxa"/>
                    <w:bottom w:w="0" w:type="dxa"/>
                    <w:right w:w="70" w:type="dxa"/>
                  </w:tcMar>
                  <w:vAlign w:val="center"/>
                </w:tcPr>
                <w:p w14:paraId="385C1EE5" w14:textId="77777777" w:rsidR="00DB75FE" w:rsidRDefault="001E774B">
                  <w:pPr>
                    <w:spacing w:after="0" w:line="240" w:lineRule="auto"/>
                    <w:jc w:val="both"/>
                    <w:rPr>
                      <w:rFonts w:ascii="Arial" w:eastAsia="Arial" w:hAnsi="Arial" w:cs="Arial"/>
                      <w:sz w:val="18"/>
                      <w:szCs w:val="18"/>
                    </w:rPr>
                  </w:pPr>
                  <w:r>
                    <w:rPr>
                      <w:rFonts w:ascii="Arial" w:eastAsia="Arial" w:hAnsi="Arial" w:cs="Arial"/>
                      <w:sz w:val="18"/>
                      <w:szCs w:val="18"/>
                    </w:rPr>
                    <w:t>SI</w:t>
                  </w:r>
                </w:p>
              </w:tc>
              <w:tc>
                <w:tcPr>
                  <w:tcW w:w="1000" w:type="dxa"/>
                  <w:tcBorders>
                    <w:top w:val="nil"/>
                    <w:left w:val="nil"/>
                    <w:bottom w:val="single" w:sz="8" w:space="0" w:color="000000"/>
                    <w:right w:val="single" w:sz="4" w:space="0" w:color="000000"/>
                  </w:tcBorders>
                  <w:shd w:val="clear" w:color="auto" w:fill="FFFFFF"/>
                  <w:tcMar>
                    <w:top w:w="0" w:type="dxa"/>
                    <w:left w:w="70" w:type="dxa"/>
                    <w:bottom w:w="0" w:type="dxa"/>
                    <w:right w:w="70" w:type="dxa"/>
                  </w:tcMar>
                  <w:vAlign w:val="center"/>
                </w:tcPr>
                <w:p w14:paraId="411A0C29" w14:textId="77777777" w:rsidR="00DB75FE" w:rsidRDefault="001E774B">
                  <w:pPr>
                    <w:spacing w:after="0" w:line="240" w:lineRule="auto"/>
                    <w:jc w:val="both"/>
                    <w:rPr>
                      <w:rFonts w:ascii="Arial" w:eastAsia="Arial" w:hAnsi="Arial" w:cs="Arial"/>
                      <w:sz w:val="18"/>
                      <w:szCs w:val="18"/>
                    </w:rPr>
                  </w:pPr>
                  <w:r>
                    <w:rPr>
                      <w:rFonts w:ascii="Arial" w:eastAsia="Arial" w:hAnsi="Arial" w:cs="Arial"/>
                      <w:sz w:val="18"/>
                      <w:szCs w:val="18"/>
                    </w:rPr>
                    <w:t>SI</w:t>
                  </w:r>
                </w:p>
              </w:tc>
              <w:tc>
                <w:tcPr>
                  <w:tcW w:w="1376" w:type="dxa"/>
                  <w:tcBorders>
                    <w:top w:val="nil"/>
                    <w:left w:val="single" w:sz="4" w:space="0" w:color="000000"/>
                    <w:bottom w:val="single" w:sz="8" w:space="0" w:color="000000"/>
                    <w:right w:val="single" w:sz="8" w:space="0" w:color="000000"/>
                  </w:tcBorders>
                  <w:shd w:val="clear" w:color="auto" w:fill="FFFFFF"/>
                  <w:vAlign w:val="center"/>
                </w:tcPr>
                <w:p w14:paraId="1F5159FD" w14:textId="77777777" w:rsidR="00DB75FE" w:rsidRDefault="001E774B">
                  <w:pPr>
                    <w:spacing w:after="0" w:line="240" w:lineRule="auto"/>
                    <w:rPr>
                      <w:rFonts w:ascii="Arial" w:eastAsia="Arial" w:hAnsi="Arial" w:cs="Arial"/>
                      <w:sz w:val="18"/>
                      <w:szCs w:val="18"/>
                    </w:rPr>
                  </w:pPr>
                  <w:r>
                    <w:rPr>
                      <w:rFonts w:ascii="Arial" w:eastAsia="Arial" w:hAnsi="Arial" w:cs="Arial"/>
                      <w:sz w:val="18"/>
                      <w:szCs w:val="18"/>
                    </w:rPr>
                    <w:t>SI</w:t>
                  </w:r>
                </w:p>
              </w:tc>
              <w:tc>
                <w:tcPr>
                  <w:tcW w:w="1600" w:type="dxa"/>
                  <w:tcBorders>
                    <w:top w:val="nil"/>
                    <w:left w:val="nil"/>
                    <w:bottom w:val="single" w:sz="8" w:space="0" w:color="000000"/>
                    <w:right w:val="single" w:sz="8" w:space="0" w:color="000000"/>
                  </w:tcBorders>
                  <w:shd w:val="clear" w:color="auto" w:fill="FFFFFF"/>
                  <w:tcMar>
                    <w:top w:w="0" w:type="dxa"/>
                    <w:left w:w="70" w:type="dxa"/>
                    <w:bottom w:w="0" w:type="dxa"/>
                    <w:right w:w="70" w:type="dxa"/>
                  </w:tcMar>
                  <w:vAlign w:val="center"/>
                </w:tcPr>
                <w:p w14:paraId="0EF5F144" w14:textId="77777777" w:rsidR="00DB75FE" w:rsidRDefault="001E774B">
                  <w:pPr>
                    <w:spacing w:after="0" w:line="240" w:lineRule="auto"/>
                    <w:rPr>
                      <w:rFonts w:ascii="Arial" w:eastAsia="Arial" w:hAnsi="Arial" w:cs="Arial"/>
                      <w:sz w:val="18"/>
                      <w:szCs w:val="18"/>
                    </w:rPr>
                  </w:pPr>
                  <w:r>
                    <w:rPr>
                      <w:rFonts w:ascii="Arial" w:eastAsia="Arial" w:hAnsi="Arial" w:cs="Arial"/>
                      <w:sz w:val="18"/>
                      <w:szCs w:val="18"/>
                    </w:rPr>
                    <w:t>NO</w:t>
                  </w:r>
                </w:p>
              </w:tc>
              <w:tc>
                <w:tcPr>
                  <w:tcW w:w="1600" w:type="dxa"/>
                  <w:tcBorders>
                    <w:top w:val="nil"/>
                    <w:left w:val="nil"/>
                    <w:bottom w:val="single" w:sz="8" w:space="0" w:color="000000"/>
                    <w:right w:val="single" w:sz="8" w:space="0" w:color="000000"/>
                  </w:tcBorders>
                  <w:shd w:val="clear" w:color="auto" w:fill="FFFFFF"/>
                  <w:tcMar>
                    <w:top w:w="0" w:type="dxa"/>
                    <w:left w:w="70" w:type="dxa"/>
                    <w:bottom w:w="0" w:type="dxa"/>
                    <w:right w:w="70" w:type="dxa"/>
                  </w:tcMar>
                  <w:vAlign w:val="center"/>
                </w:tcPr>
                <w:p w14:paraId="0C357394" w14:textId="77777777" w:rsidR="00DB75FE" w:rsidRDefault="001E774B">
                  <w:pPr>
                    <w:spacing w:after="0" w:line="240" w:lineRule="auto"/>
                    <w:rPr>
                      <w:rFonts w:ascii="Arial" w:eastAsia="Arial" w:hAnsi="Arial" w:cs="Arial"/>
                      <w:sz w:val="18"/>
                      <w:szCs w:val="18"/>
                    </w:rPr>
                  </w:pPr>
                  <w:r>
                    <w:rPr>
                      <w:rFonts w:ascii="Arial" w:eastAsia="Arial" w:hAnsi="Arial" w:cs="Arial"/>
                      <w:sz w:val="18"/>
                      <w:szCs w:val="18"/>
                    </w:rPr>
                    <w:t>NO</w:t>
                  </w:r>
                </w:p>
              </w:tc>
            </w:tr>
            <w:tr w:rsidR="00DB75FE" w14:paraId="51D28323" w14:textId="77777777">
              <w:trPr>
                <w:trHeight w:val="180"/>
                <w:jc w:val="center"/>
              </w:trPr>
              <w:tc>
                <w:tcPr>
                  <w:tcW w:w="3036" w:type="dxa"/>
                  <w:gridSpan w:val="2"/>
                  <w:tcBorders>
                    <w:top w:val="nil"/>
                    <w:left w:val="single" w:sz="8" w:space="0" w:color="000000"/>
                    <w:bottom w:val="single" w:sz="8" w:space="0" w:color="000000"/>
                    <w:right w:val="single" w:sz="8" w:space="0" w:color="000000"/>
                  </w:tcBorders>
                  <w:shd w:val="clear" w:color="auto" w:fill="FFFFFF"/>
                  <w:tcMar>
                    <w:top w:w="0" w:type="dxa"/>
                    <w:left w:w="70" w:type="dxa"/>
                    <w:bottom w:w="0" w:type="dxa"/>
                    <w:right w:w="70" w:type="dxa"/>
                  </w:tcMar>
                  <w:vAlign w:val="center"/>
                </w:tcPr>
                <w:p w14:paraId="00789C7F" w14:textId="77777777" w:rsidR="00DB75FE" w:rsidRDefault="001E774B">
                  <w:pPr>
                    <w:spacing w:after="0" w:line="240" w:lineRule="auto"/>
                    <w:jc w:val="both"/>
                    <w:rPr>
                      <w:rFonts w:ascii="Arial" w:eastAsia="Arial" w:hAnsi="Arial" w:cs="Arial"/>
                      <w:sz w:val="18"/>
                      <w:szCs w:val="18"/>
                    </w:rPr>
                  </w:pPr>
                  <w:r>
                    <w:rPr>
                      <w:rFonts w:ascii="Arial" w:eastAsia="Arial" w:hAnsi="Arial" w:cs="Arial"/>
                      <w:sz w:val="18"/>
                      <w:szCs w:val="18"/>
                    </w:rPr>
                    <w:t>COREA</w:t>
                  </w:r>
                </w:p>
              </w:tc>
              <w:tc>
                <w:tcPr>
                  <w:tcW w:w="1011" w:type="dxa"/>
                  <w:tcBorders>
                    <w:top w:val="nil"/>
                    <w:left w:val="nil"/>
                    <w:bottom w:val="single" w:sz="8" w:space="0" w:color="000000"/>
                    <w:right w:val="single" w:sz="8" w:space="0" w:color="000000"/>
                  </w:tcBorders>
                  <w:shd w:val="clear" w:color="auto" w:fill="FFFFFF"/>
                  <w:tcMar>
                    <w:top w:w="0" w:type="dxa"/>
                    <w:left w:w="70" w:type="dxa"/>
                    <w:bottom w:w="0" w:type="dxa"/>
                    <w:right w:w="70" w:type="dxa"/>
                  </w:tcMar>
                  <w:vAlign w:val="center"/>
                </w:tcPr>
                <w:p w14:paraId="2E186810" w14:textId="77777777" w:rsidR="00DB75FE" w:rsidRDefault="001E774B">
                  <w:pPr>
                    <w:spacing w:after="0" w:line="240" w:lineRule="auto"/>
                    <w:jc w:val="both"/>
                    <w:rPr>
                      <w:rFonts w:ascii="Arial" w:eastAsia="Arial" w:hAnsi="Arial" w:cs="Arial"/>
                      <w:sz w:val="18"/>
                      <w:szCs w:val="18"/>
                    </w:rPr>
                  </w:pPr>
                  <w:r>
                    <w:rPr>
                      <w:rFonts w:ascii="Arial" w:eastAsia="Arial" w:hAnsi="Arial" w:cs="Arial"/>
                      <w:sz w:val="18"/>
                      <w:szCs w:val="18"/>
                    </w:rPr>
                    <w:t>SI</w:t>
                  </w:r>
                </w:p>
              </w:tc>
              <w:tc>
                <w:tcPr>
                  <w:tcW w:w="1000" w:type="dxa"/>
                  <w:tcBorders>
                    <w:top w:val="nil"/>
                    <w:left w:val="nil"/>
                    <w:bottom w:val="single" w:sz="8" w:space="0" w:color="000000"/>
                    <w:right w:val="single" w:sz="4" w:space="0" w:color="000000"/>
                  </w:tcBorders>
                  <w:shd w:val="clear" w:color="auto" w:fill="FFFFFF"/>
                  <w:tcMar>
                    <w:top w:w="0" w:type="dxa"/>
                    <w:left w:w="70" w:type="dxa"/>
                    <w:bottom w:w="0" w:type="dxa"/>
                    <w:right w:w="70" w:type="dxa"/>
                  </w:tcMar>
                  <w:vAlign w:val="center"/>
                </w:tcPr>
                <w:p w14:paraId="795D02EE" w14:textId="77777777" w:rsidR="00DB75FE" w:rsidRDefault="001E774B">
                  <w:pPr>
                    <w:spacing w:after="0" w:line="240" w:lineRule="auto"/>
                    <w:jc w:val="both"/>
                    <w:rPr>
                      <w:rFonts w:ascii="Arial" w:eastAsia="Arial" w:hAnsi="Arial" w:cs="Arial"/>
                      <w:sz w:val="18"/>
                      <w:szCs w:val="18"/>
                    </w:rPr>
                  </w:pPr>
                  <w:r>
                    <w:rPr>
                      <w:rFonts w:ascii="Arial" w:eastAsia="Arial" w:hAnsi="Arial" w:cs="Arial"/>
                      <w:sz w:val="18"/>
                      <w:szCs w:val="18"/>
                    </w:rPr>
                    <w:t>NO</w:t>
                  </w:r>
                </w:p>
              </w:tc>
              <w:tc>
                <w:tcPr>
                  <w:tcW w:w="1376" w:type="dxa"/>
                  <w:tcBorders>
                    <w:top w:val="nil"/>
                    <w:left w:val="single" w:sz="4" w:space="0" w:color="000000"/>
                    <w:bottom w:val="single" w:sz="8" w:space="0" w:color="000000"/>
                    <w:right w:val="single" w:sz="8" w:space="0" w:color="000000"/>
                  </w:tcBorders>
                  <w:shd w:val="clear" w:color="auto" w:fill="FFFFFF"/>
                  <w:vAlign w:val="center"/>
                </w:tcPr>
                <w:p w14:paraId="004656FE" w14:textId="77777777" w:rsidR="00DB75FE" w:rsidRDefault="001E774B">
                  <w:pPr>
                    <w:spacing w:after="0" w:line="240" w:lineRule="auto"/>
                    <w:rPr>
                      <w:rFonts w:ascii="Arial" w:eastAsia="Arial" w:hAnsi="Arial" w:cs="Arial"/>
                      <w:sz w:val="18"/>
                      <w:szCs w:val="18"/>
                    </w:rPr>
                  </w:pPr>
                  <w:r>
                    <w:rPr>
                      <w:rFonts w:ascii="Arial" w:eastAsia="Arial" w:hAnsi="Arial" w:cs="Arial"/>
                      <w:sz w:val="18"/>
                      <w:szCs w:val="18"/>
                    </w:rPr>
                    <w:t>NO</w:t>
                  </w:r>
                </w:p>
              </w:tc>
              <w:tc>
                <w:tcPr>
                  <w:tcW w:w="1600" w:type="dxa"/>
                  <w:tcBorders>
                    <w:top w:val="nil"/>
                    <w:left w:val="nil"/>
                    <w:bottom w:val="single" w:sz="8" w:space="0" w:color="000000"/>
                    <w:right w:val="single" w:sz="8" w:space="0" w:color="000000"/>
                  </w:tcBorders>
                  <w:shd w:val="clear" w:color="auto" w:fill="FFFFFF"/>
                  <w:tcMar>
                    <w:top w:w="0" w:type="dxa"/>
                    <w:left w:w="70" w:type="dxa"/>
                    <w:bottom w:w="0" w:type="dxa"/>
                    <w:right w:w="70" w:type="dxa"/>
                  </w:tcMar>
                  <w:vAlign w:val="center"/>
                </w:tcPr>
                <w:p w14:paraId="25840725" w14:textId="77777777" w:rsidR="00DB75FE" w:rsidRDefault="001E774B">
                  <w:pPr>
                    <w:spacing w:after="0" w:line="240" w:lineRule="auto"/>
                    <w:rPr>
                      <w:rFonts w:ascii="Arial" w:eastAsia="Arial" w:hAnsi="Arial" w:cs="Arial"/>
                      <w:sz w:val="18"/>
                      <w:szCs w:val="18"/>
                    </w:rPr>
                  </w:pPr>
                  <w:r>
                    <w:rPr>
                      <w:rFonts w:ascii="Arial" w:eastAsia="Arial" w:hAnsi="Arial" w:cs="Arial"/>
                      <w:sz w:val="18"/>
                      <w:szCs w:val="18"/>
                    </w:rPr>
                    <w:t>NO</w:t>
                  </w:r>
                </w:p>
              </w:tc>
              <w:tc>
                <w:tcPr>
                  <w:tcW w:w="1600" w:type="dxa"/>
                  <w:tcBorders>
                    <w:top w:val="nil"/>
                    <w:left w:val="nil"/>
                    <w:bottom w:val="single" w:sz="8" w:space="0" w:color="000000"/>
                    <w:right w:val="single" w:sz="8" w:space="0" w:color="000000"/>
                  </w:tcBorders>
                  <w:shd w:val="clear" w:color="auto" w:fill="FFFFFF"/>
                  <w:tcMar>
                    <w:top w:w="0" w:type="dxa"/>
                    <w:left w:w="70" w:type="dxa"/>
                    <w:bottom w:w="0" w:type="dxa"/>
                    <w:right w:w="70" w:type="dxa"/>
                  </w:tcMar>
                  <w:vAlign w:val="center"/>
                </w:tcPr>
                <w:p w14:paraId="5512EB1C" w14:textId="77777777" w:rsidR="00DB75FE" w:rsidRDefault="001E774B">
                  <w:pPr>
                    <w:spacing w:after="0" w:line="240" w:lineRule="auto"/>
                    <w:rPr>
                      <w:rFonts w:ascii="Arial" w:eastAsia="Arial" w:hAnsi="Arial" w:cs="Arial"/>
                      <w:sz w:val="18"/>
                      <w:szCs w:val="18"/>
                    </w:rPr>
                  </w:pPr>
                  <w:r>
                    <w:rPr>
                      <w:rFonts w:ascii="Arial" w:eastAsia="Arial" w:hAnsi="Arial" w:cs="Arial"/>
                      <w:sz w:val="18"/>
                      <w:szCs w:val="18"/>
                    </w:rPr>
                    <w:t>NO</w:t>
                  </w:r>
                </w:p>
              </w:tc>
            </w:tr>
            <w:tr w:rsidR="00DB75FE" w14:paraId="657062E4" w14:textId="77777777">
              <w:trPr>
                <w:trHeight w:val="180"/>
                <w:jc w:val="center"/>
              </w:trPr>
              <w:tc>
                <w:tcPr>
                  <w:tcW w:w="3036" w:type="dxa"/>
                  <w:gridSpan w:val="2"/>
                  <w:tcBorders>
                    <w:top w:val="nil"/>
                    <w:left w:val="single" w:sz="8" w:space="0" w:color="000000"/>
                    <w:bottom w:val="single" w:sz="8" w:space="0" w:color="000000"/>
                    <w:right w:val="single" w:sz="8" w:space="0" w:color="000000"/>
                  </w:tcBorders>
                  <w:shd w:val="clear" w:color="auto" w:fill="FFFFFF"/>
                  <w:tcMar>
                    <w:top w:w="0" w:type="dxa"/>
                    <w:left w:w="70" w:type="dxa"/>
                    <w:bottom w:w="0" w:type="dxa"/>
                    <w:right w:w="70" w:type="dxa"/>
                  </w:tcMar>
                  <w:vAlign w:val="center"/>
                </w:tcPr>
                <w:p w14:paraId="13FDBA1F" w14:textId="77777777" w:rsidR="00DB75FE" w:rsidRDefault="001E774B">
                  <w:pPr>
                    <w:spacing w:after="0" w:line="240" w:lineRule="auto"/>
                    <w:jc w:val="both"/>
                    <w:rPr>
                      <w:rFonts w:ascii="Arial" w:eastAsia="Arial" w:hAnsi="Arial" w:cs="Arial"/>
                      <w:sz w:val="18"/>
                      <w:szCs w:val="18"/>
                    </w:rPr>
                  </w:pPr>
                  <w:r>
                    <w:rPr>
                      <w:rFonts w:ascii="Arial" w:eastAsia="Arial" w:hAnsi="Arial" w:cs="Arial"/>
                      <w:sz w:val="18"/>
                      <w:szCs w:val="18"/>
                    </w:rPr>
                    <w:t>COSTA RICA</w:t>
                  </w:r>
                </w:p>
              </w:tc>
              <w:tc>
                <w:tcPr>
                  <w:tcW w:w="1011" w:type="dxa"/>
                  <w:tcBorders>
                    <w:top w:val="nil"/>
                    <w:left w:val="nil"/>
                    <w:bottom w:val="single" w:sz="8" w:space="0" w:color="000000"/>
                    <w:right w:val="single" w:sz="8" w:space="0" w:color="000000"/>
                  </w:tcBorders>
                  <w:shd w:val="clear" w:color="auto" w:fill="FFFFFF"/>
                  <w:tcMar>
                    <w:top w:w="0" w:type="dxa"/>
                    <w:left w:w="70" w:type="dxa"/>
                    <w:bottom w:w="0" w:type="dxa"/>
                    <w:right w:w="70" w:type="dxa"/>
                  </w:tcMar>
                  <w:vAlign w:val="center"/>
                </w:tcPr>
                <w:p w14:paraId="07D9FA07" w14:textId="77777777" w:rsidR="00DB75FE" w:rsidRDefault="001E774B">
                  <w:pPr>
                    <w:spacing w:after="0" w:line="240" w:lineRule="auto"/>
                    <w:jc w:val="both"/>
                    <w:rPr>
                      <w:rFonts w:ascii="Arial" w:eastAsia="Arial" w:hAnsi="Arial" w:cs="Arial"/>
                      <w:sz w:val="18"/>
                      <w:szCs w:val="18"/>
                    </w:rPr>
                  </w:pPr>
                  <w:r>
                    <w:rPr>
                      <w:rFonts w:ascii="Arial" w:eastAsia="Arial" w:hAnsi="Arial" w:cs="Arial"/>
                      <w:sz w:val="18"/>
                      <w:szCs w:val="18"/>
                    </w:rPr>
                    <w:t>SI</w:t>
                  </w:r>
                </w:p>
              </w:tc>
              <w:tc>
                <w:tcPr>
                  <w:tcW w:w="1000" w:type="dxa"/>
                  <w:tcBorders>
                    <w:top w:val="nil"/>
                    <w:left w:val="nil"/>
                    <w:bottom w:val="single" w:sz="8" w:space="0" w:color="000000"/>
                    <w:right w:val="single" w:sz="4" w:space="0" w:color="000000"/>
                  </w:tcBorders>
                  <w:shd w:val="clear" w:color="auto" w:fill="FFFFFF"/>
                  <w:tcMar>
                    <w:top w:w="0" w:type="dxa"/>
                    <w:left w:w="70" w:type="dxa"/>
                    <w:bottom w:w="0" w:type="dxa"/>
                    <w:right w:w="70" w:type="dxa"/>
                  </w:tcMar>
                  <w:vAlign w:val="center"/>
                </w:tcPr>
                <w:p w14:paraId="50598BF3" w14:textId="77777777" w:rsidR="00DB75FE" w:rsidRDefault="001E774B">
                  <w:pPr>
                    <w:spacing w:after="0" w:line="240" w:lineRule="auto"/>
                    <w:jc w:val="both"/>
                    <w:rPr>
                      <w:rFonts w:ascii="Arial" w:eastAsia="Arial" w:hAnsi="Arial" w:cs="Arial"/>
                      <w:sz w:val="18"/>
                      <w:szCs w:val="18"/>
                    </w:rPr>
                  </w:pPr>
                  <w:r>
                    <w:rPr>
                      <w:rFonts w:ascii="Arial" w:eastAsia="Arial" w:hAnsi="Arial" w:cs="Arial"/>
                      <w:sz w:val="18"/>
                      <w:szCs w:val="18"/>
                    </w:rPr>
                    <w:t>SI</w:t>
                  </w:r>
                </w:p>
              </w:tc>
              <w:tc>
                <w:tcPr>
                  <w:tcW w:w="1376" w:type="dxa"/>
                  <w:tcBorders>
                    <w:top w:val="nil"/>
                    <w:left w:val="single" w:sz="4" w:space="0" w:color="000000"/>
                    <w:bottom w:val="single" w:sz="8" w:space="0" w:color="000000"/>
                    <w:right w:val="single" w:sz="8" w:space="0" w:color="000000"/>
                  </w:tcBorders>
                  <w:shd w:val="clear" w:color="auto" w:fill="FFFFFF"/>
                  <w:vAlign w:val="center"/>
                </w:tcPr>
                <w:p w14:paraId="165AC5F7" w14:textId="77777777" w:rsidR="00DB75FE" w:rsidRDefault="001E774B">
                  <w:pPr>
                    <w:spacing w:after="0" w:line="240" w:lineRule="auto"/>
                    <w:rPr>
                      <w:rFonts w:ascii="Arial" w:eastAsia="Arial" w:hAnsi="Arial" w:cs="Arial"/>
                      <w:sz w:val="18"/>
                      <w:szCs w:val="18"/>
                    </w:rPr>
                  </w:pPr>
                  <w:r>
                    <w:rPr>
                      <w:rFonts w:ascii="Arial" w:eastAsia="Arial" w:hAnsi="Arial" w:cs="Arial"/>
                      <w:sz w:val="18"/>
                      <w:szCs w:val="18"/>
                    </w:rPr>
                    <w:t>SI</w:t>
                  </w:r>
                </w:p>
              </w:tc>
              <w:tc>
                <w:tcPr>
                  <w:tcW w:w="1600" w:type="dxa"/>
                  <w:tcBorders>
                    <w:top w:val="nil"/>
                    <w:left w:val="nil"/>
                    <w:bottom w:val="single" w:sz="8" w:space="0" w:color="000000"/>
                    <w:right w:val="single" w:sz="8" w:space="0" w:color="000000"/>
                  </w:tcBorders>
                  <w:shd w:val="clear" w:color="auto" w:fill="FFFFFF"/>
                  <w:tcMar>
                    <w:top w:w="0" w:type="dxa"/>
                    <w:left w:w="70" w:type="dxa"/>
                    <w:bottom w:w="0" w:type="dxa"/>
                    <w:right w:w="70" w:type="dxa"/>
                  </w:tcMar>
                  <w:vAlign w:val="center"/>
                </w:tcPr>
                <w:p w14:paraId="336962A8" w14:textId="77777777" w:rsidR="00DB75FE" w:rsidRDefault="001E774B">
                  <w:pPr>
                    <w:spacing w:after="0" w:line="240" w:lineRule="auto"/>
                    <w:rPr>
                      <w:rFonts w:ascii="Arial" w:eastAsia="Arial" w:hAnsi="Arial" w:cs="Arial"/>
                      <w:sz w:val="18"/>
                      <w:szCs w:val="18"/>
                    </w:rPr>
                  </w:pPr>
                  <w:r>
                    <w:rPr>
                      <w:rFonts w:ascii="Arial" w:eastAsia="Arial" w:hAnsi="Arial" w:cs="Arial"/>
                      <w:sz w:val="18"/>
                      <w:szCs w:val="18"/>
                    </w:rPr>
                    <w:t>NO</w:t>
                  </w:r>
                </w:p>
              </w:tc>
              <w:tc>
                <w:tcPr>
                  <w:tcW w:w="1600" w:type="dxa"/>
                  <w:tcBorders>
                    <w:top w:val="nil"/>
                    <w:left w:val="nil"/>
                    <w:bottom w:val="single" w:sz="8" w:space="0" w:color="000000"/>
                    <w:right w:val="single" w:sz="8" w:space="0" w:color="000000"/>
                  </w:tcBorders>
                  <w:shd w:val="clear" w:color="auto" w:fill="FFFFFF"/>
                  <w:tcMar>
                    <w:top w:w="0" w:type="dxa"/>
                    <w:left w:w="70" w:type="dxa"/>
                    <w:bottom w:w="0" w:type="dxa"/>
                    <w:right w:w="70" w:type="dxa"/>
                  </w:tcMar>
                  <w:vAlign w:val="center"/>
                </w:tcPr>
                <w:p w14:paraId="6CFA9D45" w14:textId="77777777" w:rsidR="00DB75FE" w:rsidRDefault="001E774B">
                  <w:pPr>
                    <w:spacing w:after="0" w:line="240" w:lineRule="auto"/>
                    <w:rPr>
                      <w:rFonts w:ascii="Arial" w:eastAsia="Arial" w:hAnsi="Arial" w:cs="Arial"/>
                      <w:sz w:val="18"/>
                      <w:szCs w:val="18"/>
                    </w:rPr>
                  </w:pPr>
                  <w:r>
                    <w:rPr>
                      <w:rFonts w:ascii="Arial" w:eastAsia="Arial" w:hAnsi="Arial" w:cs="Arial"/>
                      <w:sz w:val="18"/>
                      <w:szCs w:val="18"/>
                    </w:rPr>
                    <w:t>NO</w:t>
                  </w:r>
                </w:p>
              </w:tc>
            </w:tr>
            <w:tr w:rsidR="00DB75FE" w14:paraId="44634EE6" w14:textId="77777777">
              <w:trPr>
                <w:trHeight w:val="180"/>
                <w:jc w:val="center"/>
              </w:trPr>
              <w:tc>
                <w:tcPr>
                  <w:tcW w:w="3036" w:type="dxa"/>
                  <w:gridSpan w:val="2"/>
                  <w:tcBorders>
                    <w:top w:val="nil"/>
                    <w:left w:val="single" w:sz="8" w:space="0" w:color="000000"/>
                    <w:bottom w:val="single" w:sz="8" w:space="0" w:color="000000"/>
                    <w:right w:val="single" w:sz="8" w:space="0" w:color="000000"/>
                  </w:tcBorders>
                  <w:shd w:val="clear" w:color="auto" w:fill="FFFFFF"/>
                  <w:tcMar>
                    <w:top w:w="0" w:type="dxa"/>
                    <w:left w:w="70" w:type="dxa"/>
                    <w:bottom w:w="0" w:type="dxa"/>
                    <w:right w:w="70" w:type="dxa"/>
                  </w:tcMar>
                  <w:vAlign w:val="center"/>
                </w:tcPr>
                <w:p w14:paraId="238EA45D" w14:textId="77777777" w:rsidR="00DB75FE" w:rsidRDefault="001E774B">
                  <w:pPr>
                    <w:spacing w:after="0" w:line="240" w:lineRule="auto"/>
                    <w:jc w:val="both"/>
                    <w:rPr>
                      <w:rFonts w:ascii="Arial" w:eastAsia="Arial" w:hAnsi="Arial" w:cs="Arial"/>
                      <w:sz w:val="18"/>
                      <w:szCs w:val="18"/>
                    </w:rPr>
                  </w:pPr>
                  <w:r>
                    <w:rPr>
                      <w:rFonts w:ascii="Arial" w:eastAsia="Arial" w:hAnsi="Arial" w:cs="Arial"/>
                      <w:sz w:val="18"/>
                      <w:szCs w:val="18"/>
                    </w:rPr>
                    <w:t>ESTADOS ACLE</w:t>
                  </w:r>
                </w:p>
              </w:tc>
              <w:tc>
                <w:tcPr>
                  <w:tcW w:w="1011" w:type="dxa"/>
                  <w:tcBorders>
                    <w:top w:val="nil"/>
                    <w:left w:val="nil"/>
                    <w:bottom w:val="single" w:sz="8" w:space="0" w:color="000000"/>
                    <w:right w:val="single" w:sz="8" w:space="0" w:color="000000"/>
                  </w:tcBorders>
                  <w:shd w:val="clear" w:color="auto" w:fill="FFFFFF"/>
                  <w:tcMar>
                    <w:top w:w="0" w:type="dxa"/>
                    <w:left w:w="70" w:type="dxa"/>
                    <w:bottom w:w="0" w:type="dxa"/>
                    <w:right w:w="70" w:type="dxa"/>
                  </w:tcMar>
                  <w:vAlign w:val="center"/>
                </w:tcPr>
                <w:p w14:paraId="32444DF7" w14:textId="77777777" w:rsidR="00DB75FE" w:rsidRDefault="001E774B">
                  <w:pPr>
                    <w:spacing w:after="0" w:line="240" w:lineRule="auto"/>
                    <w:jc w:val="both"/>
                    <w:rPr>
                      <w:rFonts w:ascii="Arial" w:eastAsia="Arial" w:hAnsi="Arial" w:cs="Arial"/>
                      <w:sz w:val="18"/>
                      <w:szCs w:val="18"/>
                    </w:rPr>
                  </w:pPr>
                  <w:r>
                    <w:rPr>
                      <w:rFonts w:ascii="Arial" w:eastAsia="Arial" w:hAnsi="Arial" w:cs="Arial"/>
                      <w:sz w:val="18"/>
                      <w:szCs w:val="18"/>
                    </w:rPr>
                    <w:t>SI</w:t>
                  </w:r>
                </w:p>
              </w:tc>
              <w:tc>
                <w:tcPr>
                  <w:tcW w:w="1000" w:type="dxa"/>
                  <w:tcBorders>
                    <w:top w:val="nil"/>
                    <w:left w:val="nil"/>
                    <w:bottom w:val="single" w:sz="8" w:space="0" w:color="000000"/>
                    <w:right w:val="single" w:sz="4" w:space="0" w:color="000000"/>
                  </w:tcBorders>
                  <w:shd w:val="clear" w:color="auto" w:fill="FFFFFF"/>
                  <w:tcMar>
                    <w:top w:w="0" w:type="dxa"/>
                    <w:left w:w="70" w:type="dxa"/>
                    <w:bottom w:w="0" w:type="dxa"/>
                    <w:right w:w="70" w:type="dxa"/>
                  </w:tcMar>
                  <w:vAlign w:val="center"/>
                </w:tcPr>
                <w:p w14:paraId="016FCFD5" w14:textId="77777777" w:rsidR="00DB75FE" w:rsidRDefault="001E774B">
                  <w:pPr>
                    <w:spacing w:after="0" w:line="240" w:lineRule="auto"/>
                    <w:jc w:val="both"/>
                    <w:rPr>
                      <w:rFonts w:ascii="Arial" w:eastAsia="Arial" w:hAnsi="Arial" w:cs="Arial"/>
                      <w:sz w:val="18"/>
                      <w:szCs w:val="18"/>
                    </w:rPr>
                  </w:pPr>
                  <w:r>
                    <w:rPr>
                      <w:rFonts w:ascii="Arial" w:eastAsia="Arial" w:hAnsi="Arial" w:cs="Arial"/>
                      <w:sz w:val="18"/>
                      <w:szCs w:val="18"/>
                    </w:rPr>
                    <w:t>SI</w:t>
                  </w:r>
                </w:p>
              </w:tc>
              <w:tc>
                <w:tcPr>
                  <w:tcW w:w="1376" w:type="dxa"/>
                  <w:tcBorders>
                    <w:top w:val="nil"/>
                    <w:left w:val="single" w:sz="4" w:space="0" w:color="000000"/>
                    <w:bottom w:val="single" w:sz="8" w:space="0" w:color="000000"/>
                    <w:right w:val="single" w:sz="8" w:space="0" w:color="000000"/>
                  </w:tcBorders>
                  <w:shd w:val="clear" w:color="auto" w:fill="FFFFFF"/>
                  <w:vAlign w:val="center"/>
                </w:tcPr>
                <w:p w14:paraId="3984BC5A" w14:textId="77777777" w:rsidR="00DB75FE" w:rsidRDefault="001E774B">
                  <w:pPr>
                    <w:spacing w:after="0" w:line="240" w:lineRule="auto"/>
                    <w:rPr>
                      <w:rFonts w:ascii="Arial" w:eastAsia="Arial" w:hAnsi="Arial" w:cs="Arial"/>
                      <w:sz w:val="18"/>
                      <w:szCs w:val="18"/>
                    </w:rPr>
                  </w:pPr>
                  <w:r>
                    <w:rPr>
                      <w:rFonts w:ascii="Arial" w:eastAsia="Arial" w:hAnsi="Arial" w:cs="Arial"/>
                      <w:sz w:val="18"/>
                      <w:szCs w:val="18"/>
                    </w:rPr>
                    <w:t>SI</w:t>
                  </w:r>
                </w:p>
              </w:tc>
              <w:tc>
                <w:tcPr>
                  <w:tcW w:w="1600" w:type="dxa"/>
                  <w:tcBorders>
                    <w:top w:val="nil"/>
                    <w:left w:val="nil"/>
                    <w:bottom w:val="single" w:sz="8" w:space="0" w:color="000000"/>
                    <w:right w:val="single" w:sz="8" w:space="0" w:color="000000"/>
                  </w:tcBorders>
                  <w:shd w:val="clear" w:color="auto" w:fill="FFFFFF"/>
                  <w:tcMar>
                    <w:top w:w="0" w:type="dxa"/>
                    <w:left w:w="70" w:type="dxa"/>
                    <w:bottom w:w="0" w:type="dxa"/>
                    <w:right w:w="70" w:type="dxa"/>
                  </w:tcMar>
                  <w:vAlign w:val="center"/>
                </w:tcPr>
                <w:p w14:paraId="343A9559" w14:textId="77777777" w:rsidR="00DB75FE" w:rsidRDefault="001E774B">
                  <w:pPr>
                    <w:spacing w:after="0" w:line="240" w:lineRule="auto"/>
                    <w:rPr>
                      <w:rFonts w:ascii="Arial" w:eastAsia="Arial" w:hAnsi="Arial" w:cs="Arial"/>
                      <w:sz w:val="18"/>
                      <w:szCs w:val="18"/>
                    </w:rPr>
                  </w:pPr>
                  <w:r>
                    <w:rPr>
                      <w:rFonts w:ascii="Arial" w:eastAsia="Arial" w:hAnsi="Arial" w:cs="Arial"/>
                      <w:sz w:val="18"/>
                      <w:szCs w:val="18"/>
                    </w:rPr>
                    <w:t>NO</w:t>
                  </w:r>
                </w:p>
              </w:tc>
              <w:tc>
                <w:tcPr>
                  <w:tcW w:w="1600" w:type="dxa"/>
                  <w:tcBorders>
                    <w:top w:val="nil"/>
                    <w:left w:val="nil"/>
                    <w:bottom w:val="single" w:sz="8" w:space="0" w:color="000000"/>
                    <w:right w:val="single" w:sz="8" w:space="0" w:color="000000"/>
                  </w:tcBorders>
                  <w:shd w:val="clear" w:color="auto" w:fill="FFFFFF"/>
                  <w:tcMar>
                    <w:top w:w="0" w:type="dxa"/>
                    <w:left w:w="70" w:type="dxa"/>
                    <w:bottom w:w="0" w:type="dxa"/>
                    <w:right w:w="70" w:type="dxa"/>
                  </w:tcMar>
                  <w:vAlign w:val="center"/>
                </w:tcPr>
                <w:p w14:paraId="468055AB" w14:textId="77777777" w:rsidR="00DB75FE" w:rsidRDefault="001E774B">
                  <w:pPr>
                    <w:spacing w:after="0" w:line="240" w:lineRule="auto"/>
                    <w:rPr>
                      <w:rFonts w:ascii="Arial" w:eastAsia="Arial" w:hAnsi="Arial" w:cs="Arial"/>
                      <w:sz w:val="18"/>
                      <w:szCs w:val="18"/>
                    </w:rPr>
                  </w:pPr>
                  <w:r>
                    <w:rPr>
                      <w:rFonts w:ascii="Arial" w:eastAsia="Arial" w:hAnsi="Arial" w:cs="Arial"/>
                      <w:sz w:val="18"/>
                      <w:szCs w:val="18"/>
                    </w:rPr>
                    <w:t>NO</w:t>
                  </w:r>
                </w:p>
              </w:tc>
            </w:tr>
            <w:tr w:rsidR="00DB75FE" w14:paraId="4B4CCCF7" w14:textId="77777777">
              <w:trPr>
                <w:trHeight w:val="180"/>
                <w:jc w:val="center"/>
              </w:trPr>
              <w:tc>
                <w:tcPr>
                  <w:tcW w:w="3036" w:type="dxa"/>
                  <w:gridSpan w:val="2"/>
                  <w:tcBorders>
                    <w:top w:val="nil"/>
                    <w:left w:val="single" w:sz="8" w:space="0" w:color="000000"/>
                    <w:bottom w:val="single" w:sz="8" w:space="0" w:color="000000"/>
                    <w:right w:val="single" w:sz="8" w:space="0" w:color="000000"/>
                  </w:tcBorders>
                  <w:shd w:val="clear" w:color="auto" w:fill="FFFFFF"/>
                  <w:tcMar>
                    <w:top w:w="0" w:type="dxa"/>
                    <w:left w:w="70" w:type="dxa"/>
                    <w:bottom w:w="0" w:type="dxa"/>
                    <w:right w:w="70" w:type="dxa"/>
                  </w:tcMar>
                  <w:vAlign w:val="center"/>
                </w:tcPr>
                <w:p w14:paraId="30D695DD" w14:textId="77777777" w:rsidR="00DB75FE" w:rsidRDefault="001E774B">
                  <w:pPr>
                    <w:spacing w:after="0" w:line="240" w:lineRule="auto"/>
                    <w:jc w:val="both"/>
                    <w:rPr>
                      <w:rFonts w:ascii="Arial" w:eastAsia="Arial" w:hAnsi="Arial" w:cs="Arial"/>
                      <w:sz w:val="18"/>
                      <w:szCs w:val="18"/>
                    </w:rPr>
                  </w:pPr>
                  <w:r>
                    <w:rPr>
                      <w:rFonts w:ascii="Arial" w:eastAsia="Arial" w:hAnsi="Arial" w:cs="Arial"/>
                      <w:sz w:val="18"/>
                      <w:szCs w:val="18"/>
                    </w:rPr>
                    <w:t>ESTADOS UNIDOS</w:t>
                  </w:r>
                </w:p>
              </w:tc>
              <w:tc>
                <w:tcPr>
                  <w:tcW w:w="1011" w:type="dxa"/>
                  <w:tcBorders>
                    <w:top w:val="nil"/>
                    <w:left w:val="nil"/>
                    <w:bottom w:val="single" w:sz="8" w:space="0" w:color="000000"/>
                    <w:right w:val="single" w:sz="8" w:space="0" w:color="000000"/>
                  </w:tcBorders>
                  <w:shd w:val="clear" w:color="auto" w:fill="FFFFFF"/>
                  <w:tcMar>
                    <w:top w:w="0" w:type="dxa"/>
                    <w:left w:w="70" w:type="dxa"/>
                    <w:bottom w:w="0" w:type="dxa"/>
                    <w:right w:w="70" w:type="dxa"/>
                  </w:tcMar>
                  <w:vAlign w:val="center"/>
                </w:tcPr>
                <w:p w14:paraId="333FFDA0" w14:textId="77777777" w:rsidR="00DB75FE" w:rsidRDefault="001E774B">
                  <w:pPr>
                    <w:spacing w:after="0" w:line="240" w:lineRule="auto"/>
                    <w:jc w:val="both"/>
                    <w:rPr>
                      <w:rFonts w:ascii="Arial" w:eastAsia="Arial" w:hAnsi="Arial" w:cs="Arial"/>
                      <w:sz w:val="18"/>
                      <w:szCs w:val="18"/>
                    </w:rPr>
                  </w:pPr>
                  <w:r>
                    <w:rPr>
                      <w:rFonts w:ascii="Arial" w:eastAsia="Arial" w:hAnsi="Arial" w:cs="Arial"/>
                      <w:sz w:val="18"/>
                      <w:szCs w:val="18"/>
                    </w:rPr>
                    <w:t>SI</w:t>
                  </w:r>
                </w:p>
              </w:tc>
              <w:tc>
                <w:tcPr>
                  <w:tcW w:w="1000" w:type="dxa"/>
                  <w:tcBorders>
                    <w:top w:val="nil"/>
                    <w:left w:val="nil"/>
                    <w:bottom w:val="single" w:sz="8" w:space="0" w:color="000000"/>
                    <w:right w:val="single" w:sz="4" w:space="0" w:color="000000"/>
                  </w:tcBorders>
                  <w:shd w:val="clear" w:color="auto" w:fill="FFFFFF"/>
                  <w:tcMar>
                    <w:top w:w="0" w:type="dxa"/>
                    <w:left w:w="70" w:type="dxa"/>
                    <w:bottom w:w="0" w:type="dxa"/>
                    <w:right w:w="70" w:type="dxa"/>
                  </w:tcMar>
                  <w:vAlign w:val="center"/>
                </w:tcPr>
                <w:p w14:paraId="38F1C1C3" w14:textId="77777777" w:rsidR="00DB75FE" w:rsidRDefault="001E774B">
                  <w:pPr>
                    <w:spacing w:after="0" w:line="240" w:lineRule="auto"/>
                    <w:jc w:val="both"/>
                    <w:rPr>
                      <w:rFonts w:ascii="Arial" w:eastAsia="Arial" w:hAnsi="Arial" w:cs="Arial"/>
                      <w:sz w:val="18"/>
                      <w:szCs w:val="18"/>
                    </w:rPr>
                  </w:pPr>
                  <w:r>
                    <w:rPr>
                      <w:rFonts w:ascii="Arial" w:eastAsia="Arial" w:hAnsi="Arial" w:cs="Arial"/>
                      <w:sz w:val="18"/>
                      <w:szCs w:val="18"/>
                    </w:rPr>
                    <w:t>NO</w:t>
                  </w:r>
                </w:p>
              </w:tc>
              <w:tc>
                <w:tcPr>
                  <w:tcW w:w="1376" w:type="dxa"/>
                  <w:tcBorders>
                    <w:top w:val="nil"/>
                    <w:left w:val="single" w:sz="4" w:space="0" w:color="000000"/>
                    <w:bottom w:val="single" w:sz="8" w:space="0" w:color="000000"/>
                    <w:right w:val="single" w:sz="8" w:space="0" w:color="000000"/>
                  </w:tcBorders>
                  <w:shd w:val="clear" w:color="auto" w:fill="FFFFFF"/>
                  <w:vAlign w:val="center"/>
                </w:tcPr>
                <w:p w14:paraId="2DA31920" w14:textId="77777777" w:rsidR="00DB75FE" w:rsidRDefault="001E774B">
                  <w:pPr>
                    <w:spacing w:after="0" w:line="240" w:lineRule="auto"/>
                    <w:rPr>
                      <w:rFonts w:ascii="Arial" w:eastAsia="Arial" w:hAnsi="Arial" w:cs="Arial"/>
                      <w:sz w:val="18"/>
                      <w:szCs w:val="18"/>
                    </w:rPr>
                  </w:pPr>
                  <w:r>
                    <w:rPr>
                      <w:rFonts w:ascii="Arial" w:eastAsia="Arial" w:hAnsi="Arial" w:cs="Arial"/>
                      <w:sz w:val="18"/>
                      <w:szCs w:val="18"/>
                    </w:rPr>
                    <w:t>NO</w:t>
                  </w:r>
                </w:p>
              </w:tc>
              <w:tc>
                <w:tcPr>
                  <w:tcW w:w="1600" w:type="dxa"/>
                  <w:tcBorders>
                    <w:top w:val="nil"/>
                    <w:left w:val="nil"/>
                    <w:bottom w:val="single" w:sz="8" w:space="0" w:color="000000"/>
                    <w:right w:val="single" w:sz="8" w:space="0" w:color="000000"/>
                  </w:tcBorders>
                  <w:shd w:val="clear" w:color="auto" w:fill="FFFFFF"/>
                  <w:tcMar>
                    <w:top w:w="0" w:type="dxa"/>
                    <w:left w:w="70" w:type="dxa"/>
                    <w:bottom w:w="0" w:type="dxa"/>
                    <w:right w:w="70" w:type="dxa"/>
                  </w:tcMar>
                  <w:vAlign w:val="center"/>
                </w:tcPr>
                <w:p w14:paraId="6507BECF" w14:textId="77777777" w:rsidR="00DB75FE" w:rsidRDefault="001E774B">
                  <w:pPr>
                    <w:spacing w:after="0" w:line="240" w:lineRule="auto"/>
                    <w:rPr>
                      <w:rFonts w:ascii="Arial" w:eastAsia="Arial" w:hAnsi="Arial" w:cs="Arial"/>
                      <w:sz w:val="18"/>
                      <w:szCs w:val="18"/>
                    </w:rPr>
                  </w:pPr>
                  <w:r>
                    <w:rPr>
                      <w:rFonts w:ascii="Arial" w:eastAsia="Arial" w:hAnsi="Arial" w:cs="Arial"/>
                      <w:sz w:val="18"/>
                      <w:szCs w:val="18"/>
                    </w:rPr>
                    <w:t>NO</w:t>
                  </w:r>
                </w:p>
              </w:tc>
              <w:tc>
                <w:tcPr>
                  <w:tcW w:w="1600" w:type="dxa"/>
                  <w:tcBorders>
                    <w:top w:val="nil"/>
                    <w:left w:val="nil"/>
                    <w:bottom w:val="single" w:sz="8" w:space="0" w:color="000000"/>
                    <w:right w:val="single" w:sz="8" w:space="0" w:color="000000"/>
                  </w:tcBorders>
                  <w:shd w:val="clear" w:color="auto" w:fill="FFFFFF"/>
                  <w:tcMar>
                    <w:top w:w="0" w:type="dxa"/>
                    <w:left w:w="70" w:type="dxa"/>
                    <w:bottom w:w="0" w:type="dxa"/>
                    <w:right w:w="70" w:type="dxa"/>
                  </w:tcMar>
                  <w:vAlign w:val="center"/>
                </w:tcPr>
                <w:p w14:paraId="752FF166" w14:textId="77777777" w:rsidR="00DB75FE" w:rsidRDefault="001E774B">
                  <w:pPr>
                    <w:spacing w:after="0" w:line="240" w:lineRule="auto"/>
                    <w:rPr>
                      <w:rFonts w:ascii="Arial" w:eastAsia="Arial" w:hAnsi="Arial" w:cs="Arial"/>
                      <w:sz w:val="18"/>
                      <w:szCs w:val="18"/>
                    </w:rPr>
                  </w:pPr>
                  <w:r>
                    <w:rPr>
                      <w:rFonts w:ascii="Arial" w:eastAsia="Arial" w:hAnsi="Arial" w:cs="Arial"/>
                      <w:sz w:val="18"/>
                      <w:szCs w:val="18"/>
                    </w:rPr>
                    <w:t>NO</w:t>
                  </w:r>
                </w:p>
              </w:tc>
            </w:tr>
            <w:tr w:rsidR="00DB75FE" w14:paraId="0FDBFC62" w14:textId="77777777">
              <w:trPr>
                <w:trHeight w:val="224"/>
                <w:jc w:val="center"/>
              </w:trPr>
              <w:tc>
                <w:tcPr>
                  <w:tcW w:w="3036" w:type="dxa"/>
                  <w:gridSpan w:val="2"/>
                  <w:tcBorders>
                    <w:top w:val="nil"/>
                    <w:left w:val="single" w:sz="8" w:space="0" w:color="000000"/>
                    <w:bottom w:val="single" w:sz="8" w:space="0" w:color="000000"/>
                    <w:right w:val="single" w:sz="8" w:space="0" w:color="000000"/>
                  </w:tcBorders>
                  <w:shd w:val="clear" w:color="auto" w:fill="FFFFFF"/>
                  <w:tcMar>
                    <w:top w:w="0" w:type="dxa"/>
                    <w:left w:w="70" w:type="dxa"/>
                    <w:bottom w:w="0" w:type="dxa"/>
                    <w:right w:w="70" w:type="dxa"/>
                  </w:tcMar>
                  <w:vAlign w:val="center"/>
                </w:tcPr>
                <w:p w14:paraId="5C6003C2" w14:textId="77777777" w:rsidR="00DB75FE" w:rsidRDefault="001E774B">
                  <w:pPr>
                    <w:spacing w:after="0" w:line="240" w:lineRule="auto"/>
                    <w:jc w:val="both"/>
                    <w:rPr>
                      <w:rFonts w:ascii="Arial" w:eastAsia="Arial" w:hAnsi="Arial" w:cs="Arial"/>
                      <w:sz w:val="18"/>
                      <w:szCs w:val="18"/>
                    </w:rPr>
                  </w:pPr>
                  <w:r>
                    <w:rPr>
                      <w:rFonts w:ascii="Arial" w:eastAsia="Arial" w:hAnsi="Arial" w:cs="Arial"/>
                      <w:sz w:val="18"/>
                      <w:szCs w:val="18"/>
                    </w:rPr>
                    <w:t>ISRAEL</w:t>
                  </w:r>
                </w:p>
              </w:tc>
              <w:tc>
                <w:tcPr>
                  <w:tcW w:w="1011" w:type="dxa"/>
                  <w:tcBorders>
                    <w:top w:val="nil"/>
                    <w:left w:val="nil"/>
                    <w:bottom w:val="single" w:sz="8" w:space="0" w:color="000000"/>
                    <w:right w:val="single" w:sz="8" w:space="0" w:color="000000"/>
                  </w:tcBorders>
                  <w:shd w:val="clear" w:color="auto" w:fill="FFFFFF"/>
                  <w:tcMar>
                    <w:top w:w="0" w:type="dxa"/>
                    <w:left w:w="70" w:type="dxa"/>
                    <w:bottom w:w="0" w:type="dxa"/>
                    <w:right w:w="70" w:type="dxa"/>
                  </w:tcMar>
                  <w:vAlign w:val="center"/>
                </w:tcPr>
                <w:p w14:paraId="6A7D161F" w14:textId="77777777" w:rsidR="00DB75FE" w:rsidRDefault="001E774B">
                  <w:pPr>
                    <w:spacing w:after="0" w:line="240" w:lineRule="auto"/>
                    <w:jc w:val="both"/>
                    <w:rPr>
                      <w:rFonts w:ascii="Arial" w:eastAsia="Arial" w:hAnsi="Arial" w:cs="Arial"/>
                      <w:sz w:val="18"/>
                      <w:szCs w:val="18"/>
                    </w:rPr>
                  </w:pPr>
                  <w:r>
                    <w:rPr>
                      <w:rFonts w:ascii="Arial" w:eastAsia="Arial" w:hAnsi="Arial" w:cs="Arial"/>
                      <w:sz w:val="18"/>
                      <w:szCs w:val="18"/>
                    </w:rPr>
                    <w:t>SI</w:t>
                  </w:r>
                </w:p>
              </w:tc>
              <w:tc>
                <w:tcPr>
                  <w:tcW w:w="1000" w:type="dxa"/>
                  <w:tcBorders>
                    <w:top w:val="nil"/>
                    <w:left w:val="nil"/>
                    <w:bottom w:val="single" w:sz="8" w:space="0" w:color="000000"/>
                    <w:right w:val="single" w:sz="4" w:space="0" w:color="000000"/>
                  </w:tcBorders>
                  <w:shd w:val="clear" w:color="auto" w:fill="FFFFFF"/>
                  <w:tcMar>
                    <w:top w:w="0" w:type="dxa"/>
                    <w:left w:w="70" w:type="dxa"/>
                    <w:bottom w:w="0" w:type="dxa"/>
                    <w:right w:w="70" w:type="dxa"/>
                  </w:tcMar>
                  <w:vAlign w:val="center"/>
                </w:tcPr>
                <w:p w14:paraId="5BC68BA3" w14:textId="77777777" w:rsidR="00DB75FE" w:rsidRDefault="001E774B">
                  <w:pPr>
                    <w:spacing w:after="0" w:line="240" w:lineRule="auto"/>
                    <w:jc w:val="both"/>
                    <w:rPr>
                      <w:rFonts w:ascii="Arial" w:eastAsia="Arial" w:hAnsi="Arial" w:cs="Arial"/>
                      <w:sz w:val="18"/>
                      <w:szCs w:val="18"/>
                    </w:rPr>
                  </w:pPr>
                  <w:r>
                    <w:rPr>
                      <w:rFonts w:ascii="Arial" w:eastAsia="Arial" w:hAnsi="Arial" w:cs="Arial"/>
                      <w:sz w:val="18"/>
                      <w:szCs w:val="18"/>
                    </w:rPr>
                    <w:t>NO</w:t>
                  </w:r>
                </w:p>
              </w:tc>
              <w:tc>
                <w:tcPr>
                  <w:tcW w:w="1376" w:type="dxa"/>
                  <w:tcBorders>
                    <w:top w:val="nil"/>
                    <w:left w:val="single" w:sz="4" w:space="0" w:color="000000"/>
                    <w:bottom w:val="single" w:sz="8" w:space="0" w:color="000000"/>
                    <w:right w:val="single" w:sz="8" w:space="0" w:color="000000"/>
                  </w:tcBorders>
                  <w:shd w:val="clear" w:color="auto" w:fill="FFFFFF"/>
                  <w:vAlign w:val="center"/>
                </w:tcPr>
                <w:p w14:paraId="6AE7C707" w14:textId="77777777" w:rsidR="00DB75FE" w:rsidRDefault="001E774B">
                  <w:pPr>
                    <w:spacing w:after="0" w:line="240" w:lineRule="auto"/>
                    <w:rPr>
                      <w:rFonts w:ascii="Arial" w:eastAsia="Arial" w:hAnsi="Arial" w:cs="Arial"/>
                      <w:sz w:val="18"/>
                      <w:szCs w:val="18"/>
                    </w:rPr>
                  </w:pPr>
                  <w:r>
                    <w:rPr>
                      <w:rFonts w:ascii="Arial" w:eastAsia="Arial" w:hAnsi="Arial" w:cs="Arial"/>
                      <w:sz w:val="18"/>
                      <w:szCs w:val="18"/>
                    </w:rPr>
                    <w:t>NO</w:t>
                  </w:r>
                </w:p>
              </w:tc>
              <w:tc>
                <w:tcPr>
                  <w:tcW w:w="1600" w:type="dxa"/>
                  <w:tcBorders>
                    <w:top w:val="nil"/>
                    <w:left w:val="nil"/>
                    <w:bottom w:val="single" w:sz="8" w:space="0" w:color="000000"/>
                    <w:right w:val="single" w:sz="8" w:space="0" w:color="000000"/>
                  </w:tcBorders>
                  <w:shd w:val="clear" w:color="auto" w:fill="FFFFFF"/>
                  <w:tcMar>
                    <w:top w:w="0" w:type="dxa"/>
                    <w:left w:w="70" w:type="dxa"/>
                    <w:bottom w:w="0" w:type="dxa"/>
                    <w:right w:w="70" w:type="dxa"/>
                  </w:tcMar>
                  <w:vAlign w:val="center"/>
                </w:tcPr>
                <w:p w14:paraId="58CB3713" w14:textId="77777777" w:rsidR="00DB75FE" w:rsidRDefault="001E774B">
                  <w:pPr>
                    <w:spacing w:after="0" w:line="240" w:lineRule="auto"/>
                    <w:rPr>
                      <w:rFonts w:ascii="Arial" w:eastAsia="Arial" w:hAnsi="Arial" w:cs="Arial"/>
                      <w:sz w:val="18"/>
                      <w:szCs w:val="18"/>
                    </w:rPr>
                  </w:pPr>
                  <w:r>
                    <w:rPr>
                      <w:rFonts w:ascii="Arial" w:eastAsia="Arial" w:hAnsi="Arial" w:cs="Arial"/>
                      <w:sz w:val="18"/>
                      <w:szCs w:val="18"/>
                    </w:rPr>
                    <w:t>NO</w:t>
                  </w:r>
                </w:p>
              </w:tc>
              <w:tc>
                <w:tcPr>
                  <w:tcW w:w="1600" w:type="dxa"/>
                  <w:tcBorders>
                    <w:top w:val="nil"/>
                    <w:left w:val="nil"/>
                    <w:bottom w:val="single" w:sz="8" w:space="0" w:color="000000"/>
                    <w:right w:val="single" w:sz="8" w:space="0" w:color="000000"/>
                  </w:tcBorders>
                  <w:shd w:val="clear" w:color="auto" w:fill="FFFFFF"/>
                  <w:tcMar>
                    <w:top w:w="0" w:type="dxa"/>
                    <w:left w:w="70" w:type="dxa"/>
                    <w:bottom w:w="0" w:type="dxa"/>
                    <w:right w:w="70" w:type="dxa"/>
                  </w:tcMar>
                  <w:vAlign w:val="center"/>
                </w:tcPr>
                <w:p w14:paraId="070CC486" w14:textId="77777777" w:rsidR="00DB75FE" w:rsidRDefault="001E774B">
                  <w:pPr>
                    <w:spacing w:after="0" w:line="240" w:lineRule="auto"/>
                    <w:rPr>
                      <w:rFonts w:ascii="Arial" w:eastAsia="Arial" w:hAnsi="Arial" w:cs="Arial"/>
                      <w:sz w:val="18"/>
                      <w:szCs w:val="18"/>
                    </w:rPr>
                  </w:pPr>
                  <w:r>
                    <w:rPr>
                      <w:rFonts w:ascii="Arial" w:eastAsia="Arial" w:hAnsi="Arial" w:cs="Arial"/>
                      <w:sz w:val="18"/>
                      <w:szCs w:val="18"/>
                    </w:rPr>
                    <w:t>NO</w:t>
                  </w:r>
                </w:p>
              </w:tc>
            </w:tr>
            <w:tr w:rsidR="00DB75FE" w14:paraId="66FB5288" w14:textId="77777777">
              <w:trPr>
                <w:trHeight w:val="180"/>
                <w:jc w:val="center"/>
              </w:trPr>
              <w:tc>
                <w:tcPr>
                  <w:tcW w:w="3036" w:type="dxa"/>
                  <w:gridSpan w:val="2"/>
                  <w:tcBorders>
                    <w:top w:val="nil"/>
                    <w:left w:val="single" w:sz="8" w:space="0" w:color="000000"/>
                    <w:bottom w:val="single" w:sz="8" w:space="0" w:color="000000"/>
                    <w:right w:val="single" w:sz="8" w:space="0" w:color="000000"/>
                  </w:tcBorders>
                  <w:shd w:val="clear" w:color="auto" w:fill="FFFFFF"/>
                  <w:tcMar>
                    <w:top w:w="0" w:type="dxa"/>
                    <w:left w:w="70" w:type="dxa"/>
                    <w:bottom w:w="0" w:type="dxa"/>
                    <w:right w:w="70" w:type="dxa"/>
                  </w:tcMar>
                  <w:vAlign w:val="center"/>
                </w:tcPr>
                <w:p w14:paraId="056DFBD2" w14:textId="77777777" w:rsidR="00DB75FE" w:rsidRDefault="001E774B">
                  <w:pPr>
                    <w:spacing w:after="0" w:line="240" w:lineRule="auto"/>
                    <w:jc w:val="both"/>
                    <w:rPr>
                      <w:rFonts w:ascii="Arial" w:eastAsia="Arial" w:hAnsi="Arial" w:cs="Arial"/>
                      <w:sz w:val="18"/>
                      <w:szCs w:val="18"/>
                    </w:rPr>
                  </w:pPr>
                  <w:r>
                    <w:rPr>
                      <w:rFonts w:ascii="Arial" w:eastAsia="Arial" w:hAnsi="Arial" w:cs="Arial"/>
                      <w:sz w:val="18"/>
                      <w:szCs w:val="18"/>
                    </w:rPr>
                    <w:t>MÉXICO</w:t>
                  </w:r>
                </w:p>
              </w:tc>
              <w:tc>
                <w:tcPr>
                  <w:tcW w:w="1011" w:type="dxa"/>
                  <w:tcBorders>
                    <w:top w:val="nil"/>
                    <w:left w:val="nil"/>
                    <w:bottom w:val="single" w:sz="8" w:space="0" w:color="000000"/>
                    <w:right w:val="single" w:sz="8" w:space="0" w:color="000000"/>
                  </w:tcBorders>
                  <w:shd w:val="clear" w:color="auto" w:fill="FFFFFF"/>
                  <w:tcMar>
                    <w:top w:w="0" w:type="dxa"/>
                    <w:left w:w="70" w:type="dxa"/>
                    <w:bottom w:w="0" w:type="dxa"/>
                    <w:right w:w="70" w:type="dxa"/>
                  </w:tcMar>
                  <w:vAlign w:val="center"/>
                </w:tcPr>
                <w:p w14:paraId="67624DF3" w14:textId="77777777" w:rsidR="00DB75FE" w:rsidRDefault="001E774B">
                  <w:pPr>
                    <w:spacing w:after="0" w:line="240" w:lineRule="auto"/>
                    <w:jc w:val="both"/>
                    <w:rPr>
                      <w:rFonts w:ascii="Arial" w:eastAsia="Arial" w:hAnsi="Arial" w:cs="Arial"/>
                      <w:sz w:val="18"/>
                      <w:szCs w:val="18"/>
                    </w:rPr>
                  </w:pPr>
                  <w:r>
                    <w:rPr>
                      <w:rFonts w:ascii="Arial" w:eastAsia="Arial" w:hAnsi="Arial" w:cs="Arial"/>
                      <w:sz w:val="18"/>
                      <w:szCs w:val="18"/>
                    </w:rPr>
                    <w:t>SI</w:t>
                  </w:r>
                </w:p>
              </w:tc>
              <w:tc>
                <w:tcPr>
                  <w:tcW w:w="1000" w:type="dxa"/>
                  <w:tcBorders>
                    <w:top w:val="nil"/>
                    <w:left w:val="nil"/>
                    <w:bottom w:val="single" w:sz="8" w:space="0" w:color="000000"/>
                    <w:right w:val="single" w:sz="4" w:space="0" w:color="000000"/>
                  </w:tcBorders>
                  <w:shd w:val="clear" w:color="auto" w:fill="FFFFFF"/>
                  <w:tcMar>
                    <w:top w:w="0" w:type="dxa"/>
                    <w:left w:w="70" w:type="dxa"/>
                    <w:bottom w:w="0" w:type="dxa"/>
                    <w:right w:w="70" w:type="dxa"/>
                  </w:tcMar>
                  <w:vAlign w:val="center"/>
                </w:tcPr>
                <w:p w14:paraId="415558FD" w14:textId="77777777" w:rsidR="00DB75FE" w:rsidRDefault="001E774B">
                  <w:pPr>
                    <w:spacing w:after="0" w:line="240" w:lineRule="auto"/>
                    <w:jc w:val="both"/>
                    <w:rPr>
                      <w:rFonts w:ascii="Arial" w:eastAsia="Arial" w:hAnsi="Arial" w:cs="Arial"/>
                      <w:sz w:val="18"/>
                      <w:szCs w:val="18"/>
                    </w:rPr>
                  </w:pPr>
                  <w:r>
                    <w:rPr>
                      <w:rFonts w:ascii="Arial" w:eastAsia="Arial" w:hAnsi="Arial" w:cs="Arial"/>
                      <w:sz w:val="18"/>
                      <w:szCs w:val="18"/>
                    </w:rPr>
                    <w:t>NO</w:t>
                  </w:r>
                </w:p>
              </w:tc>
              <w:tc>
                <w:tcPr>
                  <w:tcW w:w="1376" w:type="dxa"/>
                  <w:tcBorders>
                    <w:top w:val="nil"/>
                    <w:left w:val="single" w:sz="4" w:space="0" w:color="000000"/>
                    <w:bottom w:val="single" w:sz="8" w:space="0" w:color="000000"/>
                    <w:right w:val="single" w:sz="8" w:space="0" w:color="000000"/>
                  </w:tcBorders>
                  <w:shd w:val="clear" w:color="auto" w:fill="FFFFFF"/>
                  <w:vAlign w:val="center"/>
                </w:tcPr>
                <w:p w14:paraId="0243C977" w14:textId="77777777" w:rsidR="00DB75FE" w:rsidRDefault="001E774B">
                  <w:pPr>
                    <w:spacing w:after="0" w:line="240" w:lineRule="auto"/>
                    <w:rPr>
                      <w:rFonts w:ascii="Arial" w:eastAsia="Arial" w:hAnsi="Arial" w:cs="Arial"/>
                      <w:sz w:val="18"/>
                      <w:szCs w:val="18"/>
                    </w:rPr>
                  </w:pPr>
                  <w:r>
                    <w:rPr>
                      <w:rFonts w:ascii="Arial" w:eastAsia="Arial" w:hAnsi="Arial" w:cs="Arial"/>
                      <w:sz w:val="18"/>
                      <w:szCs w:val="18"/>
                    </w:rPr>
                    <w:t>NO</w:t>
                  </w:r>
                </w:p>
              </w:tc>
              <w:tc>
                <w:tcPr>
                  <w:tcW w:w="1600" w:type="dxa"/>
                  <w:tcBorders>
                    <w:top w:val="nil"/>
                    <w:left w:val="nil"/>
                    <w:bottom w:val="single" w:sz="8" w:space="0" w:color="000000"/>
                    <w:right w:val="single" w:sz="8" w:space="0" w:color="000000"/>
                  </w:tcBorders>
                  <w:shd w:val="clear" w:color="auto" w:fill="FFFFFF"/>
                  <w:tcMar>
                    <w:top w:w="0" w:type="dxa"/>
                    <w:left w:w="70" w:type="dxa"/>
                    <w:bottom w:w="0" w:type="dxa"/>
                    <w:right w:w="70" w:type="dxa"/>
                  </w:tcMar>
                  <w:vAlign w:val="center"/>
                </w:tcPr>
                <w:p w14:paraId="7D948EC0" w14:textId="77777777" w:rsidR="00DB75FE" w:rsidRDefault="001E774B">
                  <w:pPr>
                    <w:spacing w:after="0" w:line="240" w:lineRule="auto"/>
                    <w:rPr>
                      <w:rFonts w:ascii="Arial" w:eastAsia="Arial" w:hAnsi="Arial" w:cs="Arial"/>
                      <w:sz w:val="18"/>
                      <w:szCs w:val="18"/>
                    </w:rPr>
                  </w:pPr>
                  <w:r>
                    <w:rPr>
                      <w:rFonts w:ascii="Arial" w:eastAsia="Arial" w:hAnsi="Arial" w:cs="Arial"/>
                      <w:sz w:val="18"/>
                      <w:szCs w:val="18"/>
                    </w:rPr>
                    <w:t>NO</w:t>
                  </w:r>
                </w:p>
              </w:tc>
              <w:tc>
                <w:tcPr>
                  <w:tcW w:w="1600" w:type="dxa"/>
                  <w:tcBorders>
                    <w:top w:val="nil"/>
                    <w:left w:val="nil"/>
                    <w:bottom w:val="single" w:sz="8" w:space="0" w:color="000000"/>
                    <w:right w:val="single" w:sz="8" w:space="0" w:color="000000"/>
                  </w:tcBorders>
                  <w:shd w:val="clear" w:color="auto" w:fill="FFFFFF"/>
                  <w:tcMar>
                    <w:top w:w="0" w:type="dxa"/>
                    <w:left w:w="70" w:type="dxa"/>
                    <w:bottom w:w="0" w:type="dxa"/>
                    <w:right w:w="70" w:type="dxa"/>
                  </w:tcMar>
                  <w:vAlign w:val="center"/>
                </w:tcPr>
                <w:p w14:paraId="4735689E" w14:textId="77777777" w:rsidR="00DB75FE" w:rsidRDefault="001E774B">
                  <w:pPr>
                    <w:spacing w:after="0" w:line="240" w:lineRule="auto"/>
                    <w:rPr>
                      <w:rFonts w:ascii="Arial" w:eastAsia="Arial" w:hAnsi="Arial" w:cs="Arial"/>
                      <w:sz w:val="18"/>
                      <w:szCs w:val="18"/>
                    </w:rPr>
                  </w:pPr>
                  <w:r>
                    <w:rPr>
                      <w:rFonts w:ascii="Arial" w:eastAsia="Arial" w:hAnsi="Arial" w:cs="Arial"/>
                      <w:sz w:val="18"/>
                      <w:szCs w:val="18"/>
                    </w:rPr>
                    <w:t>NO</w:t>
                  </w:r>
                </w:p>
              </w:tc>
            </w:tr>
            <w:tr w:rsidR="00DB75FE" w14:paraId="5F6BE118" w14:textId="77777777">
              <w:trPr>
                <w:trHeight w:val="180"/>
                <w:jc w:val="center"/>
              </w:trPr>
              <w:tc>
                <w:tcPr>
                  <w:tcW w:w="1480" w:type="dxa"/>
                  <w:vMerge w:val="restart"/>
                  <w:tcBorders>
                    <w:top w:val="nil"/>
                    <w:left w:val="single" w:sz="8" w:space="0" w:color="000000"/>
                    <w:bottom w:val="single" w:sz="8" w:space="0" w:color="000000"/>
                    <w:right w:val="single" w:sz="8" w:space="0" w:color="000000"/>
                  </w:tcBorders>
                  <w:shd w:val="clear" w:color="auto" w:fill="FFFFFF"/>
                  <w:tcMar>
                    <w:top w:w="0" w:type="dxa"/>
                    <w:left w:w="70" w:type="dxa"/>
                    <w:bottom w:w="0" w:type="dxa"/>
                    <w:right w:w="70" w:type="dxa"/>
                  </w:tcMar>
                  <w:vAlign w:val="center"/>
                </w:tcPr>
                <w:p w14:paraId="529A2324" w14:textId="77777777" w:rsidR="00DB75FE" w:rsidRDefault="001E774B">
                  <w:pPr>
                    <w:spacing w:after="0" w:line="240" w:lineRule="auto"/>
                    <w:jc w:val="both"/>
                    <w:rPr>
                      <w:rFonts w:ascii="Arial" w:eastAsia="Arial" w:hAnsi="Arial" w:cs="Arial"/>
                      <w:sz w:val="18"/>
                      <w:szCs w:val="18"/>
                      <w:highlight w:val="yellow"/>
                    </w:rPr>
                  </w:pPr>
                  <w:r>
                    <w:rPr>
                      <w:rFonts w:ascii="Arial" w:eastAsia="Arial" w:hAnsi="Arial" w:cs="Arial"/>
                      <w:sz w:val="18"/>
                      <w:szCs w:val="18"/>
                    </w:rPr>
                    <w:t>TRIÁNGULO NORTE</w:t>
                  </w:r>
                </w:p>
              </w:tc>
              <w:tc>
                <w:tcPr>
                  <w:tcW w:w="1556" w:type="dxa"/>
                  <w:tcBorders>
                    <w:top w:val="nil"/>
                    <w:left w:val="nil"/>
                    <w:bottom w:val="single" w:sz="8" w:space="0" w:color="000000"/>
                    <w:right w:val="single" w:sz="8" w:space="0" w:color="000000"/>
                  </w:tcBorders>
                  <w:shd w:val="clear" w:color="auto" w:fill="FFFFFF"/>
                  <w:tcMar>
                    <w:top w:w="0" w:type="dxa"/>
                    <w:left w:w="70" w:type="dxa"/>
                    <w:bottom w:w="0" w:type="dxa"/>
                    <w:right w:w="70" w:type="dxa"/>
                  </w:tcMar>
                  <w:vAlign w:val="center"/>
                </w:tcPr>
                <w:p w14:paraId="7E42FFF4" w14:textId="77777777" w:rsidR="00DB75FE" w:rsidRDefault="001E774B">
                  <w:pPr>
                    <w:spacing w:after="0" w:line="240" w:lineRule="auto"/>
                    <w:jc w:val="both"/>
                    <w:rPr>
                      <w:rFonts w:ascii="Arial" w:eastAsia="Arial" w:hAnsi="Arial" w:cs="Arial"/>
                      <w:sz w:val="18"/>
                      <w:szCs w:val="18"/>
                    </w:rPr>
                  </w:pPr>
                  <w:r>
                    <w:rPr>
                      <w:rFonts w:ascii="Arial" w:eastAsia="Arial" w:hAnsi="Arial" w:cs="Arial"/>
                      <w:sz w:val="18"/>
                      <w:szCs w:val="18"/>
                    </w:rPr>
                    <w:t>EL SALVADOR</w:t>
                  </w:r>
                </w:p>
              </w:tc>
              <w:tc>
                <w:tcPr>
                  <w:tcW w:w="1011" w:type="dxa"/>
                  <w:tcBorders>
                    <w:top w:val="nil"/>
                    <w:left w:val="nil"/>
                    <w:bottom w:val="single" w:sz="8" w:space="0" w:color="000000"/>
                    <w:right w:val="single" w:sz="8" w:space="0" w:color="000000"/>
                  </w:tcBorders>
                  <w:shd w:val="clear" w:color="auto" w:fill="FFFFFF"/>
                  <w:tcMar>
                    <w:top w:w="0" w:type="dxa"/>
                    <w:left w:w="70" w:type="dxa"/>
                    <w:bottom w:w="0" w:type="dxa"/>
                    <w:right w:w="70" w:type="dxa"/>
                  </w:tcMar>
                  <w:vAlign w:val="center"/>
                </w:tcPr>
                <w:p w14:paraId="6B6238B6" w14:textId="77777777" w:rsidR="00DB75FE" w:rsidRDefault="001E774B">
                  <w:pPr>
                    <w:spacing w:after="0" w:line="240" w:lineRule="auto"/>
                    <w:rPr>
                      <w:rFonts w:ascii="Arial" w:eastAsia="Arial" w:hAnsi="Arial" w:cs="Arial"/>
                      <w:sz w:val="18"/>
                      <w:szCs w:val="18"/>
                    </w:rPr>
                  </w:pPr>
                  <w:r>
                    <w:rPr>
                      <w:rFonts w:ascii="Arial" w:eastAsia="Arial" w:hAnsi="Arial" w:cs="Arial"/>
                      <w:sz w:val="18"/>
                      <w:szCs w:val="18"/>
                    </w:rPr>
                    <w:t>SI</w:t>
                  </w:r>
                </w:p>
              </w:tc>
              <w:tc>
                <w:tcPr>
                  <w:tcW w:w="1000" w:type="dxa"/>
                  <w:tcBorders>
                    <w:top w:val="nil"/>
                    <w:left w:val="nil"/>
                    <w:bottom w:val="single" w:sz="8" w:space="0" w:color="000000"/>
                    <w:right w:val="single" w:sz="4" w:space="0" w:color="000000"/>
                  </w:tcBorders>
                  <w:shd w:val="clear" w:color="auto" w:fill="FFFFFF"/>
                  <w:tcMar>
                    <w:top w:w="0" w:type="dxa"/>
                    <w:left w:w="70" w:type="dxa"/>
                    <w:bottom w:w="0" w:type="dxa"/>
                    <w:right w:w="70" w:type="dxa"/>
                  </w:tcMar>
                  <w:vAlign w:val="center"/>
                </w:tcPr>
                <w:p w14:paraId="32268EBC" w14:textId="77777777" w:rsidR="00DB75FE" w:rsidRDefault="001E774B">
                  <w:pPr>
                    <w:spacing w:after="0" w:line="240" w:lineRule="auto"/>
                    <w:rPr>
                      <w:rFonts w:ascii="Arial" w:eastAsia="Arial" w:hAnsi="Arial" w:cs="Arial"/>
                      <w:sz w:val="18"/>
                      <w:szCs w:val="18"/>
                    </w:rPr>
                  </w:pPr>
                  <w:r>
                    <w:rPr>
                      <w:rFonts w:ascii="Arial" w:eastAsia="Arial" w:hAnsi="Arial" w:cs="Arial"/>
                      <w:sz w:val="18"/>
                      <w:szCs w:val="18"/>
                    </w:rPr>
                    <w:t>NO</w:t>
                  </w:r>
                </w:p>
              </w:tc>
              <w:tc>
                <w:tcPr>
                  <w:tcW w:w="1376" w:type="dxa"/>
                  <w:tcBorders>
                    <w:top w:val="nil"/>
                    <w:left w:val="single" w:sz="4" w:space="0" w:color="000000"/>
                    <w:bottom w:val="single" w:sz="8" w:space="0" w:color="000000"/>
                    <w:right w:val="single" w:sz="8" w:space="0" w:color="000000"/>
                  </w:tcBorders>
                  <w:shd w:val="clear" w:color="auto" w:fill="FFFFFF"/>
                  <w:vAlign w:val="center"/>
                </w:tcPr>
                <w:p w14:paraId="0C3E9C70" w14:textId="77777777" w:rsidR="00DB75FE" w:rsidRDefault="001E774B">
                  <w:pPr>
                    <w:spacing w:after="0" w:line="240" w:lineRule="auto"/>
                    <w:rPr>
                      <w:rFonts w:ascii="Arial" w:eastAsia="Arial" w:hAnsi="Arial" w:cs="Arial"/>
                      <w:sz w:val="18"/>
                      <w:szCs w:val="18"/>
                    </w:rPr>
                  </w:pPr>
                  <w:r>
                    <w:rPr>
                      <w:rFonts w:ascii="Arial" w:eastAsia="Arial" w:hAnsi="Arial" w:cs="Arial"/>
                      <w:sz w:val="18"/>
                      <w:szCs w:val="18"/>
                    </w:rPr>
                    <w:t>NO</w:t>
                  </w:r>
                </w:p>
              </w:tc>
              <w:tc>
                <w:tcPr>
                  <w:tcW w:w="1600" w:type="dxa"/>
                  <w:tcBorders>
                    <w:top w:val="nil"/>
                    <w:left w:val="nil"/>
                    <w:bottom w:val="single" w:sz="8" w:space="0" w:color="000000"/>
                    <w:right w:val="single" w:sz="8" w:space="0" w:color="000000"/>
                  </w:tcBorders>
                  <w:shd w:val="clear" w:color="auto" w:fill="FFFFFF"/>
                  <w:tcMar>
                    <w:top w:w="0" w:type="dxa"/>
                    <w:left w:w="70" w:type="dxa"/>
                    <w:bottom w:w="0" w:type="dxa"/>
                    <w:right w:w="70" w:type="dxa"/>
                  </w:tcMar>
                  <w:vAlign w:val="center"/>
                </w:tcPr>
                <w:p w14:paraId="59043BDE" w14:textId="77777777" w:rsidR="00DB75FE" w:rsidRDefault="001E774B">
                  <w:pPr>
                    <w:spacing w:after="0" w:line="240" w:lineRule="auto"/>
                    <w:rPr>
                      <w:rFonts w:ascii="Arial" w:eastAsia="Arial" w:hAnsi="Arial" w:cs="Arial"/>
                      <w:sz w:val="18"/>
                      <w:szCs w:val="18"/>
                    </w:rPr>
                  </w:pPr>
                  <w:r>
                    <w:rPr>
                      <w:rFonts w:ascii="Arial" w:eastAsia="Arial" w:hAnsi="Arial" w:cs="Arial"/>
                      <w:sz w:val="18"/>
                      <w:szCs w:val="18"/>
                    </w:rPr>
                    <w:t>NO</w:t>
                  </w:r>
                </w:p>
              </w:tc>
              <w:tc>
                <w:tcPr>
                  <w:tcW w:w="1600" w:type="dxa"/>
                  <w:tcBorders>
                    <w:top w:val="nil"/>
                    <w:left w:val="nil"/>
                    <w:bottom w:val="single" w:sz="8" w:space="0" w:color="000000"/>
                    <w:right w:val="single" w:sz="8" w:space="0" w:color="000000"/>
                  </w:tcBorders>
                  <w:shd w:val="clear" w:color="auto" w:fill="FFFFFF"/>
                  <w:tcMar>
                    <w:top w:w="0" w:type="dxa"/>
                    <w:left w:w="70" w:type="dxa"/>
                    <w:bottom w:w="0" w:type="dxa"/>
                    <w:right w:w="70" w:type="dxa"/>
                  </w:tcMar>
                  <w:vAlign w:val="center"/>
                </w:tcPr>
                <w:p w14:paraId="1279A2EC" w14:textId="77777777" w:rsidR="00DB75FE" w:rsidRDefault="001E774B">
                  <w:pPr>
                    <w:spacing w:after="0" w:line="240" w:lineRule="auto"/>
                    <w:rPr>
                      <w:rFonts w:ascii="Arial" w:eastAsia="Arial" w:hAnsi="Arial" w:cs="Arial"/>
                      <w:sz w:val="18"/>
                      <w:szCs w:val="18"/>
                    </w:rPr>
                  </w:pPr>
                  <w:r>
                    <w:rPr>
                      <w:rFonts w:ascii="Arial" w:eastAsia="Arial" w:hAnsi="Arial" w:cs="Arial"/>
                      <w:sz w:val="18"/>
                      <w:szCs w:val="18"/>
                    </w:rPr>
                    <w:t>NO</w:t>
                  </w:r>
                </w:p>
              </w:tc>
            </w:tr>
            <w:tr w:rsidR="00DB75FE" w14:paraId="762812C0" w14:textId="77777777">
              <w:trPr>
                <w:trHeight w:val="180"/>
                <w:jc w:val="center"/>
              </w:trPr>
              <w:tc>
                <w:tcPr>
                  <w:tcW w:w="1480" w:type="dxa"/>
                  <w:vMerge/>
                  <w:tcBorders>
                    <w:top w:val="nil"/>
                    <w:left w:val="single" w:sz="8" w:space="0" w:color="000000"/>
                    <w:bottom w:val="single" w:sz="8" w:space="0" w:color="000000"/>
                    <w:right w:val="single" w:sz="8" w:space="0" w:color="000000"/>
                  </w:tcBorders>
                  <w:shd w:val="clear" w:color="auto" w:fill="FFFFFF"/>
                  <w:tcMar>
                    <w:top w:w="0" w:type="dxa"/>
                    <w:left w:w="70" w:type="dxa"/>
                    <w:bottom w:w="0" w:type="dxa"/>
                    <w:right w:w="70" w:type="dxa"/>
                  </w:tcMar>
                  <w:vAlign w:val="center"/>
                </w:tcPr>
                <w:p w14:paraId="48A739BF" w14:textId="77777777" w:rsidR="00DB75FE" w:rsidRDefault="00DB75FE">
                  <w:pPr>
                    <w:widowControl w:val="0"/>
                    <w:pBdr>
                      <w:top w:val="nil"/>
                      <w:left w:val="nil"/>
                      <w:bottom w:val="nil"/>
                      <w:right w:val="nil"/>
                      <w:between w:val="nil"/>
                    </w:pBdr>
                    <w:spacing w:after="0" w:line="276" w:lineRule="auto"/>
                    <w:rPr>
                      <w:rFonts w:ascii="Arial" w:eastAsia="Arial" w:hAnsi="Arial" w:cs="Arial"/>
                      <w:sz w:val="18"/>
                      <w:szCs w:val="18"/>
                    </w:rPr>
                  </w:pPr>
                </w:p>
              </w:tc>
              <w:tc>
                <w:tcPr>
                  <w:tcW w:w="1556" w:type="dxa"/>
                  <w:tcBorders>
                    <w:top w:val="nil"/>
                    <w:left w:val="nil"/>
                    <w:bottom w:val="single" w:sz="8" w:space="0" w:color="000000"/>
                    <w:right w:val="single" w:sz="8" w:space="0" w:color="000000"/>
                  </w:tcBorders>
                  <w:shd w:val="clear" w:color="auto" w:fill="FFFFFF"/>
                  <w:tcMar>
                    <w:top w:w="0" w:type="dxa"/>
                    <w:left w:w="70" w:type="dxa"/>
                    <w:bottom w:w="0" w:type="dxa"/>
                    <w:right w:w="70" w:type="dxa"/>
                  </w:tcMar>
                  <w:vAlign w:val="center"/>
                </w:tcPr>
                <w:p w14:paraId="525F4108" w14:textId="77777777" w:rsidR="00DB75FE" w:rsidRDefault="001E774B">
                  <w:pPr>
                    <w:spacing w:after="0" w:line="240" w:lineRule="auto"/>
                    <w:jc w:val="both"/>
                    <w:rPr>
                      <w:rFonts w:ascii="Arial" w:eastAsia="Arial" w:hAnsi="Arial" w:cs="Arial"/>
                      <w:sz w:val="18"/>
                      <w:szCs w:val="18"/>
                    </w:rPr>
                  </w:pPr>
                  <w:r>
                    <w:rPr>
                      <w:rFonts w:ascii="Arial" w:eastAsia="Arial" w:hAnsi="Arial" w:cs="Arial"/>
                      <w:sz w:val="18"/>
                      <w:szCs w:val="18"/>
                    </w:rPr>
                    <w:t>GUATEMALA</w:t>
                  </w:r>
                </w:p>
              </w:tc>
              <w:tc>
                <w:tcPr>
                  <w:tcW w:w="1011" w:type="dxa"/>
                  <w:tcBorders>
                    <w:top w:val="nil"/>
                    <w:left w:val="nil"/>
                    <w:bottom w:val="single" w:sz="8" w:space="0" w:color="000000"/>
                    <w:right w:val="single" w:sz="8" w:space="0" w:color="000000"/>
                  </w:tcBorders>
                  <w:shd w:val="clear" w:color="auto" w:fill="FFFFFF"/>
                  <w:tcMar>
                    <w:top w:w="0" w:type="dxa"/>
                    <w:left w:w="70" w:type="dxa"/>
                    <w:bottom w:w="0" w:type="dxa"/>
                    <w:right w:w="70" w:type="dxa"/>
                  </w:tcMar>
                  <w:vAlign w:val="center"/>
                </w:tcPr>
                <w:p w14:paraId="2B4EB848" w14:textId="77777777" w:rsidR="00DB75FE" w:rsidRDefault="001E774B">
                  <w:pPr>
                    <w:spacing w:after="0" w:line="240" w:lineRule="auto"/>
                    <w:rPr>
                      <w:rFonts w:ascii="Arial" w:eastAsia="Arial" w:hAnsi="Arial" w:cs="Arial"/>
                      <w:sz w:val="18"/>
                      <w:szCs w:val="18"/>
                    </w:rPr>
                  </w:pPr>
                  <w:r>
                    <w:rPr>
                      <w:rFonts w:ascii="Arial" w:eastAsia="Arial" w:hAnsi="Arial" w:cs="Arial"/>
                      <w:sz w:val="18"/>
                      <w:szCs w:val="18"/>
                    </w:rPr>
                    <w:t>SI</w:t>
                  </w:r>
                </w:p>
              </w:tc>
              <w:tc>
                <w:tcPr>
                  <w:tcW w:w="1000" w:type="dxa"/>
                  <w:tcBorders>
                    <w:top w:val="nil"/>
                    <w:left w:val="nil"/>
                    <w:bottom w:val="single" w:sz="8" w:space="0" w:color="000000"/>
                    <w:right w:val="single" w:sz="4" w:space="0" w:color="000000"/>
                  </w:tcBorders>
                  <w:shd w:val="clear" w:color="auto" w:fill="FFFFFF"/>
                  <w:tcMar>
                    <w:top w:w="0" w:type="dxa"/>
                    <w:left w:w="70" w:type="dxa"/>
                    <w:bottom w:w="0" w:type="dxa"/>
                    <w:right w:w="70" w:type="dxa"/>
                  </w:tcMar>
                  <w:vAlign w:val="center"/>
                </w:tcPr>
                <w:p w14:paraId="06007CF9" w14:textId="77777777" w:rsidR="00DB75FE" w:rsidRDefault="001E774B">
                  <w:pPr>
                    <w:spacing w:after="0" w:line="240" w:lineRule="auto"/>
                    <w:rPr>
                      <w:rFonts w:ascii="Arial" w:eastAsia="Arial" w:hAnsi="Arial" w:cs="Arial"/>
                      <w:sz w:val="18"/>
                      <w:szCs w:val="18"/>
                    </w:rPr>
                  </w:pPr>
                  <w:r>
                    <w:rPr>
                      <w:rFonts w:ascii="Arial" w:eastAsia="Arial" w:hAnsi="Arial" w:cs="Arial"/>
                      <w:sz w:val="18"/>
                      <w:szCs w:val="18"/>
                    </w:rPr>
                    <w:t xml:space="preserve">SI </w:t>
                  </w:r>
                </w:p>
              </w:tc>
              <w:tc>
                <w:tcPr>
                  <w:tcW w:w="1376" w:type="dxa"/>
                  <w:tcBorders>
                    <w:top w:val="nil"/>
                    <w:left w:val="single" w:sz="4" w:space="0" w:color="000000"/>
                    <w:bottom w:val="single" w:sz="8" w:space="0" w:color="000000"/>
                    <w:right w:val="single" w:sz="8" w:space="0" w:color="000000"/>
                  </w:tcBorders>
                  <w:shd w:val="clear" w:color="auto" w:fill="FFFFFF"/>
                  <w:vAlign w:val="center"/>
                </w:tcPr>
                <w:p w14:paraId="5BC715A0" w14:textId="77777777" w:rsidR="00DB75FE" w:rsidRDefault="001E774B">
                  <w:pPr>
                    <w:spacing w:after="0" w:line="240" w:lineRule="auto"/>
                    <w:rPr>
                      <w:rFonts w:ascii="Arial" w:eastAsia="Arial" w:hAnsi="Arial" w:cs="Arial"/>
                      <w:sz w:val="18"/>
                      <w:szCs w:val="18"/>
                    </w:rPr>
                  </w:pPr>
                  <w:r>
                    <w:rPr>
                      <w:rFonts w:ascii="Arial" w:eastAsia="Arial" w:hAnsi="Arial" w:cs="Arial"/>
                      <w:sz w:val="18"/>
                      <w:szCs w:val="18"/>
                    </w:rPr>
                    <w:t>SI</w:t>
                  </w:r>
                </w:p>
              </w:tc>
              <w:tc>
                <w:tcPr>
                  <w:tcW w:w="1600" w:type="dxa"/>
                  <w:tcBorders>
                    <w:top w:val="nil"/>
                    <w:left w:val="nil"/>
                    <w:bottom w:val="single" w:sz="8" w:space="0" w:color="000000"/>
                    <w:right w:val="single" w:sz="8" w:space="0" w:color="000000"/>
                  </w:tcBorders>
                  <w:shd w:val="clear" w:color="auto" w:fill="FFFFFF"/>
                  <w:tcMar>
                    <w:top w:w="0" w:type="dxa"/>
                    <w:left w:w="70" w:type="dxa"/>
                    <w:bottom w:w="0" w:type="dxa"/>
                    <w:right w:w="70" w:type="dxa"/>
                  </w:tcMar>
                  <w:vAlign w:val="center"/>
                </w:tcPr>
                <w:p w14:paraId="7F958BAA" w14:textId="77777777" w:rsidR="00DB75FE" w:rsidRDefault="001E774B">
                  <w:pPr>
                    <w:spacing w:after="0" w:line="240" w:lineRule="auto"/>
                    <w:rPr>
                      <w:rFonts w:ascii="Arial" w:eastAsia="Arial" w:hAnsi="Arial" w:cs="Arial"/>
                      <w:sz w:val="18"/>
                      <w:szCs w:val="18"/>
                    </w:rPr>
                  </w:pPr>
                  <w:r>
                    <w:rPr>
                      <w:rFonts w:ascii="Arial" w:eastAsia="Arial" w:hAnsi="Arial" w:cs="Arial"/>
                      <w:sz w:val="18"/>
                      <w:szCs w:val="18"/>
                    </w:rPr>
                    <w:t>SI</w:t>
                  </w:r>
                </w:p>
              </w:tc>
              <w:tc>
                <w:tcPr>
                  <w:tcW w:w="1600" w:type="dxa"/>
                  <w:tcBorders>
                    <w:top w:val="nil"/>
                    <w:left w:val="nil"/>
                    <w:bottom w:val="single" w:sz="8" w:space="0" w:color="000000"/>
                    <w:right w:val="single" w:sz="8" w:space="0" w:color="000000"/>
                  </w:tcBorders>
                  <w:shd w:val="clear" w:color="auto" w:fill="FFFFFF"/>
                  <w:tcMar>
                    <w:top w:w="0" w:type="dxa"/>
                    <w:left w:w="70" w:type="dxa"/>
                    <w:bottom w:w="0" w:type="dxa"/>
                    <w:right w:w="70" w:type="dxa"/>
                  </w:tcMar>
                  <w:vAlign w:val="center"/>
                </w:tcPr>
                <w:p w14:paraId="271BF238" w14:textId="77777777" w:rsidR="00DB75FE" w:rsidRDefault="001E774B">
                  <w:pPr>
                    <w:spacing w:after="0" w:line="240" w:lineRule="auto"/>
                    <w:rPr>
                      <w:rFonts w:ascii="Arial" w:eastAsia="Arial" w:hAnsi="Arial" w:cs="Arial"/>
                      <w:sz w:val="18"/>
                      <w:szCs w:val="18"/>
                    </w:rPr>
                  </w:pPr>
                  <w:r>
                    <w:rPr>
                      <w:rFonts w:ascii="Arial" w:eastAsia="Arial" w:hAnsi="Arial" w:cs="Arial"/>
                      <w:sz w:val="18"/>
                      <w:szCs w:val="18"/>
                    </w:rPr>
                    <w:t>NO</w:t>
                  </w:r>
                </w:p>
              </w:tc>
            </w:tr>
            <w:tr w:rsidR="00DB75FE" w14:paraId="5FC91214" w14:textId="77777777">
              <w:trPr>
                <w:trHeight w:val="180"/>
                <w:jc w:val="center"/>
              </w:trPr>
              <w:tc>
                <w:tcPr>
                  <w:tcW w:w="1480" w:type="dxa"/>
                  <w:vMerge/>
                  <w:tcBorders>
                    <w:top w:val="nil"/>
                    <w:left w:val="single" w:sz="8" w:space="0" w:color="000000"/>
                    <w:bottom w:val="single" w:sz="8" w:space="0" w:color="000000"/>
                    <w:right w:val="single" w:sz="8" w:space="0" w:color="000000"/>
                  </w:tcBorders>
                  <w:shd w:val="clear" w:color="auto" w:fill="FFFFFF"/>
                  <w:tcMar>
                    <w:top w:w="0" w:type="dxa"/>
                    <w:left w:w="70" w:type="dxa"/>
                    <w:bottom w:w="0" w:type="dxa"/>
                    <w:right w:w="70" w:type="dxa"/>
                  </w:tcMar>
                  <w:vAlign w:val="center"/>
                </w:tcPr>
                <w:p w14:paraId="7A6449BB" w14:textId="77777777" w:rsidR="00DB75FE" w:rsidRDefault="00DB75FE">
                  <w:pPr>
                    <w:widowControl w:val="0"/>
                    <w:pBdr>
                      <w:top w:val="nil"/>
                      <w:left w:val="nil"/>
                      <w:bottom w:val="nil"/>
                      <w:right w:val="nil"/>
                      <w:between w:val="nil"/>
                    </w:pBdr>
                    <w:spacing w:after="0" w:line="276" w:lineRule="auto"/>
                    <w:rPr>
                      <w:rFonts w:ascii="Arial" w:eastAsia="Arial" w:hAnsi="Arial" w:cs="Arial"/>
                      <w:sz w:val="18"/>
                      <w:szCs w:val="18"/>
                    </w:rPr>
                  </w:pPr>
                </w:p>
              </w:tc>
              <w:tc>
                <w:tcPr>
                  <w:tcW w:w="1556" w:type="dxa"/>
                  <w:tcBorders>
                    <w:top w:val="nil"/>
                    <w:left w:val="nil"/>
                    <w:bottom w:val="single" w:sz="4" w:space="0" w:color="000000"/>
                    <w:right w:val="single" w:sz="8" w:space="0" w:color="000000"/>
                  </w:tcBorders>
                  <w:shd w:val="clear" w:color="auto" w:fill="FFFFFF"/>
                  <w:tcMar>
                    <w:top w:w="0" w:type="dxa"/>
                    <w:left w:w="70" w:type="dxa"/>
                    <w:bottom w:w="0" w:type="dxa"/>
                    <w:right w:w="70" w:type="dxa"/>
                  </w:tcMar>
                  <w:vAlign w:val="center"/>
                </w:tcPr>
                <w:p w14:paraId="746D800B" w14:textId="77777777" w:rsidR="00DB75FE" w:rsidRDefault="001E774B">
                  <w:pPr>
                    <w:spacing w:after="0" w:line="240" w:lineRule="auto"/>
                    <w:jc w:val="both"/>
                    <w:rPr>
                      <w:rFonts w:ascii="Arial" w:eastAsia="Arial" w:hAnsi="Arial" w:cs="Arial"/>
                      <w:sz w:val="18"/>
                      <w:szCs w:val="18"/>
                    </w:rPr>
                  </w:pPr>
                  <w:r>
                    <w:rPr>
                      <w:rFonts w:ascii="Arial" w:eastAsia="Arial" w:hAnsi="Arial" w:cs="Arial"/>
                      <w:sz w:val="18"/>
                      <w:szCs w:val="18"/>
                    </w:rPr>
                    <w:t>HONDURAS</w:t>
                  </w:r>
                </w:p>
              </w:tc>
              <w:tc>
                <w:tcPr>
                  <w:tcW w:w="1011" w:type="dxa"/>
                  <w:tcBorders>
                    <w:top w:val="nil"/>
                    <w:left w:val="nil"/>
                    <w:bottom w:val="single" w:sz="4" w:space="0" w:color="000000"/>
                    <w:right w:val="single" w:sz="8" w:space="0" w:color="000000"/>
                  </w:tcBorders>
                  <w:shd w:val="clear" w:color="auto" w:fill="FFFFFF"/>
                  <w:tcMar>
                    <w:top w:w="0" w:type="dxa"/>
                    <w:left w:w="70" w:type="dxa"/>
                    <w:bottom w:w="0" w:type="dxa"/>
                    <w:right w:w="70" w:type="dxa"/>
                  </w:tcMar>
                  <w:vAlign w:val="center"/>
                </w:tcPr>
                <w:p w14:paraId="27D6229B" w14:textId="77777777" w:rsidR="00DB75FE" w:rsidRDefault="001E774B">
                  <w:pPr>
                    <w:spacing w:after="0" w:line="240" w:lineRule="auto"/>
                    <w:rPr>
                      <w:rFonts w:ascii="Arial" w:eastAsia="Arial" w:hAnsi="Arial" w:cs="Arial"/>
                      <w:sz w:val="18"/>
                      <w:szCs w:val="18"/>
                    </w:rPr>
                  </w:pPr>
                  <w:r>
                    <w:rPr>
                      <w:rFonts w:ascii="Arial" w:eastAsia="Arial" w:hAnsi="Arial" w:cs="Arial"/>
                      <w:sz w:val="18"/>
                      <w:szCs w:val="18"/>
                    </w:rPr>
                    <w:t>SI</w:t>
                  </w:r>
                </w:p>
              </w:tc>
              <w:tc>
                <w:tcPr>
                  <w:tcW w:w="1000" w:type="dxa"/>
                  <w:tcBorders>
                    <w:top w:val="nil"/>
                    <w:left w:val="nil"/>
                    <w:bottom w:val="single" w:sz="4" w:space="0" w:color="000000"/>
                    <w:right w:val="single" w:sz="4" w:space="0" w:color="000000"/>
                  </w:tcBorders>
                  <w:shd w:val="clear" w:color="auto" w:fill="FFFFFF"/>
                  <w:tcMar>
                    <w:top w:w="0" w:type="dxa"/>
                    <w:left w:w="70" w:type="dxa"/>
                    <w:bottom w:w="0" w:type="dxa"/>
                    <w:right w:w="70" w:type="dxa"/>
                  </w:tcMar>
                  <w:vAlign w:val="center"/>
                </w:tcPr>
                <w:p w14:paraId="5CFA4A7B" w14:textId="77777777" w:rsidR="00DB75FE" w:rsidRDefault="001E774B">
                  <w:pPr>
                    <w:spacing w:after="0" w:line="240" w:lineRule="auto"/>
                    <w:rPr>
                      <w:rFonts w:ascii="Arial" w:eastAsia="Arial" w:hAnsi="Arial" w:cs="Arial"/>
                      <w:sz w:val="18"/>
                      <w:szCs w:val="18"/>
                    </w:rPr>
                  </w:pPr>
                  <w:r>
                    <w:rPr>
                      <w:rFonts w:ascii="Arial" w:eastAsia="Arial" w:hAnsi="Arial" w:cs="Arial"/>
                      <w:sz w:val="18"/>
                      <w:szCs w:val="18"/>
                    </w:rPr>
                    <w:t>SI</w:t>
                  </w:r>
                </w:p>
              </w:tc>
              <w:tc>
                <w:tcPr>
                  <w:tcW w:w="1376" w:type="dxa"/>
                  <w:tcBorders>
                    <w:top w:val="nil"/>
                    <w:left w:val="single" w:sz="4" w:space="0" w:color="000000"/>
                    <w:bottom w:val="single" w:sz="4" w:space="0" w:color="000000"/>
                    <w:right w:val="single" w:sz="8" w:space="0" w:color="000000"/>
                  </w:tcBorders>
                  <w:shd w:val="clear" w:color="auto" w:fill="FFFFFF"/>
                  <w:vAlign w:val="center"/>
                </w:tcPr>
                <w:p w14:paraId="0908370A" w14:textId="77777777" w:rsidR="00DB75FE" w:rsidRDefault="001E774B">
                  <w:pPr>
                    <w:spacing w:after="0" w:line="240" w:lineRule="auto"/>
                    <w:rPr>
                      <w:rFonts w:ascii="Arial" w:eastAsia="Arial" w:hAnsi="Arial" w:cs="Arial"/>
                      <w:sz w:val="18"/>
                      <w:szCs w:val="18"/>
                    </w:rPr>
                  </w:pPr>
                  <w:r>
                    <w:rPr>
                      <w:rFonts w:ascii="Arial" w:eastAsia="Arial" w:hAnsi="Arial" w:cs="Arial"/>
                      <w:sz w:val="18"/>
                      <w:szCs w:val="18"/>
                    </w:rPr>
                    <w:t>NO</w:t>
                  </w:r>
                </w:p>
              </w:tc>
              <w:tc>
                <w:tcPr>
                  <w:tcW w:w="1600" w:type="dxa"/>
                  <w:tcBorders>
                    <w:top w:val="nil"/>
                    <w:left w:val="nil"/>
                    <w:bottom w:val="single" w:sz="4" w:space="0" w:color="000000"/>
                    <w:right w:val="single" w:sz="8" w:space="0" w:color="000000"/>
                  </w:tcBorders>
                  <w:shd w:val="clear" w:color="auto" w:fill="FFFFFF"/>
                  <w:tcMar>
                    <w:top w:w="0" w:type="dxa"/>
                    <w:left w:w="70" w:type="dxa"/>
                    <w:bottom w:w="0" w:type="dxa"/>
                    <w:right w:w="70" w:type="dxa"/>
                  </w:tcMar>
                  <w:vAlign w:val="center"/>
                </w:tcPr>
                <w:p w14:paraId="1B3432C2" w14:textId="77777777" w:rsidR="00DB75FE" w:rsidRDefault="001E774B">
                  <w:pPr>
                    <w:spacing w:after="0" w:line="240" w:lineRule="auto"/>
                    <w:rPr>
                      <w:rFonts w:ascii="Arial" w:eastAsia="Arial" w:hAnsi="Arial" w:cs="Arial"/>
                      <w:sz w:val="18"/>
                      <w:szCs w:val="18"/>
                    </w:rPr>
                  </w:pPr>
                  <w:r>
                    <w:rPr>
                      <w:rFonts w:ascii="Arial" w:eastAsia="Arial" w:hAnsi="Arial" w:cs="Arial"/>
                      <w:sz w:val="18"/>
                      <w:szCs w:val="18"/>
                    </w:rPr>
                    <w:t>NO</w:t>
                  </w:r>
                </w:p>
              </w:tc>
              <w:tc>
                <w:tcPr>
                  <w:tcW w:w="1600" w:type="dxa"/>
                  <w:tcBorders>
                    <w:top w:val="nil"/>
                    <w:left w:val="nil"/>
                    <w:bottom w:val="single" w:sz="4" w:space="0" w:color="000000"/>
                    <w:right w:val="single" w:sz="8" w:space="0" w:color="000000"/>
                  </w:tcBorders>
                  <w:shd w:val="clear" w:color="auto" w:fill="FFFFFF"/>
                  <w:tcMar>
                    <w:top w:w="0" w:type="dxa"/>
                    <w:left w:w="70" w:type="dxa"/>
                    <w:bottom w:w="0" w:type="dxa"/>
                    <w:right w:w="70" w:type="dxa"/>
                  </w:tcMar>
                  <w:vAlign w:val="center"/>
                </w:tcPr>
                <w:p w14:paraId="3C8BF1D3" w14:textId="77777777" w:rsidR="00DB75FE" w:rsidRDefault="001E774B">
                  <w:pPr>
                    <w:spacing w:after="0" w:line="240" w:lineRule="auto"/>
                    <w:rPr>
                      <w:rFonts w:ascii="Arial" w:eastAsia="Arial" w:hAnsi="Arial" w:cs="Arial"/>
                      <w:sz w:val="18"/>
                      <w:szCs w:val="18"/>
                    </w:rPr>
                  </w:pPr>
                  <w:r>
                    <w:rPr>
                      <w:rFonts w:ascii="Arial" w:eastAsia="Arial" w:hAnsi="Arial" w:cs="Arial"/>
                      <w:sz w:val="18"/>
                      <w:szCs w:val="18"/>
                    </w:rPr>
                    <w:t>NO</w:t>
                  </w:r>
                </w:p>
              </w:tc>
            </w:tr>
            <w:tr w:rsidR="00DB75FE" w14:paraId="6D68FDD2" w14:textId="77777777">
              <w:trPr>
                <w:trHeight w:val="180"/>
                <w:jc w:val="center"/>
              </w:trPr>
              <w:tc>
                <w:tcPr>
                  <w:tcW w:w="3036" w:type="dxa"/>
                  <w:gridSpan w:val="2"/>
                  <w:tcBorders>
                    <w:top w:val="single" w:sz="4" w:space="0" w:color="000000"/>
                    <w:left w:val="single" w:sz="4" w:space="0" w:color="000000"/>
                    <w:bottom w:val="single" w:sz="4" w:space="0" w:color="000000"/>
                    <w:right w:val="single" w:sz="4" w:space="0" w:color="000000"/>
                  </w:tcBorders>
                  <w:shd w:val="clear" w:color="auto" w:fill="FFFFFF"/>
                  <w:tcMar>
                    <w:top w:w="0" w:type="dxa"/>
                    <w:left w:w="70" w:type="dxa"/>
                    <w:bottom w:w="0" w:type="dxa"/>
                    <w:right w:w="70" w:type="dxa"/>
                  </w:tcMar>
                  <w:vAlign w:val="center"/>
                </w:tcPr>
                <w:p w14:paraId="3FC76EB8" w14:textId="77777777" w:rsidR="00DB75FE" w:rsidRDefault="001E774B">
                  <w:pPr>
                    <w:spacing w:after="0" w:line="240" w:lineRule="auto"/>
                    <w:jc w:val="both"/>
                    <w:rPr>
                      <w:rFonts w:ascii="Arial" w:eastAsia="Arial" w:hAnsi="Arial" w:cs="Arial"/>
                      <w:sz w:val="18"/>
                      <w:szCs w:val="18"/>
                    </w:rPr>
                  </w:pPr>
                  <w:r>
                    <w:rPr>
                      <w:rFonts w:ascii="Arial" w:eastAsia="Arial" w:hAnsi="Arial" w:cs="Arial"/>
                      <w:sz w:val="18"/>
                      <w:szCs w:val="18"/>
                    </w:rPr>
                    <w:t>UNIÓN EUROPEA REINO UNIDO E IRLANDA DEL NORTE</w:t>
                  </w:r>
                </w:p>
              </w:tc>
              <w:tc>
                <w:tcPr>
                  <w:tcW w:w="1011" w:type="dxa"/>
                  <w:tcBorders>
                    <w:top w:val="single" w:sz="4" w:space="0" w:color="000000"/>
                    <w:left w:val="single" w:sz="4" w:space="0" w:color="000000"/>
                    <w:bottom w:val="single" w:sz="4" w:space="0" w:color="000000"/>
                    <w:right w:val="single" w:sz="4" w:space="0" w:color="000000"/>
                  </w:tcBorders>
                  <w:shd w:val="clear" w:color="auto" w:fill="FFFFFF"/>
                  <w:tcMar>
                    <w:top w:w="0" w:type="dxa"/>
                    <w:left w:w="70" w:type="dxa"/>
                    <w:bottom w:w="0" w:type="dxa"/>
                    <w:right w:w="70" w:type="dxa"/>
                  </w:tcMar>
                  <w:vAlign w:val="center"/>
                </w:tcPr>
                <w:p w14:paraId="60EF606F" w14:textId="77777777" w:rsidR="00DB75FE" w:rsidRDefault="001E774B">
                  <w:pPr>
                    <w:spacing w:after="0" w:line="240" w:lineRule="auto"/>
                    <w:jc w:val="both"/>
                    <w:rPr>
                      <w:rFonts w:ascii="Arial" w:eastAsia="Arial" w:hAnsi="Arial" w:cs="Arial"/>
                      <w:sz w:val="18"/>
                      <w:szCs w:val="18"/>
                    </w:rPr>
                  </w:pPr>
                  <w:r>
                    <w:rPr>
                      <w:rFonts w:ascii="Arial" w:eastAsia="Arial" w:hAnsi="Arial" w:cs="Arial"/>
                      <w:sz w:val="18"/>
                      <w:szCs w:val="18"/>
                    </w:rPr>
                    <w:t>SI</w:t>
                  </w:r>
                </w:p>
              </w:tc>
              <w:tc>
                <w:tcPr>
                  <w:tcW w:w="1000" w:type="dxa"/>
                  <w:tcBorders>
                    <w:top w:val="single" w:sz="4" w:space="0" w:color="000000"/>
                    <w:left w:val="single" w:sz="4" w:space="0" w:color="000000"/>
                    <w:bottom w:val="single" w:sz="4" w:space="0" w:color="000000"/>
                    <w:right w:val="single" w:sz="4" w:space="0" w:color="000000"/>
                  </w:tcBorders>
                  <w:shd w:val="clear" w:color="auto" w:fill="FFFFFF"/>
                  <w:tcMar>
                    <w:top w:w="0" w:type="dxa"/>
                    <w:left w:w="70" w:type="dxa"/>
                    <w:bottom w:w="0" w:type="dxa"/>
                    <w:right w:w="70" w:type="dxa"/>
                  </w:tcMar>
                  <w:vAlign w:val="center"/>
                </w:tcPr>
                <w:p w14:paraId="5A536920" w14:textId="77777777" w:rsidR="00DB75FE" w:rsidRDefault="001E774B">
                  <w:pPr>
                    <w:spacing w:after="0" w:line="240" w:lineRule="auto"/>
                    <w:rPr>
                      <w:rFonts w:ascii="Arial" w:eastAsia="Arial" w:hAnsi="Arial" w:cs="Arial"/>
                      <w:sz w:val="18"/>
                      <w:szCs w:val="18"/>
                    </w:rPr>
                  </w:pPr>
                  <w:r>
                    <w:rPr>
                      <w:rFonts w:ascii="Arial" w:eastAsia="Arial" w:hAnsi="Arial" w:cs="Arial"/>
                      <w:sz w:val="18"/>
                      <w:szCs w:val="18"/>
                    </w:rPr>
                    <w:t>SI</w:t>
                  </w:r>
                </w:p>
              </w:tc>
              <w:tc>
                <w:tcPr>
                  <w:tcW w:w="1376"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CF4D28E" w14:textId="77777777" w:rsidR="00DB75FE" w:rsidRDefault="001E774B">
                  <w:pPr>
                    <w:spacing w:after="0" w:line="240" w:lineRule="auto"/>
                    <w:rPr>
                      <w:rFonts w:ascii="Arial" w:eastAsia="Arial" w:hAnsi="Arial" w:cs="Arial"/>
                      <w:sz w:val="18"/>
                      <w:szCs w:val="18"/>
                    </w:rPr>
                  </w:pPr>
                  <w:r>
                    <w:rPr>
                      <w:rFonts w:ascii="Arial" w:eastAsia="Arial" w:hAnsi="Arial" w:cs="Arial"/>
                      <w:sz w:val="18"/>
                      <w:szCs w:val="18"/>
                    </w:rPr>
                    <w:t>SI</w:t>
                  </w:r>
                </w:p>
              </w:tc>
              <w:tc>
                <w:tcPr>
                  <w:tcW w:w="1600" w:type="dxa"/>
                  <w:tcBorders>
                    <w:top w:val="single" w:sz="4" w:space="0" w:color="000000"/>
                    <w:left w:val="single" w:sz="4" w:space="0" w:color="000000"/>
                    <w:bottom w:val="single" w:sz="4" w:space="0" w:color="000000"/>
                    <w:right w:val="single" w:sz="4" w:space="0" w:color="000000"/>
                  </w:tcBorders>
                  <w:shd w:val="clear" w:color="auto" w:fill="FFFFFF"/>
                  <w:tcMar>
                    <w:top w:w="0" w:type="dxa"/>
                    <w:left w:w="70" w:type="dxa"/>
                    <w:bottom w:w="0" w:type="dxa"/>
                    <w:right w:w="70" w:type="dxa"/>
                  </w:tcMar>
                  <w:vAlign w:val="center"/>
                </w:tcPr>
                <w:p w14:paraId="673E7AEF" w14:textId="77777777" w:rsidR="00DB75FE" w:rsidRDefault="001E774B">
                  <w:pPr>
                    <w:spacing w:after="0" w:line="240" w:lineRule="auto"/>
                    <w:rPr>
                      <w:rFonts w:ascii="Arial" w:eastAsia="Arial" w:hAnsi="Arial" w:cs="Arial"/>
                      <w:sz w:val="18"/>
                      <w:szCs w:val="18"/>
                    </w:rPr>
                  </w:pPr>
                  <w:r>
                    <w:rPr>
                      <w:rFonts w:ascii="Arial" w:eastAsia="Arial" w:hAnsi="Arial" w:cs="Arial"/>
                      <w:sz w:val="18"/>
                      <w:szCs w:val="18"/>
                    </w:rPr>
                    <w:t>SI</w:t>
                  </w:r>
                </w:p>
              </w:tc>
              <w:tc>
                <w:tcPr>
                  <w:tcW w:w="1600" w:type="dxa"/>
                  <w:tcBorders>
                    <w:top w:val="single" w:sz="4" w:space="0" w:color="000000"/>
                    <w:left w:val="single" w:sz="4" w:space="0" w:color="000000"/>
                    <w:bottom w:val="single" w:sz="4" w:space="0" w:color="000000"/>
                    <w:right w:val="single" w:sz="4" w:space="0" w:color="000000"/>
                  </w:tcBorders>
                  <w:shd w:val="clear" w:color="auto" w:fill="FFFFFF"/>
                  <w:tcMar>
                    <w:top w:w="0" w:type="dxa"/>
                    <w:left w:w="70" w:type="dxa"/>
                    <w:bottom w:w="0" w:type="dxa"/>
                    <w:right w:w="70" w:type="dxa"/>
                  </w:tcMar>
                  <w:vAlign w:val="center"/>
                </w:tcPr>
                <w:p w14:paraId="62FF0B7F" w14:textId="77777777" w:rsidR="00DB75FE" w:rsidRDefault="001E774B">
                  <w:pPr>
                    <w:spacing w:after="0" w:line="240" w:lineRule="auto"/>
                    <w:rPr>
                      <w:rFonts w:ascii="Arial" w:eastAsia="Arial" w:hAnsi="Arial" w:cs="Arial"/>
                      <w:sz w:val="18"/>
                      <w:szCs w:val="18"/>
                    </w:rPr>
                  </w:pPr>
                  <w:r>
                    <w:rPr>
                      <w:rFonts w:ascii="Arial" w:eastAsia="Arial" w:hAnsi="Arial" w:cs="Arial"/>
                      <w:sz w:val="18"/>
                      <w:szCs w:val="18"/>
                    </w:rPr>
                    <w:t>NO</w:t>
                  </w:r>
                </w:p>
              </w:tc>
            </w:tr>
            <w:tr w:rsidR="00DB75FE" w14:paraId="6991F195" w14:textId="77777777">
              <w:trPr>
                <w:trHeight w:val="180"/>
                <w:jc w:val="center"/>
              </w:trPr>
              <w:tc>
                <w:tcPr>
                  <w:tcW w:w="3036" w:type="dxa"/>
                  <w:gridSpan w:val="2"/>
                  <w:tcBorders>
                    <w:top w:val="single" w:sz="4" w:space="0" w:color="000000"/>
                    <w:left w:val="single" w:sz="4" w:space="0" w:color="000000"/>
                    <w:bottom w:val="single" w:sz="4" w:space="0" w:color="000000"/>
                    <w:right w:val="single" w:sz="4" w:space="0" w:color="000000"/>
                  </w:tcBorders>
                  <w:shd w:val="clear" w:color="auto" w:fill="FFFFFF"/>
                  <w:tcMar>
                    <w:top w:w="0" w:type="dxa"/>
                    <w:left w:w="70" w:type="dxa"/>
                    <w:bottom w:w="0" w:type="dxa"/>
                    <w:right w:w="70" w:type="dxa"/>
                  </w:tcMar>
                  <w:vAlign w:val="center"/>
                </w:tcPr>
                <w:p w14:paraId="6FDE56B3" w14:textId="77777777" w:rsidR="00DB75FE" w:rsidRDefault="001E774B">
                  <w:pPr>
                    <w:spacing w:after="0" w:line="240" w:lineRule="auto"/>
                    <w:jc w:val="both"/>
                    <w:rPr>
                      <w:rFonts w:ascii="Arial" w:eastAsia="Arial" w:hAnsi="Arial" w:cs="Arial"/>
                      <w:sz w:val="18"/>
                      <w:szCs w:val="18"/>
                    </w:rPr>
                  </w:pPr>
                  <w:r>
                    <w:rPr>
                      <w:rFonts w:ascii="Arial" w:eastAsia="Arial" w:hAnsi="Arial" w:cs="Arial"/>
                      <w:sz w:val="18"/>
                      <w:szCs w:val="18"/>
                    </w:rPr>
                    <w:t>COMUNIDAD ANDINA</w:t>
                  </w:r>
                </w:p>
              </w:tc>
              <w:tc>
                <w:tcPr>
                  <w:tcW w:w="1011" w:type="dxa"/>
                  <w:tcBorders>
                    <w:top w:val="single" w:sz="4" w:space="0" w:color="000000"/>
                    <w:left w:val="single" w:sz="4" w:space="0" w:color="000000"/>
                    <w:bottom w:val="single" w:sz="4" w:space="0" w:color="000000"/>
                    <w:right w:val="single" w:sz="4" w:space="0" w:color="000000"/>
                  </w:tcBorders>
                  <w:shd w:val="clear" w:color="auto" w:fill="FFFFFF"/>
                  <w:tcMar>
                    <w:top w:w="0" w:type="dxa"/>
                    <w:left w:w="70" w:type="dxa"/>
                    <w:bottom w:w="0" w:type="dxa"/>
                    <w:right w:w="70" w:type="dxa"/>
                  </w:tcMar>
                  <w:vAlign w:val="center"/>
                </w:tcPr>
                <w:p w14:paraId="3FB10325" w14:textId="77777777" w:rsidR="00DB75FE" w:rsidRDefault="001E774B">
                  <w:pPr>
                    <w:spacing w:after="0" w:line="240" w:lineRule="auto"/>
                    <w:jc w:val="both"/>
                    <w:rPr>
                      <w:rFonts w:ascii="Arial" w:eastAsia="Arial" w:hAnsi="Arial" w:cs="Arial"/>
                      <w:sz w:val="18"/>
                      <w:szCs w:val="18"/>
                    </w:rPr>
                  </w:pPr>
                  <w:r>
                    <w:rPr>
                      <w:rFonts w:ascii="Arial" w:eastAsia="Arial" w:hAnsi="Arial" w:cs="Arial"/>
                      <w:sz w:val="18"/>
                      <w:szCs w:val="18"/>
                    </w:rPr>
                    <w:t>SI</w:t>
                  </w:r>
                </w:p>
              </w:tc>
              <w:tc>
                <w:tcPr>
                  <w:tcW w:w="1000" w:type="dxa"/>
                  <w:tcBorders>
                    <w:top w:val="single" w:sz="4" w:space="0" w:color="000000"/>
                    <w:left w:val="single" w:sz="4" w:space="0" w:color="000000"/>
                    <w:bottom w:val="single" w:sz="4" w:space="0" w:color="000000"/>
                    <w:right w:val="single" w:sz="4" w:space="0" w:color="000000"/>
                  </w:tcBorders>
                  <w:shd w:val="clear" w:color="auto" w:fill="FFFFFF"/>
                  <w:tcMar>
                    <w:top w:w="0" w:type="dxa"/>
                    <w:left w:w="70" w:type="dxa"/>
                    <w:bottom w:w="0" w:type="dxa"/>
                    <w:right w:w="70" w:type="dxa"/>
                  </w:tcMar>
                  <w:vAlign w:val="center"/>
                </w:tcPr>
                <w:p w14:paraId="04D26E7F" w14:textId="77777777" w:rsidR="00DB75FE" w:rsidRDefault="001E774B">
                  <w:pPr>
                    <w:spacing w:after="0" w:line="240" w:lineRule="auto"/>
                    <w:rPr>
                      <w:rFonts w:ascii="Arial" w:eastAsia="Arial" w:hAnsi="Arial" w:cs="Arial"/>
                      <w:sz w:val="18"/>
                      <w:szCs w:val="18"/>
                    </w:rPr>
                  </w:pPr>
                  <w:r>
                    <w:rPr>
                      <w:rFonts w:ascii="Arial" w:eastAsia="Arial" w:hAnsi="Arial" w:cs="Arial"/>
                      <w:sz w:val="18"/>
                      <w:szCs w:val="18"/>
                    </w:rPr>
                    <w:t>SI</w:t>
                  </w:r>
                </w:p>
              </w:tc>
              <w:tc>
                <w:tcPr>
                  <w:tcW w:w="1376"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7E5BFA0" w14:textId="77777777" w:rsidR="00DB75FE" w:rsidRDefault="001E774B">
                  <w:pPr>
                    <w:spacing w:after="0" w:line="240" w:lineRule="auto"/>
                    <w:rPr>
                      <w:rFonts w:ascii="Arial" w:eastAsia="Arial" w:hAnsi="Arial" w:cs="Arial"/>
                      <w:sz w:val="18"/>
                      <w:szCs w:val="18"/>
                    </w:rPr>
                  </w:pPr>
                  <w:r>
                    <w:rPr>
                      <w:rFonts w:ascii="Arial" w:eastAsia="Arial" w:hAnsi="Arial" w:cs="Arial"/>
                      <w:sz w:val="18"/>
                      <w:szCs w:val="18"/>
                    </w:rPr>
                    <w:t>SI</w:t>
                  </w:r>
                </w:p>
              </w:tc>
              <w:tc>
                <w:tcPr>
                  <w:tcW w:w="1600" w:type="dxa"/>
                  <w:tcBorders>
                    <w:top w:val="single" w:sz="4" w:space="0" w:color="000000"/>
                    <w:left w:val="single" w:sz="4" w:space="0" w:color="000000"/>
                    <w:bottom w:val="single" w:sz="4" w:space="0" w:color="000000"/>
                    <w:right w:val="single" w:sz="4" w:space="0" w:color="000000"/>
                  </w:tcBorders>
                  <w:shd w:val="clear" w:color="auto" w:fill="FFFFFF"/>
                  <w:tcMar>
                    <w:top w:w="0" w:type="dxa"/>
                    <w:left w:w="70" w:type="dxa"/>
                    <w:bottom w:w="0" w:type="dxa"/>
                    <w:right w:w="70" w:type="dxa"/>
                  </w:tcMar>
                  <w:vAlign w:val="center"/>
                </w:tcPr>
                <w:p w14:paraId="63F52D85" w14:textId="77777777" w:rsidR="00DB75FE" w:rsidRDefault="001E774B">
                  <w:pPr>
                    <w:spacing w:after="0" w:line="240" w:lineRule="auto"/>
                    <w:rPr>
                      <w:rFonts w:ascii="Arial" w:eastAsia="Arial" w:hAnsi="Arial" w:cs="Arial"/>
                      <w:sz w:val="18"/>
                      <w:szCs w:val="18"/>
                    </w:rPr>
                  </w:pPr>
                  <w:r>
                    <w:rPr>
                      <w:rFonts w:ascii="Arial" w:eastAsia="Arial" w:hAnsi="Arial" w:cs="Arial"/>
                      <w:sz w:val="18"/>
                      <w:szCs w:val="18"/>
                    </w:rPr>
                    <w:t>NO</w:t>
                  </w:r>
                </w:p>
              </w:tc>
              <w:tc>
                <w:tcPr>
                  <w:tcW w:w="1600" w:type="dxa"/>
                  <w:tcBorders>
                    <w:top w:val="single" w:sz="4" w:space="0" w:color="000000"/>
                    <w:left w:val="single" w:sz="4" w:space="0" w:color="000000"/>
                    <w:bottom w:val="single" w:sz="4" w:space="0" w:color="000000"/>
                    <w:right w:val="single" w:sz="4" w:space="0" w:color="000000"/>
                  </w:tcBorders>
                  <w:shd w:val="clear" w:color="auto" w:fill="FFFFFF"/>
                  <w:tcMar>
                    <w:top w:w="0" w:type="dxa"/>
                    <w:left w:w="70" w:type="dxa"/>
                    <w:bottom w:w="0" w:type="dxa"/>
                    <w:right w:w="70" w:type="dxa"/>
                  </w:tcMar>
                  <w:vAlign w:val="center"/>
                </w:tcPr>
                <w:p w14:paraId="4FE043B2" w14:textId="77777777" w:rsidR="00DB75FE" w:rsidRDefault="001E774B">
                  <w:pPr>
                    <w:spacing w:after="0" w:line="240" w:lineRule="auto"/>
                    <w:rPr>
                      <w:rFonts w:ascii="Arial" w:eastAsia="Arial" w:hAnsi="Arial" w:cs="Arial"/>
                      <w:sz w:val="18"/>
                      <w:szCs w:val="18"/>
                    </w:rPr>
                  </w:pPr>
                  <w:r>
                    <w:rPr>
                      <w:rFonts w:ascii="Arial" w:eastAsia="Arial" w:hAnsi="Arial" w:cs="Arial"/>
                      <w:sz w:val="18"/>
                      <w:szCs w:val="18"/>
                    </w:rPr>
                    <w:t>SI</w:t>
                  </w:r>
                </w:p>
              </w:tc>
            </w:tr>
          </w:tbl>
          <w:p w14:paraId="1EEDCCE1" w14:textId="77777777" w:rsidR="00DB75FE" w:rsidRDefault="00DB75FE">
            <w:pPr>
              <w:jc w:val="both"/>
              <w:rPr>
                <w:rFonts w:ascii="Arial" w:eastAsia="Arial" w:hAnsi="Arial" w:cs="Arial"/>
                <w:b/>
                <w:sz w:val="20"/>
                <w:szCs w:val="20"/>
                <w:u w:val="single"/>
              </w:rPr>
            </w:pPr>
          </w:p>
          <w:p w14:paraId="23D98EDC" w14:textId="77777777" w:rsidR="00DB75FE" w:rsidRDefault="00DB75FE">
            <w:pPr>
              <w:jc w:val="both"/>
              <w:rPr>
                <w:rFonts w:ascii="Arial" w:eastAsia="Arial" w:hAnsi="Arial" w:cs="Arial"/>
                <w:b/>
                <w:sz w:val="20"/>
                <w:szCs w:val="20"/>
                <w:u w:val="single"/>
              </w:rPr>
            </w:pPr>
          </w:p>
        </w:tc>
      </w:tr>
      <w:tr w:rsidR="00DB75FE" w14:paraId="51CCCC6E" w14:textId="77777777">
        <w:trPr>
          <w:trHeight w:val="397"/>
        </w:trPr>
        <w:tc>
          <w:tcPr>
            <w:tcW w:w="10196" w:type="dxa"/>
            <w:shd w:val="clear" w:color="auto" w:fill="DFDFDF"/>
            <w:vAlign w:val="center"/>
          </w:tcPr>
          <w:p w14:paraId="798A82E7" w14:textId="77777777" w:rsidR="00DB75FE" w:rsidRDefault="001E774B">
            <w:pPr>
              <w:numPr>
                <w:ilvl w:val="0"/>
                <w:numId w:val="3"/>
              </w:numPr>
              <w:pBdr>
                <w:top w:val="nil"/>
                <w:left w:val="nil"/>
                <w:bottom w:val="nil"/>
                <w:right w:val="nil"/>
                <w:between w:val="nil"/>
              </w:pBdr>
              <w:tabs>
                <w:tab w:val="left" w:pos="293"/>
              </w:tabs>
              <w:jc w:val="both"/>
              <w:rPr>
                <w:rFonts w:ascii="Arial" w:eastAsia="Arial" w:hAnsi="Arial" w:cs="Arial"/>
                <w:color w:val="000000"/>
                <w:sz w:val="20"/>
                <w:szCs w:val="20"/>
              </w:rPr>
            </w:pPr>
            <w:r>
              <w:rPr>
                <w:rFonts w:ascii="Arial" w:eastAsia="Arial" w:hAnsi="Arial" w:cs="Arial"/>
                <w:b/>
                <w:color w:val="000000"/>
              </w:rPr>
              <w:lastRenderedPageBreak/>
              <w:t>OBLIGACIONES.</w:t>
            </w:r>
          </w:p>
        </w:tc>
      </w:tr>
      <w:tr w:rsidR="00DB75FE" w14:paraId="2D61282F" w14:textId="77777777">
        <w:trPr>
          <w:trHeight w:val="113"/>
        </w:trPr>
        <w:tc>
          <w:tcPr>
            <w:tcW w:w="10196" w:type="dxa"/>
            <w:shd w:val="clear" w:color="auto" w:fill="auto"/>
            <w:vAlign w:val="center"/>
          </w:tcPr>
          <w:p w14:paraId="38CB832F" w14:textId="77777777" w:rsidR="00DB75FE" w:rsidRDefault="001E774B">
            <w:pPr>
              <w:rPr>
                <w:rFonts w:ascii="Arial" w:eastAsia="Arial" w:hAnsi="Arial" w:cs="Arial"/>
                <w:b/>
              </w:rPr>
            </w:pPr>
            <w:r>
              <w:rPr>
                <w:rFonts w:ascii="Arial" w:eastAsia="Arial" w:hAnsi="Arial" w:cs="Arial"/>
                <w:b/>
              </w:rPr>
              <w:t>8.1</w:t>
            </w:r>
            <w:r>
              <w:rPr>
                <w:rFonts w:ascii="Arial" w:eastAsia="Arial" w:hAnsi="Arial" w:cs="Arial"/>
                <w:b/>
              </w:rPr>
              <w:tab/>
              <w:t>Obligaciones del Contratista.</w:t>
            </w:r>
          </w:p>
          <w:p w14:paraId="72747923" w14:textId="77777777" w:rsidR="00DB75FE" w:rsidRDefault="001E774B">
            <w:pPr>
              <w:rPr>
                <w:rFonts w:ascii="Arial" w:eastAsia="Arial" w:hAnsi="Arial" w:cs="Arial"/>
                <w:b/>
              </w:rPr>
            </w:pPr>
            <w:r>
              <w:rPr>
                <w:rFonts w:ascii="Arial" w:eastAsia="Arial" w:hAnsi="Arial" w:cs="Arial"/>
                <w:b/>
              </w:rPr>
              <w:t>8.1.1</w:t>
            </w:r>
            <w:r>
              <w:rPr>
                <w:rFonts w:ascii="Arial" w:eastAsia="Arial" w:hAnsi="Arial" w:cs="Arial"/>
                <w:b/>
              </w:rPr>
              <w:tab/>
              <w:t>Obligaciones Generales del Contratista:</w:t>
            </w:r>
          </w:p>
          <w:p w14:paraId="79583676" w14:textId="77777777" w:rsidR="00DB75FE" w:rsidRDefault="001E774B">
            <w:pPr>
              <w:widowControl w:val="0"/>
              <w:numPr>
                <w:ilvl w:val="0"/>
                <w:numId w:val="5"/>
              </w:numPr>
              <w:pBdr>
                <w:top w:val="nil"/>
                <w:left w:val="nil"/>
                <w:bottom w:val="nil"/>
                <w:right w:val="nil"/>
                <w:between w:val="nil"/>
              </w:pBdr>
              <w:spacing w:after="0"/>
              <w:ind w:left="447"/>
              <w:jc w:val="both"/>
              <w:rPr>
                <w:rFonts w:ascii="Arial" w:eastAsia="Arial" w:hAnsi="Arial" w:cs="Arial"/>
                <w:color w:val="000000"/>
              </w:rPr>
            </w:pPr>
            <w:r>
              <w:rPr>
                <w:rFonts w:ascii="Arial" w:eastAsia="Arial" w:hAnsi="Arial" w:cs="Arial"/>
                <w:color w:val="000000"/>
              </w:rPr>
              <w:t>Cumplir con el objeto del contrato con plena autonomía técnica y administrativa y bajo su propia responsabilidad, por lo tanto, no existe ni existirá ningún tipo de subordinación, ni vínculo laboral alguno entre EL CONTRATISTA y el FBSCGR.</w:t>
            </w:r>
          </w:p>
          <w:p w14:paraId="482E4BB8" w14:textId="77777777" w:rsidR="00DB75FE" w:rsidRDefault="001E774B">
            <w:pPr>
              <w:widowControl w:val="0"/>
              <w:numPr>
                <w:ilvl w:val="0"/>
                <w:numId w:val="5"/>
              </w:numPr>
              <w:pBdr>
                <w:top w:val="nil"/>
                <w:left w:val="nil"/>
                <w:bottom w:val="nil"/>
                <w:right w:val="nil"/>
                <w:between w:val="nil"/>
              </w:pBdr>
              <w:spacing w:after="0"/>
              <w:ind w:left="447"/>
              <w:jc w:val="both"/>
              <w:rPr>
                <w:rFonts w:ascii="Arial" w:eastAsia="Arial" w:hAnsi="Arial" w:cs="Arial"/>
                <w:color w:val="000000"/>
              </w:rPr>
            </w:pPr>
            <w:r>
              <w:rPr>
                <w:rFonts w:ascii="Arial" w:eastAsia="Arial" w:hAnsi="Arial" w:cs="Arial"/>
                <w:color w:val="000000"/>
              </w:rPr>
              <w:t>Constituir y allegar a EL FBSCGR las garantías requeridas posterior a la suscripción del contrato, como requisito de suscripción del mismo.</w:t>
            </w:r>
          </w:p>
          <w:p w14:paraId="331BBF9D" w14:textId="77777777" w:rsidR="00DB75FE" w:rsidRDefault="001E774B">
            <w:pPr>
              <w:widowControl w:val="0"/>
              <w:numPr>
                <w:ilvl w:val="0"/>
                <w:numId w:val="5"/>
              </w:numPr>
              <w:pBdr>
                <w:top w:val="nil"/>
                <w:left w:val="nil"/>
                <w:bottom w:val="nil"/>
                <w:right w:val="nil"/>
                <w:between w:val="nil"/>
              </w:pBdr>
              <w:spacing w:after="0"/>
              <w:ind w:left="447"/>
              <w:jc w:val="both"/>
              <w:rPr>
                <w:rFonts w:ascii="Arial" w:eastAsia="Arial" w:hAnsi="Arial" w:cs="Arial"/>
                <w:color w:val="000000"/>
              </w:rPr>
            </w:pPr>
            <w:r>
              <w:rPr>
                <w:rFonts w:ascii="Arial" w:eastAsia="Arial" w:hAnsi="Arial" w:cs="Arial"/>
                <w:color w:val="000000"/>
              </w:rPr>
              <w:t>Participar y apoyar a EL FBSCGR en todas las reuniones a las que éste lo convoque relacionadas con la ejecución del contrato.</w:t>
            </w:r>
          </w:p>
          <w:p w14:paraId="4A92C7D8" w14:textId="77777777" w:rsidR="00DB75FE" w:rsidRDefault="001E774B">
            <w:pPr>
              <w:widowControl w:val="0"/>
              <w:numPr>
                <w:ilvl w:val="0"/>
                <w:numId w:val="5"/>
              </w:numPr>
              <w:pBdr>
                <w:top w:val="nil"/>
                <w:left w:val="nil"/>
                <w:bottom w:val="nil"/>
                <w:right w:val="nil"/>
                <w:between w:val="nil"/>
              </w:pBdr>
              <w:spacing w:after="0"/>
              <w:ind w:left="447"/>
              <w:jc w:val="both"/>
              <w:rPr>
                <w:rFonts w:ascii="Arial" w:eastAsia="Arial" w:hAnsi="Arial" w:cs="Arial"/>
                <w:color w:val="000000"/>
              </w:rPr>
            </w:pPr>
            <w:r>
              <w:rPr>
                <w:rFonts w:ascii="Arial" w:eastAsia="Arial" w:hAnsi="Arial" w:cs="Arial"/>
                <w:color w:val="000000"/>
              </w:rPr>
              <w:t>Disponer de los medios necesarios para garantizar la correcta ejecución del objeto contractual, así como del mantenimiento, cuidado y custodia de la información y documentación generada en el marco del objeto del presente contrato.</w:t>
            </w:r>
          </w:p>
          <w:p w14:paraId="7C099330" w14:textId="77777777" w:rsidR="00DB75FE" w:rsidRDefault="001E774B">
            <w:pPr>
              <w:widowControl w:val="0"/>
              <w:numPr>
                <w:ilvl w:val="0"/>
                <w:numId w:val="5"/>
              </w:numPr>
              <w:pBdr>
                <w:top w:val="nil"/>
                <w:left w:val="nil"/>
                <w:bottom w:val="nil"/>
                <w:right w:val="nil"/>
                <w:between w:val="nil"/>
              </w:pBdr>
              <w:spacing w:after="0"/>
              <w:ind w:left="447"/>
              <w:jc w:val="both"/>
              <w:rPr>
                <w:rFonts w:ascii="Arial" w:eastAsia="Arial" w:hAnsi="Arial" w:cs="Arial"/>
                <w:color w:val="000000"/>
              </w:rPr>
            </w:pPr>
            <w:r>
              <w:rPr>
                <w:rFonts w:ascii="Arial" w:eastAsia="Arial" w:hAnsi="Arial" w:cs="Arial"/>
                <w:color w:val="000000"/>
              </w:rPr>
              <w:t>Atender los requerimientos y/o recomendaciones que durante el desarrollo del Contrato le imparta EL FBSCGR a través del supervisor del mismo, para una correcta ejecución y cumplimiento de sus obligaciones.</w:t>
            </w:r>
          </w:p>
          <w:p w14:paraId="1660A3F5" w14:textId="77777777" w:rsidR="00DB75FE" w:rsidRDefault="001E774B">
            <w:pPr>
              <w:widowControl w:val="0"/>
              <w:numPr>
                <w:ilvl w:val="0"/>
                <w:numId w:val="5"/>
              </w:numPr>
              <w:pBdr>
                <w:top w:val="nil"/>
                <w:left w:val="nil"/>
                <w:bottom w:val="nil"/>
                <w:right w:val="nil"/>
                <w:between w:val="nil"/>
              </w:pBdr>
              <w:spacing w:after="0"/>
              <w:ind w:left="447"/>
              <w:jc w:val="both"/>
              <w:rPr>
                <w:rFonts w:ascii="Arial" w:eastAsia="Arial" w:hAnsi="Arial" w:cs="Arial"/>
                <w:color w:val="000000"/>
              </w:rPr>
            </w:pPr>
            <w:r>
              <w:rPr>
                <w:rFonts w:ascii="Arial" w:eastAsia="Arial" w:hAnsi="Arial" w:cs="Arial"/>
                <w:color w:val="000000"/>
              </w:rPr>
              <w:t>Entregar al supervisor del Contrato los informes que se soliciten sobre cualquier aspecto y/o resultados obtenidos cuando así se requiera.</w:t>
            </w:r>
          </w:p>
          <w:p w14:paraId="147EA9E0" w14:textId="77777777" w:rsidR="00DB75FE" w:rsidRDefault="001E774B">
            <w:pPr>
              <w:widowControl w:val="0"/>
              <w:numPr>
                <w:ilvl w:val="0"/>
                <w:numId w:val="5"/>
              </w:numPr>
              <w:pBdr>
                <w:top w:val="nil"/>
                <w:left w:val="nil"/>
                <w:bottom w:val="nil"/>
                <w:right w:val="nil"/>
                <w:between w:val="nil"/>
              </w:pBdr>
              <w:spacing w:after="0"/>
              <w:ind w:left="447"/>
              <w:jc w:val="both"/>
              <w:rPr>
                <w:rFonts w:ascii="Arial" w:eastAsia="Arial" w:hAnsi="Arial" w:cs="Arial"/>
                <w:color w:val="000000"/>
              </w:rPr>
            </w:pPr>
            <w:r>
              <w:rPr>
                <w:rFonts w:ascii="Arial" w:eastAsia="Arial" w:hAnsi="Arial" w:cs="Arial"/>
                <w:color w:val="000000"/>
              </w:rPr>
              <w:lastRenderedPageBreak/>
              <w:t>Presentar la cuenta de cobro de conformidad con la forma de pago estipulada en el contrato, junto con el informe de las actividades realizadas para cada pago.</w:t>
            </w:r>
          </w:p>
          <w:p w14:paraId="5A47AEDF" w14:textId="77777777" w:rsidR="00DB75FE" w:rsidRDefault="001E774B">
            <w:pPr>
              <w:widowControl w:val="0"/>
              <w:numPr>
                <w:ilvl w:val="0"/>
                <w:numId w:val="5"/>
              </w:numPr>
              <w:pBdr>
                <w:top w:val="nil"/>
                <w:left w:val="nil"/>
                <w:bottom w:val="nil"/>
                <w:right w:val="nil"/>
                <w:between w:val="nil"/>
              </w:pBdr>
              <w:spacing w:after="0"/>
              <w:ind w:left="447"/>
              <w:jc w:val="both"/>
              <w:rPr>
                <w:rFonts w:ascii="Arial" w:eastAsia="Arial" w:hAnsi="Arial" w:cs="Arial"/>
                <w:color w:val="000000"/>
              </w:rPr>
            </w:pPr>
            <w:r>
              <w:rPr>
                <w:rFonts w:ascii="Arial" w:eastAsia="Arial" w:hAnsi="Arial" w:cs="Arial"/>
                <w:color w:val="000000"/>
              </w:rPr>
              <w:t>Presentar la factura electrónica validada previamente por la DIAN, como requisito necesario para el pago de los bienes y/o servicios contratados, conforme con las disposiciones señaladas en el Decreto 658 del 05 de marzo de 2020, en concordancia, con lo dispuesto en la Resolución No. 000042 del 05 de mayo de 2020 y demás normas vigentes, cuando aplique.</w:t>
            </w:r>
          </w:p>
          <w:p w14:paraId="0B0C7935" w14:textId="77777777" w:rsidR="00DB75FE" w:rsidRDefault="001E774B">
            <w:pPr>
              <w:widowControl w:val="0"/>
              <w:numPr>
                <w:ilvl w:val="0"/>
                <w:numId w:val="5"/>
              </w:numPr>
              <w:pBdr>
                <w:top w:val="nil"/>
                <w:left w:val="nil"/>
                <w:bottom w:val="nil"/>
                <w:right w:val="nil"/>
                <w:between w:val="nil"/>
              </w:pBdr>
              <w:spacing w:after="0"/>
              <w:ind w:left="447"/>
              <w:jc w:val="both"/>
              <w:rPr>
                <w:rFonts w:ascii="Arial" w:eastAsia="Arial" w:hAnsi="Arial" w:cs="Arial"/>
                <w:color w:val="000000"/>
              </w:rPr>
            </w:pPr>
            <w:r>
              <w:rPr>
                <w:rFonts w:ascii="Arial" w:eastAsia="Arial" w:hAnsi="Arial" w:cs="Arial"/>
                <w:color w:val="000000"/>
              </w:rPr>
              <w:t>Guardar estricta reserva sobre toda la información y documentos que tenga acceso, maneje en desarrollo de su actividad o que llegue a conocer en desarrollo del contrato y que no tenga carácter de pública. En consecuencia, se obliga a no divulgar por ningún medio dicha información o documentos a terceros, sin la previa autorización escrita del FBSCGR.</w:t>
            </w:r>
          </w:p>
          <w:p w14:paraId="789291B6" w14:textId="77777777" w:rsidR="00DB75FE" w:rsidRDefault="001E774B">
            <w:pPr>
              <w:widowControl w:val="0"/>
              <w:numPr>
                <w:ilvl w:val="0"/>
                <w:numId w:val="5"/>
              </w:numPr>
              <w:pBdr>
                <w:top w:val="nil"/>
                <w:left w:val="nil"/>
                <w:bottom w:val="nil"/>
                <w:right w:val="nil"/>
                <w:between w:val="nil"/>
              </w:pBdr>
              <w:spacing w:after="0"/>
              <w:ind w:left="447"/>
              <w:jc w:val="both"/>
              <w:rPr>
                <w:rFonts w:ascii="Arial" w:eastAsia="Arial" w:hAnsi="Arial" w:cs="Arial"/>
                <w:color w:val="000000"/>
              </w:rPr>
            </w:pPr>
            <w:r>
              <w:rPr>
                <w:rFonts w:ascii="Arial" w:eastAsia="Arial" w:hAnsi="Arial" w:cs="Arial"/>
                <w:color w:val="000000"/>
              </w:rPr>
              <w:t>Asumir un buen trato para con los demás colaboradores internos y externos del Fondo de Bienestar Social de la Contraloría General de la Republica - FBSCGR, y actuar con responsabilidad, eficiencia y transparencia.</w:t>
            </w:r>
          </w:p>
          <w:p w14:paraId="29ECDA72" w14:textId="77777777" w:rsidR="00DB75FE" w:rsidRDefault="001E774B">
            <w:pPr>
              <w:widowControl w:val="0"/>
              <w:numPr>
                <w:ilvl w:val="0"/>
                <w:numId w:val="5"/>
              </w:numPr>
              <w:pBdr>
                <w:top w:val="nil"/>
                <w:left w:val="nil"/>
                <w:bottom w:val="nil"/>
                <w:right w:val="nil"/>
                <w:between w:val="nil"/>
              </w:pBdr>
              <w:spacing w:after="0"/>
              <w:ind w:left="447"/>
              <w:jc w:val="both"/>
              <w:rPr>
                <w:rFonts w:ascii="Arial" w:eastAsia="Arial" w:hAnsi="Arial" w:cs="Arial"/>
                <w:color w:val="000000"/>
              </w:rPr>
            </w:pPr>
            <w:r>
              <w:rPr>
                <w:rFonts w:ascii="Arial" w:eastAsia="Arial" w:hAnsi="Arial" w:cs="Arial"/>
                <w:color w:val="000000"/>
              </w:rPr>
              <w:t>Devolver al FBSCGR, una vez finalizada la ejecución del contrato, los documentos que en desarrollo de este se hayan producido, e igualmente todos los archivos que se hayan generado en cumplimiento de sus obligaciones.</w:t>
            </w:r>
          </w:p>
          <w:p w14:paraId="7E850D78" w14:textId="77777777" w:rsidR="00DB75FE" w:rsidRDefault="001E774B">
            <w:pPr>
              <w:widowControl w:val="0"/>
              <w:numPr>
                <w:ilvl w:val="0"/>
                <w:numId w:val="5"/>
              </w:numPr>
              <w:pBdr>
                <w:top w:val="nil"/>
                <w:left w:val="nil"/>
                <w:bottom w:val="nil"/>
                <w:right w:val="nil"/>
                <w:between w:val="nil"/>
              </w:pBdr>
              <w:spacing w:after="0"/>
              <w:ind w:left="447"/>
              <w:jc w:val="both"/>
              <w:rPr>
                <w:rFonts w:ascii="Arial" w:eastAsia="Arial" w:hAnsi="Arial" w:cs="Arial"/>
                <w:color w:val="000000"/>
              </w:rPr>
            </w:pPr>
            <w:r>
              <w:rPr>
                <w:rFonts w:ascii="Arial" w:eastAsia="Arial" w:hAnsi="Arial" w:cs="Arial"/>
                <w:color w:val="000000"/>
              </w:rPr>
              <w:t>Colaborar con el FBSCGR en el suministro y respuesta de la información correspondiente, a los requerimientos efectuados por los organismos de control del Estado Colombiano en relación con la ejecución, desarrollo o implementación del contrato objeto del presente documento.</w:t>
            </w:r>
          </w:p>
          <w:p w14:paraId="5162AE6D" w14:textId="77777777" w:rsidR="00DB75FE" w:rsidRDefault="001E774B">
            <w:pPr>
              <w:widowControl w:val="0"/>
              <w:numPr>
                <w:ilvl w:val="0"/>
                <w:numId w:val="5"/>
              </w:numPr>
              <w:pBdr>
                <w:top w:val="nil"/>
                <w:left w:val="nil"/>
                <w:bottom w:val="nil"/>
                <w:right w:val="nil"/>
                <w:between w:val="nil"/>
              </w:pBdr>
              <w:spacing w:after="0"/>
              <w:ind w:left="447"/>
              <w:jc w:val="both"/>
              <w:rPr>
                <w:rFonts w:ascii="Arial" w:eastAsia="Arial" w:hAnsi="Arial" w:cs="Arial"/>
                <w:color w:val="000000"/>
              </w:rPr>
            </w:pPr>
            <w:r>
              <w:rPr>
                <w:rFonts w:ascii="Arial" w:eastAsia="Arial" w:hAnsi="Arial" w:cs="Arial"/>
                <w:color w:val="000000"/>
              </w:rPr>
              <w:t xml:space="preserve">Utilizar la imagen del FBSCGR de acuerdo con los lineamientos establecidos por éste siempre que medie autorización expresa y escrita de la entidad. Ningún contratista podrá utilizar el nombre, emblema o sello oficial de la otra parte para fines publicitarios o de cualquier otra índole. </w:t>
            </w:r>
          </w:p>
          <w:p w14:paraId="51CA72EC" w14:textId="77777777" w:rsidR="00DB75FE" w:rsidRDefault="001E774B">
            <w:pPr>
              <w:widowControl w:val="0"/>
              <w:numPr>
                <w:ilvl w:val="0"/>
                <w:numId w:val="5"/>
              </w:numPr>
              <w:pBdr>
                <w:top w:val="nil"/>
                <w:left w:val="nil"/>
                <w:bottom w:val="nil"/>
                <w:right w:val="nil"/>
                <w:between w:val="nil"/>
              </w:pBdr>
              <w:spacing w:after="0"/>
              <w:ind w:left="447"/>
              <w:jc w:val="both"/>
              <w:rPr>
                <w:rFonts w:ascii="Arial" w:eastAsia="Arial" w:hAnsi="Arial" w:cs="Arial"/>
                <w:color w:val="000000"/>
              </w:rPr>
            </w:pPr>
            <w:r>
              <w:rPr>
                <w:rFonts w:ascii="Arial" w:eastAsia="Arial" w:hAnsi="Arial" w:cs="Arial"/>
                <w:color w:val="000000"/>
              </w:rPr>
              <w:t xml:space="preserve">Respetar las políticas del Sistema Integrado de Gestión- SIG </w:t>
            </w:r>
          </w:p>
          <w:p w14:paraId="5EA7B414" w14:textId="77777777" w:rsidR="00DB75FE" w:rsidRDefault="001E774B">
            <w:pPr>
              <w:widowControl w:val="0"/>
              <w:numPr>
                <w:ilvl w:val="0"/>
                <w:numId w:val="5"/>
              </w:numPr>
              <w:pBdr>
                <w:top w:val="nil"/>
                <w:left w:val="nil"/>
                <w:bottom w:val="nil"/>
                <w:right w:val="nil"/>
                <w:between w:val="nil"/>
              </w:pBdr>
              <w:ind w:left="447"/>
              <w:jc w:val="both"/>
              <w:rPr>
                <w:rFonts w:ascii="Arial" w:eastAsia="Arial" w:hAnsi="Arial" w:cs="Arial"/>
                <w:color w:val="000000"/>
              </w:rPr>
            </w:pPr>
            <w:r>
              <w:rPr>
                <w:rFonts w:ascii="Arial" w:eastAsia="Arial" w:hAnsi="Arial" w:cs="Arial"/>
                <w:color w:val="000000"/>
              </w:rPr>
              <w:t>Cumplir con las disposiciones establecidas en el Manual de Contratación vigente.</w:t>
            </w:r>
          </w:p>
          <w:p w14:paraId="62B45621" w14:textId="77777777" w:rsidR="00DB75FE" w:rsidRDefault="00DB75FE">
            <w:pPr>
              <w:rPr>
                <w:rFonts w:ascii="Arial" w:eastAsia="Arial" w:hAnsi="Arial" w:cs="Arial"/>
              </w:rPr>
            </w:pPr>
          </w:p>
          <w:p w14:paraId="3B591B49" w14:textId="77777777" w:rsidR="00DB75FE" w:rsidRDefault="001E774B">
            <w:pPr>
              <w:rPr>
                <w:rFonts w:ascii="Arial" w:eastAsia="Arial" w:hAnsi="Arial" w:cs="Arial"/>
                <w:b/>
              </w:rPr>
            </w:pPr>
            <w:r>
              <w:rPr>
                <w:rFonts w:ascii="Arial" w:eastAsia="Arial" w:hAnsi="Arial" w:cs="Arial"/>
                <w:b/>
              </w:rPr>
              <w:t>8.1.2 Obligaciones Específicas del Contratista:</w:t>
            </w:r>
          </w:p>
          <w:p w14:paraId="64789D8D" w14:textId="77777777" w:rsidR="00DB75FE" w:rsidRDefault="001E774B">
            <w:pPr>
              <w:ind w:left="164"/>
              <w:rPr>
                <w:rFonts w:ascii="Arial" w:eastAsia="Arial" w:hAnsi="Arial" w:cs="Arial"/>
              </w:rPr>
            </w:pPr>
            <w:r>
              <w:rPr>
                <w:rFonts w:ascii="Arial" w:eastAsia="Arial" w:hAnsi="Arial" w:cs="Arial"/>
              </w:rPr>
              <w:t>1.</w:t>
            </w:r>
          </w:p>
          <w:p w14:paraId="024128DB" w14:textId="77777777" w:rsidR="00DB75FE" w:rsidRDefault="001E774B">
            <w:pPr>
              <w:ind w:left="164"/>
              <w:rPr>
                <w:rFonts w:ascii="Arial" w:eastAsia="Arial" w:hAnsi="Arial" w:cs="Arial"/>
              </w:rPr>
            </w:pPr>
            <w:r>
              <w:rPr>
                <w:rFonts w:ascii="Arial" w:eastAsia="Arial" w:hAnsi="Arial" w:cs="Arial"/>
              </w:rPr>
              <w:t>2.</w:t>
            </w:r>
          </w:p>
          <w:p w14:paraId="18C90BFD" w14:textId="77777777" w:rsidR="00DB75FE" w:rsidRDefault="001E774B">
            <w:pPr>
              <w:ind w:left="164"/>
              <w:rPr>
                <w:rFonts w:ascii="Arial" w:eastAsia="Arial" w:hAnsi="Arial" w:cs="Arial"/>
              </w:rPr>
            </w:pPr>
            <w:r>
              <w:rPr>
                <w:rFonts w:ascii="Arial" w:eastAsia="Arial" w:hAnsi="Arial" w:cs="Arial"/>
              </w:rPr>
              <w:t>3.</w:t>
            </w:r>
          </w:p>
          <w:p w14:paraId="73DDA5C0" w14:textId="77777777" w:rsidR="00DB75FE" w:rsidRDefault="001E774B">
            <w:pPr>
              <w:ind w:left="164"/>
              <w:rPr>
                <w:rFonts w:ascii="Arial" w:eastAsia="Arial" w:hAnsi="Arial" w:cs="Arial"/>
              </w:rPr>
            </w:pPr>
            <w:r>
              <w:rPr>
                <w:rFonts w:ascii="Arial" w:eastAsia="Arial" w:hAnsi="Arial" w:cs="Arial"/>
              </w:rPr>
              <w:t>4.</w:t>
            </w:r>
          </w:p>
          <w:p w14:paraId="192CBA7A" w14:textId="77777777" w:rsidR="00DB75FE" w:rsidRDefault="001E774B">
            <w:pPr>
              <w:jc w:val="both"/>
              <w:rPr>
                <w:rFonts w:ascii="Arial" w:eastAsia="Arial" w:hAnsi="Arial" w:cs="Arial"/>
                <w:b/>
                <w:color w:val="000000"/>
              </w:rPr>
            </w:pPr>
            <w:r>
              <w:rPr>
                <w:rFonts w:ascii="Arial" w:eastAsia="Arial" w:hAnsi="Arial" w:cs="Arial"/>
                <w:b/>
              </w:rPr>
              <w:t xml:space="preserve">8.4 </w:t>
            </w:r>
            <w:r>
              <w:rPr>
                <w:rFonts w:ascii="Arial" w:eastAsia="Arial" w:hAnsi="Arial" w:cs="Arial"/>
                <w:b/>
                <w:color w:val="000000"/>
              </w:rPr>
              <w:t>Obligaciones del Eje de Gestión Ambiental</w:t>
            </w:r>
          </w:p>
          <w:p w14:paraId="63FA9A62" w14:textId="77777777" w:rsidR="00DB75FE" w:rsidRDefault="001E774B">
            <w:pPr>
              <w:widowControl w:val="0"/>
              <w:numPr>
                <w:ilvl w:val="0"/>
                <w:numId w:val="2"/>
              </w:numPr>
              <w:pBdr>
                <w:top w:val="nil"/>
                <w:left w:val="nil"/>
                <w:bottom w:val="nil"/>
                <w:right w:val="nil"/>
                <w:between w:val="nil"/>
              </w:pBdr>
              <w:tabs>
                <w:tab w:val="left" w:pos="-142"/>
                <w:tab w:val="left" w:pos="33"/>
              </w:tabs>
              <w:spacing w:after="0"/>
              <w:ind w:left="447"/>
              <w:jc w:val="both"/>
              <w:rPr>
                <w:rFonts w:ascii="Arial" w:eastAsia="Arial" w:hAnsi="Arial" w:cs="Arial"/>
                <w:color w:val="000000"/>
              </w:rPr>
            </w:pPr>
            <w:bookmarkStart w:id="2" w:name="_heading=h.30j0zll" w:colFirst="0" w:colLast="0"/>
            <w:bookmarkEnd w:id="2"/>
            <w:r>
              <w:rPr>
                <w:rFonts w:ascii="Arial" w:eastAsia="Arial" w:hAnsi="Arial" w:cs="Arial"/>
                <w:color w:val="000000"/>
              </w:rPr>
              <w:t xml:space="preserve">Adoptar las medidas necesarias para el ahorro y uso eficiente de agua, energía, papel, y manejo de residuos que se generen durante la ejecución del contrato, de acuerdo con la política ambiental. </w:t>
            </w:r>
          </w:p>
          <w:p w14:paraId="2001870F" w14:textId="77777777" w:rsidR="00DB75FE" w:rsidRDefault="001E774B">
            <w:pPr>
              <w:widowControl w:val="0"/>
              <w:numPr>
                <w:ilvl w:val="0"/>
                <w:numId w:val="2"/>
              </w:numPr>
              <w:pBdr>
                <w:top w:val="nil"/>
                <w:left w:val="nil"/>
                <w:bottom w:val="nil"/>
                <w:right w:val="nil"/>
                <w:between w:val="nil"/>
              </w:pBdr>
              <w:tabs>
                <w:tab w:val="left" w:pos="-142"/>
                <w:tab w:val="left" w:pos="33"/>
              </w:tabs>
              <w:spacing w:after="0"/>
              <w:ind w:left="447"/>
              <w:jc w:val="both"/>
              <w:rPr>
                <w:rFonts w:ascii="Arial" w:eastAsia="Arial" w:hAnsi="Arial" w:cs="Arial"/>
                <w:color w:val="000000"/>
              </w:rPr>
            </w:pPr>
            <w:r>
              <w:rPr>
                <w:rFonts w:ascii="Arial" w:eastAsia="Arial" w:hAnsi="Arial" w:cs="Arial"/>
                <w:color w:val="000000"/>
              </w:rPr>
              <w:t>Adoptar las medidas necesarias para el almacenamiento y manejo adecuado de los productos químicos utilizados durante la ejecución del contrato; de acuerdo con la normatividad vigente, cuando diere lugar.</w:t>
            </w:r>
          </w:p>
          <w:p w14:paraId="75A6FBAD" w14:textId="77777777" w:rsidR="00DB75FE" w:rsidRDefault="001E774B">
            <w:pPr>
              <w:widowControl w:val="0"/>
              <w:numPr>
                <w:ilvl w:val="0"/>
                <w:numId w:val="2"/>
              </w:numPr>
              <w:pBdr>
                <w:top w:val="nil"/>
                <w:left w:val="nil"/>
                <w:bottom w:val="nil"/>
                <w:right w:val="nil"/>
                <w:between w:val="nil"/>
              </w:pBdr>
              <w:tabs>
                <w:tab w:val="left" w:pos="-142"/>
                <w:tab w:val="left" w:pos="33"/>
              </w:tabs>
              <w:spacing w:after="0"/>
              <w:ind w:left="447"/>
              <w:jc w:val="both"/>
              <w:rPr>
                <w:rFonts w:ascii="Arial" w:eastAsia="Arial" w:hAnsi="Arial" w:cs="Arial"/>
                <w:color w:val="000000"/>
              </w:rPr>
            </w:pPr>
            <w:r>
              <w:rPr>
                <w:rFonts w:ascii="Arial" w:eastAsia="Arial" w:hAnsi="Arial" w:cs="Arial"/>
                <w:color w:val="000000"/>
              </w:rPr>
              <w:t xml:space="preserve"> Adoptar las medidas necesarias para el manejo adecuado y la disposición final de los residuos especiales y/o peligrosos que se generen durante la ejecución del contrato, cuando diere lugar. </w:t>
            </w:r>
          </w:p>
          <w:p w14:paraId="221202A7" w14:textId="77777777" w:rsidR="00DB75FE" w:rsidRDefault="001E774B">
            <w:pPr>
              <w:widowControl w:val="0"/>
              <w:numPr>
                <w:ilvl w:val="0"/>
                <w:numId w:val="2"/>
              </w:numPr>
              <w:pBdr>
                <w:top w:val="nil"/>
                <w:left w:val="nil"/>
                <w:bottom w:val="nil"/>
                <w:right w:val="nil"/>
                <w:between w:val="nil"/>
              </w:pBdr>
              <w:tabs>
                <w:tab w:val="left" w:pos="-142"/>
                <w:tab w:val="left" w:pos="33"/>
              </w:tabs>
              <w:ind w:left="447"/>
              <w:jc w:val="both"/>
              <w:rPr>
                <w:rFonts w:ascii="Arial Narrow" w:eastAsia="Arial Narrow" w:hAnsi="Arial Narrow" w:cs="Arial Narrow"/>
                <w:color w:val="000000"/>
              </w:rPr>
            </w:pPr>
            <w:r>
              <w:rPr>
                <w:rFonts w:ascii="Arial" w:eastAsia="Arial" w:hAnsi="Arial" w:cs="Arial"/>
                <w:color w:val="000000"/>
              </w:rPr>
              <w:lastRenderedPageBreak/>
              <w:t>Utilizar productos, empaques y materiales amigables con el medio ambiente</w:t>
            </w:r>
            <w:r>
              <w:rPr>
                <w:rFonts w:ascii="Arial Narrow" w:eastAsia="Arial Narrow" w:hAnsi="Arial Narrow" w:cs="Arial Narrow"/>
                <w:color w:val="000000"/>
              </w:rPr>
              <w:t>.</w:t>
            </w:r>
          </w:p>
          <w:p w14:paraId="27FC7C3D" w14:textId="77777777" w:rsidR="00DB75FE" w:rsidRDefault="001E774B">
            <w:pPr>
              <w:rPr>
                <w:rFonts w:ascii="Arial" w:eastAsia="Arial" w:hAnsi="Arial" w:cs="Arial"/>
                <w:b/>
              </w:rPr>
            </w:pPr>
            <w:r>
              <w:rPr>
                <w:rFonts w:ascii="Arial" w:eastAsia="Arial" w:hAnsi="Arial" w:cs="Arial"/>
                <w:b/>
              </w:rPr>
              <w:t>8.5 Obligaciones de la Entidad:</w:t>
            </w:r>
          </w:p>
          <w:p w14:paraId="1C36F326" w14:textId="77777777" w:rsidR="00DB75FE" w:rsidRDefault="001E774B">
            <w:pPr>
              <w:numPr>
                <w:ilvl w:val="0"/>
                <w:numId w:val="1"/>
              </w:numPr>
              <w:pBdr>
                <w:top w:val="nil"/>
                <w:left w:val="nil"/>
                <w:bottom w:val="nil"/>
                <w:right w:val="nil"/>
                <w:between w:val="nil"/>
              </w:pBdr>
              <w:spacing w:after="0" w:line="240" w:lineRule="auto"/>
              <w:ind w:left="447"/>
              <w:jc w:val="both"/>
              <w:rPr>
                <w:rFonts w:ascii="Arial" w:eastAsia="Arial" w:hAnsi="Arial" w:cs="Arial"/>
                <w:color w:val="000000"/>
              </w:rPr>
            </w:pPr>
            <w:r>
              <w:rPr>
                <w:rFonts w:ascii="Arial" w:eastAsia="Arial" w:hAnsi="Arial" w:cs="Arial"/>
                <w:color w:val="000000"/>
              </w:rPr>
              <w:t xml:space="preserve">Suscribir junto con EL CONTRATISTA las actas que se requieran en desarrollo del contrato. </w:t>
            </w:r>
          </w:p>
          <w:p w14:paraId="031ABB1F" w14:textId="77777777" w:rsidR="00DB75FE" w:rsidRDefault="001E774B">
            <w:pPr>
              <w:numPr>
                <w:ilvl w:val="0"/>
                <w:numId w:val="1"/>
              </w:numPr>
              <w:pBdr>
                <w:top w:val="nil"/>
                <w:left w:val="nil"/>
                <w:bottom w:val="nil"/>
                <w:right w:val="nil"/>
                <w:between w:val="nil"/>
              </w:pBdr>
              <w:spacing w:after="0" w:line="240" w:lineRule="auto"/>
              <w:ind w:left="447"/>
              <w:jc w:val="both"/>
              <w:rPr>
                <w:rFonts w:ascii="Arial" w:eastAsia="Arial" w:hAnsi="Arial" w:cs="Arial"/>
                <w:color w:val="000000"/>
              </w:rPr>
            </w:pPr>
            <w:r>
              <w:rPr>
                <w:rFonts w:ascii="Arial" w:eastAsia="Arial" w:hAnsi="Arial" w:cs="Arial"/>
                <w:color w:val="000000"/>
              </w:rPr>
              <w:t xml:space="preserve">Atender las solicitudes del contratista y dar respuesta oportuna. </w:t>
            </w:r>
          </w:p>
          <w:p w14:paraId="33893E39" w14:textId="77777777" w:rsidR="00DB75FE" w:rsidRDefault="001E774B">
            <w:pPr>
              <w:numPr>
                <w:ilvl w:val="0"/>
                <w:numId w:val="1"/>
              </w:numPr>
              <w:pBdr>
                <w:top w:val="nil"/>
                <w:left w:val="nil"/>
                <w:bottom w:val="nil"/>
                <w:right w:val="nil"/>
                <w:between w:val="nil"/>
              </w:pBdr>
              <w:spacing w:after="0" w:line="240" w:lineRule="auto"/>
              <w:ind w:left="447"/>
              <w:jc w:val="both"/>
              <w:rPr>
                <w:rFonts w:ascii="Arial" w:eastAsia="Arial" w:hAnsi="Arial" w:cs="Arial"/>
                <w:color w:val="000000"/>
              </w:rPr>
            </w:pPr>
            <w:r>
              <w:rPr>
                <w:rFonts w:ascii="Arial" w:eastAsia="Arial" w:hAnsi="Arial" w:cs="Arial"/>
                <w:color w:val="000000"/>
              </w:rPr>
              <w:t xml:space="preserve">En el caso que EL CONTRATISTA alerte sobre un retraso en la fecha de realización de una o varias de las actividades del contrato, el Fondo de Bienestar Social evaluará las razones expuestas y con fundamento en ellas acordará la nueva fecha de ejecución de este. </w:t>
            </w:r>
          </w:p>
          <w:p w14:paraId="3324DFC3" w14:textId="77777777" w:rsidR="00DB75FE" w:rsidRDefault="001E774B">
            <w:pPr>
              <w:numPr>
                <w:ilvl w:val="0"/>
                <w:numId w:val="1"/>
              </w:numPr>
              <w:pBdr>
                <w:top w:val="nil"/>
                <w:left w:val="nil"/>
                <w:bottom w:val="nil"/>
                <w:right w:val="nil"/>
                <w:between w:val="nil"/>
              </w:pBdr>
              <w:spacing w:after="0" w:line="240" w:lineRule="auto"/>
              <w:ind w:left="447"/>
              <w:jc w:val="both"/>
              <w:rPr>
                <w:rFonts w:ascii="Arial" w:eastAsia="Arial" w:hAnsi="Arial" w:cs="Arial"/>
                <w:color w:val="000000"/>
              </w:rPr>
            </w:pPr>
            <w:r>
              <w:rPr>
                <w:rFonts w:ascii="Arial" w:eastAsia="Arial" w:hAnsi="Arial" w:cs="Arial"/>
                <w:color w:val="000000"/>
              </w:rPr>
              <w:t>De conformidad con las modificaciones acordadas con EL CONTRATISTA y el supervisor, gestionar la legalización de las modificaciones al contrato a que haya lugar.</w:t>
            </w:r>
          </w:p>
          <w:p w14:paraId="28A8F829" w14:textId="77777777" w:rsidR="00DB75FE" w:rsidRDefault="001E774B">
            <w:pPr>
              <w:numPr>
                <w:ilvl w:val="0"/>
                <w:numId w:val="1"/>
              </w:numPr>
              <w:pBdr>
                <w:top w:val="nil"/>
                <w:left w:val="nil"/>
                <w:bottom w:val="nil"/>
                <w:right w:val="nil"/>
                <w:between w:val="nil"/>
              </w:pBdr>
              <w:spacing w:after="0" w:line="240" w:lineRule="auto"/>
              <w:ind w:left="447"/>
              <w:jc w:val="both"/>
              <w:rPr>
                <w:rFonts w:ascii="Arial" w:eastAsia="Arial" w:hAnsi="Arial" w:cs="Arial"/>
                <w:color w:val="000000"/>
              </w:rPr>
            </w:pPr>
            <w:r>
              <w:rPr>
                <w:rFonts w:ascii="Arial" w:eastAsia="Arial" w:hAnsi="Arial" w:cs="Arial"/>
                <w:color w:val="000000"/>
              </w:rPr>
              <w:t>Revisar y dar trámite a las solicitudes de pago de EL CONTRATISTA debidamente avaladas por el supervisor. Una vez EL CONTRATISTA cumpla con los requisitos para que se efectúe el pago por concepto del valor del contrato y se cuente con el visto bueno del supervisor por parte del FBS, efectuar el desembolso de los recursos.</w:t>
            </w:r>
          </w:p>
          <w:p w14:paraId="7544F8D6" w14:textId="77777777" w:rsidR="00DB75FE" w:rsidRDefault="001E774B">
            <w:pPr>
              <w:numPr>
                <w:ilvl w:val="0"/>
                <w:numId w:val="1"/>
              </w:numPr>
              <w:pBdr>
                <w:top w:val="nil"/>
                <w:left w:val="nil"/>
                <w:bottom w:val="nil"/>
                <w:right w:val="nil"/>
                <w:between w:val="nil"/>
              </w:pBdr>
              <w:spacing w:after="0" w:line="240" w:lineRule="auto"/>
              <w:ind w:left="447"/>
              <w:jc w:val="both"/>
              <w:rPr>
                <w:rFonts w:ascii="Arial" w:eastAsia="Arial" w:hAnsi="Arial" w:cs="Arial"/>
                <w:color w:val="000000"/>
              </w:rPr>
            </w:pPr>
            <w:r>
              <w:rPr>
                <w:rFonts w:ascii="Arial" w:eastAsia="Arial" w:hAnsi="Arial" w:cs="Arial"/>
                <w:color w:val="000000"/>
              </w:rPr>
              <w:t>Informar oportunamente al CONTRATISTA la obligación de realizar el cobro mediante facturación electrónica, en caso de que, de conformidad con la respectiva normatividad tributaria, llegare a requerir.</w:t>
            </w:r>
          </w:p>
          <w:p w14:paraId="720B0F91" w14:textId="77777777" w:rsidR="00DB75FE" w:rsidRDefault="001E774B">
            <w:pPr>
              <w:numPr>
                <w:ilvl w:val="0"/>
                <w:numId w:val="1"/>
              </w:numPr>
              <w:pBdr>
                <w:top w:val="nil"/>
                <w:left w:val="nil"/>
                <w:bottom w:val="nil"/>
                <w:right w:val="nil"/>
                <w:between w:val="nil"/>
              </w:pBdr>
              <w:spacing w:after="0" w:line="240" w:lineRule="auto"/>
              <w:ind w:left="447"/>
              <w:jc w:val="both"/>
              <w:rPr>
                <w:rFonts w:ascii="Arial" w:eastAsia="Arial" w:hAnsi="Arial" w:cs="Arial"/>
                <w:b/>
                <w:color w:val="000000"/>
                <w:sz w:val="20"/>
                <w:szCs w:val="20"/>
              </w:rPr>
            </w:pPr>
            <w:r>
              <w:rPr>
                <w:rFonts w:ascii="Arial" w:eastAsia="Arial" w:hAnsi="Arial" w:cs="Arial"/>
                <w:color w:val="000000"/>
              </w:rPr>
              <w:t>Entregar al contratista la información necesaria para la ejecución del contrato, Se realizará la entrega programada de la información solicitada dentro de la primera semana de ejecución del contrato.</w:t>
            </w:r>
          </w:p>
        </w:tc>
      </w:tr>
      <w:tr w:rsidR="00DB75FE" w14:paraId="18FB1FB8" w14:textId="77777777">
        <w:trPr>
          <w:trHeight w:val="113"/>
        </w:trPr>
        <w:tc>
          <w:tcPr>
            <w:tcW w:w="10196" w:type="dxa"/>
            <w:shd w:val="clear" w:color="auto" w:fill="D0CECE"/>
            <w:vAlign w:val="center"/>
          </w:tcPr>
          <w:p w14:paraId="034F6C51" w14:textId="77777777" w:rsidR="00DB75FE" w:rsidRDefault="001E774B">
            <w:pPr>
              <w:rPr>
                <w:rFonts w:ascii="Arial" w:eastAsia="Arial" w:hAnsi="Arial" w:cs="Arial"/>
                <w:b/>
                <w:sz w:val="20"/>
                <w:szCs w:val="20"/>
              </w:rPr>
            </w:pPr>
            <w:r>
              <w:rPr>
                <w:rFonts w:ascii="Arial" w:eastAsia="Arial" w:hAnsi="Arial" w:cs="Arial"/>
                <w:b/>
              </w:rPr>
              <w:lastRenderedPageBreak/>
              <w:t>9. ESTIMACIÓN DE RIESGOS Y FORMA DE MITIGARLOS.</w:t>
            </w:r>
          </w:p>
        </w:tc>
      </w:tr>
      <w:tr w:rsidR="00DB75FE" w14:paraId="2E2D66B1" w14:textId="77777777">
        <w:trPr>
          <w:trHeight w:val="113"/>
        </w:trPr>
        <w:tc>
          <w:tcPr>
            <w:tcW w:w="10196" w:type="dxa"/>
            <w:shd w:val="clear" w:color="auto" w:fill="auto"/>
            <w:vAlign w:val="center"/>
          </w:tcPr>
          <w:p w14:paraId="74FC8379" w14:textId="77777777" w:rsidR="00DB75FE" w:rsidRDefault="001E774B">
            <w:pPr>
              <w:jc w:val="both"/>
              <w:rPr>
                <w:rFonts w:ascii="Arial" w:eastAsia="Arial" w:hAnsi="Arial" w:cs="Arial"/>
                <w:i/>
                <w:color w:val="BFBFBF"/>
              </w:rPr>
            </w:pPr>
            <w:r>
              <w:rPr>
                <w:rFonts w:ascii="Arial" w:eastAsia="Arial" w:hAnsi="Arial" w:cs="Arial"/>
              </w:rPr>
              <w:t xml:space="preserve">De conformidad con el artículo 4 de la Ley 1150 de 2007, y el artículo 2.2.1.1.1.6.3 del Decreto 1082 de 2015 en concordancia con lo establecido en el “Manual para la Identificación y Cobertura del Riesgo en los Procesos de Contratación M-ICR-01” de Colombia Compra Eficiente, la tipificación, asignación y estimación de los riesgos previsibles en la contratación. </w:t>
            </w:r>
            <w:r>
              <w:rPr>
                <w:rFonts w:ascii="Arial" w:eastAsia="Arial" w:hAnsi="Arial" w:cs="Arial"/>
                <w:i/>
                <w:color w:val="BFBFBF"/>
              </w:rPr>
              <w:t xml:space="preserve">(Se deben incluir los riesgos a que </w:t>
            </w:r>
            <w:proofErr w:type="spellStart"/>
            <w:r>
              <w:rPr>
                <w:rFonts w:ascii="Arial" w:eastAsia="Arial" w:hAnsi="Arial" w:cs="Arial"/>
                <w:i/>
                <w:color w:val="BFBFBF"/>
              </w:rPr>
              <w:t>de</w:t>
            </w:r>
            <w:proofErr w:type="spellEnd"/>
            <w:r>
              <w:rPr>
                <w:rFonts w:ascii="Arial" w:eastAsia="Arial" w:hAnsi="Arial" w:cs="Arial"/>
                <w:i/>
                <w:color w:val="BFBFBF"/>
              </w:rPr>
              <w:t xml:space="preserve"> lugar de acuerdo al proceso y necesidad)  </w:t>
            </w:r>
          </w:p>
          <w:p w14:paraId="164CC18E" w14:textId="77777777" w:rsidR="00DB75FE" w:rsidRDefault="001E774B">
            <w:pPr>
              <w:rPr>
                <w:rFonts w:ascii="Arial" w:eastAsia="Arial" w:hAnsi="Arial" w:cs="Arial"/>
              </w:rPr>
            </w:pPr>
            <w:r>
              <w:rPr>
                <w:rFonts w:ascii="Arial" w:eastAsia="Arial" w:hAnsi="Arial" w:cs="Arial"/>
              </w:rPr>
              <w:t>ANEXO 1. MATRIZ DE RIESGOS.</w:t>
            </w:r>
          </w:p>
          <w:p w14:paraId="19AA1D29" w14:textId="77777777" w:rsidR="00DB75FE" w:rsidRDefault="00DB75FE">
            <w:pPr>
              <w:rPr>
                <w:rFonts w:ascii="Arial" w:eastAsia="Arial" w:hAnsi="Arial" w:cs="Arial"/>
                <w:b/>
                <w:sz w:val="20"/>
                <w:szCs w:val="20"/>
              </w:rPr>
            </w:pPr>
          </w:p>
        </w:tc>
      </w:tr>
      <w:tr w:rsidR="00DB75FE" w14:paraId="2EC181B4" w14:textId="77777777">
        <w:trPr>
          <w:trHeight w:val="397"/>
        </w:trPr>
        <w:tc>
          <w:tcPr>
            <w:tcW w:w="10196" w:type="dxa"/>
            <w:shd w:val="clear" w:color="auto" w:fill="D9D9D9"/>
            <w:vAlign w:val="center"/>
          </w:tcPr>
          <w:p w14:paraId="1EC96201" w14:textId="77777777" w:rsidR="00DB75FE" w:rsidRDefault="001E774B">
            <w:pPr>
              <w:rPr>
                <w:rFonts w:ascii="Arial" w:eastAsia="Arial" w:hAnsi="Arial" w:cs="Arial"/>
                <w:sz w:val="20"/>
                <w:szCs w:val="20"/>
              </w:rPr>
            </w:pPr>
            <w:r>
              <w:rPr>
                <w:rFonts w:ascii="Arial" w:eastAsia="Arial" w:hAnsi="Arial" w:cs="Arial"/>
                <w:b/>
              </w:rPr>
              <w:t>10.</w:t>
            </w:r>
            <w:r>
              <w:rPr>
                <w:rFonts w:ascii="Arial" w:eastAsia="Arial" w:hAnsi="Arial" w:cs="Arial"/>
              </w:rPr>
              <w:t xml:space="preserve"> </w:t>
            </w:r>
            <w:r>
              <w:rPr>
                <w:rFonts w:ascii="Arial" w:eastAsia="Arial" w:hAnsi="Arial" w:cs="Arial"/>
                <w:b/>
              </w:rPr>
              <w:t>ANÁLISIS QUE SUSTENTA LA EXIGENCIA DE LAS GARANTÍAS.</w:t>
            </w:r>
          </w:p>
        </w:tc>
      </w:tr>
      <w:tr w:rsidR="00DB75FE" w14:paraId="1FC3C83C" w14:textId="77777777">
        <w:trPr>
          <w:trHeight w:val="3037"/>
        </w:trPr>
        <w:tc>
          <w:tcPr>
            <w:tcW w:w="10196" w:type="dxa"/>
            <w:shd w:val="clear" w:color="auto" w:fill="auto"/>
            <w:vAlign w:val="center"/>
          </w:tcPr>
          <w:p w14:paraId="509998DA" w14:textId="77777777" w:rsidR="00DB75FE" w:rsidRDefault="001E774B">
            <w:pPr>
              <w:jc w:val="both"/>
              <w:rPr>
                <w:rFonts w:ascii="Arial" w:eastAsia="Arial" w:hAnsi="Arial" w:cs="Arial"/>
                <w:i/>
                <w:color w:val="BFBFBF"/>
              </w:rPr>
            </w:pPr>
            <w:r>
              <w:rPr>
                <w:rFonts w:ascii="Arial" w:eastAsia="Arial" w:hAnsi="Arial" w:cs="Arial"/>
              </w:rPr>
              <w:t>El contratista deberá constituir a favor del FBSCGR Garantía de que trata la Ley 80 de 1993, Ley 1150 de 2007, y el Decreto 1082 de 2015, atendiendo el valor de la futura contratación, los riesgos contemplados anteriormente y dadas las características técnicas de la ejecución de la misma, el contratista seleccionado deberá constituir garantías con los siguientes amparos:</w:t>
            </w:r>
          </w:p>
          <w:p w14:paraId="2F89C175" w14:textId="77777777" w:rsidR="00DB75FE" w:rsidRDefault="001E774B">
            <w:pPr>
              <w:rPr>
                <w:rFonts w:ascii="Arial" w:eastAsia="Arial" w:hAnsi="Arial" w:cs="Arial"/>
                <w:i/>
                <w:color w:val="BFBFBF"/>
              </w:rPr>
            </w:pPr>
            <w:r>
              <w:rPr>
                <w:rFonts w:ascii="Arial" w:eastAsia="Arial" w:hAnsi="Arial" w:cs="Arial"/>
                <w:i/>
                <w:color w:val="BFBFBF"/>
              </w:rPr>
              <w:t>(La exigencia de las garantías depende de la naturaleza y objeto del contrato)</w:t>
            </w:r>
          </w:p>
          <w:tbl>
            <w:tblPr>
              <w:tblStyle w:val="a3"/>
              <w:tblW w:w="9394" w:type="dxa"/>
              <w:jc w:val="center"/>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400" w:firstRow="0" w:lastRow="0" w:firstColumn="0" w:lastColumn="0" w:noHBand="0" w:noVBand="1"/>
            </w:tblPr>
            <w:tblGrid>
              <w:gridCol w:w="2348"/>
              <w:gridCol w:w="2348"/>
              <w:gridCol w:w="2349"/>
              <w:gridCol w:w="2349"/>
            </w:tblGrid>
            <w:tr w:rsidR="00DB75FE" w14:paraId="7B64DDAF" w14:textId="77777777" w:rsidTr="00623054">
              <w:trPr>
                <w:jc w:val="center"/>
              </w:trPr>
              <w:tc>
                <w:tcPr>
                  <w:tcW w:w="2348" w:type="dxa"/>
                  <w:shd w:val="clear" w:color="auto" w:fill="FFFFFF" w:themeFill="background1"/>
                </w:tcPr>
                <w:p w14:paraId="52CF6C4F" w14:textId="77777777" w:rsidR="00DB75FE" w:rsidRDefault="001E774B">
                  <w:pPr>
                    <w:tabs>
                      <w:tab w:val="left" w:pos="468"/>
                    </w:tabs>
                    <w:ind w:left="106"/>
                    <w:jc w:val="center"/>
                    <w:rPr>
                      <w:rFonts w:ascii="Arial" w:eastAsia="Arial" w:hAnsi="Arial" w:cs="Arial"/>
                      <w:b/>
                      <w:sz w:val="20"/>
                      <w:szCs w:val="20"/>
                    </w:rPr>
                  </w:pPr>
                  <w:r>
                    <w:rPr>
                      <w:rFonts w:ascii="Arial" w:eastAsia="Arial" w:hAnsi="Arial" w:cs="Arial"/>
                      <w:b/>
                      <w:sz w:val="20"/>
                      <w:szCs w:val="20"/>
                    </w:rPr>
                    <w:t>AMPARO</w:t>
                  </w:r>
                </w:p>
              </w:tc>
              <w:tc>
                <w:tcPr>
                  <w:tcW w:w="2348" w:type="dxa"/>
                  <w:shd w:val="clear" w:color="auto" w:fill="FFFFFF" w:themeFill="background1"/>
                </w:tcPr>
                <w:p w14:paraId="7A7B057C" w14:textId="77777777" w:rsidR="00DB75FE" w:rsidRDefault="001E774B">
                  <w:pPr>
                    <w:tabs>
                      <w:tab w:val="left" w:pos="468"/>
                    </w:tabs>
                    <w:ind w:left="106"/>
                    <w:jc w:val="center"/>
                    <w:rPr>
                      <w:rFonts w:ascii="Arial" w:eastAsia="Arial" w:hAnsi="Arial" w:cs="Arial"/>
                      <w:b/>
                      <w:sz w:val="20"/>
                      <w:szCs w:val="20"/>
                    </w:rPr>
                  </w:pPr>
                  <w:r>
                    <w:rPr>
                      <w:rFonts w:ascii="Arial" w:eastAsia="Arial" w:hAnsi="Arial" w:cs="Arial"/>
                      <w:b/>
                      <w:sz w:val="20"/>
                      <w:szCs w:val="20"/>
                    </w:rPr>
                    <w:t>PORCENTAJE</w:t>
                  </w:r>
                </w:p>
              </w:tc>
              <w:tc>
                <w:tcPr>
                  <w:tcW w:w="2349" w:type="dxa"/>
                  <w:shd w:val="clear" w:color="auto" w:fill="FFFFFF" w:themeFill="background1"/>
                </w:tcPr>
                <w:p w14:paraId="5C8E70BD" w14:textId="77777777" w:rsidR="00DB75FE" w:rsidRDefault="001E774B">
                  <w:pPr>
                    <w:tabs>
                      <w:tab w:val="left" w:pos="468"/>
                    </w:tabs>
                    <w:ind w:left="106"/>
                    <w:jc w:val="center"/>
                    <w:rPr>
                      <w:rFonts w:ascii="Arial" w:eastAsia="Arial" w:hAnsi="Arial" w:cs="Arial"/>
                      <w:b/>
                      <w:sz w:val="20"/>
                      <w:szCs w:val="20"/>
                    </w:rPr>
                  </w:pPr>
                  <w:r>
                    <w:rPr>
                      <w:rFonts w:ascii="Arial" w:eastAsia="Arial" w:hAnsi="Arial" w:cs="Arial"/>
                      <w:b/>
                      <w:sz w:val="20"/>
                      <w:szCs w:val="20"/>
                    </w:rPr>
                    <w:t>VALOR</w:t>
                  </w:r>
                </w:p>
              </w:tc>
              <w:tc>
                <w:tcPr>
                  <w:tcW w:w="2349" w:type="dxa"/>
                  <w:shd w:val="clear" w:color="auto" w:fill="FFFFFF" w:themeFill="background1"/>
                </w:tcPr>
                <w:p w14:paraId="5F87E4E4" w14:textId="77777777" w:rsidR="00DB75FE" w:rsidRDefault="001E774B">
                  <w:pPr>
                    <w:tabs>
                      <w:tab w:val="left" w:pos="468"/>
                    </w:tabs>
                    <w:ind w:left="106"/>
                    <w:jc w:val="center"/>
                    <w:rPr>
                      <w:rFonts w:ascii="Arial" w:eastAsia="Arial" w:hAnsi="Arial" w:cs="Arial"/>
                      <w:b/>
                      <w:sz w:val="20"/>
                      <w:szCs w:val="20"/>
                    </w:rPr>
                  </w:pPr>
                  <w:r>
                    <w:rPr>
                      <w:rFonts w:ascii="Arial" w:eastAsia="Arial" w:hAnsi="Arial" w:cs="Arial"/>
                      <w:b/>
                      <w:sz w:val="20"/>
                      <w:szCs w:val="20"/>
                    </w:rPr>
                    <w:t>VIGENCIA</w:t>
                  </w:r>
                </w:p>
              </w:tc>
            </w:tr>
            <w:tr w:rsidR="00DB75FE" w14:paraId="4E1FF252" w14:textId="77777777" w:rsidTr="00623054">
              <w:trPr>
                <w:trHeight w:val="258"/>
                <w:jc w:val="center"/>
              </w:trPr>
              <w:tc>
                <w:tcPr>
                  <w:tcW w:w="2348" w:type="dxa"/>
                  <w:shd w:val="clear" w:color="auto" w:fill="FFFFFF" w:themeFill="background1"/>
                </w:tcPr>
                <w:p w14:paraId="67998120" w14:textId="77777777" w:rsidR="00DB75FE" w:rsidRDefault="00DB75FE">
                  <w:pPr>
                    <w:tabs>
                      <w:tab w:val="left" w:pos="468"/>
                    </w:tabs>
                    <w:ind w:left="106"/>
                    <w:rPr>
                      <w:rFonts w:ascii="Arial" w:eastAsia="Arial" w:hAnsi="Arial" w:cs="Arial"/>
                      <w:b/>
                      <w:sz w:val="20"/>
                      <w:szCs w:val="20"/>
                    </w:rPr>
                  </w:pPr>
                </w:p>
              </w:tc>
              <w:tc>
                <w:tcPr>
                  <w:tcW w:w="2348" w:type="dxa"/>
                  <w:shd w:val="clear" w:color="auto" w:fill="FFFFFF" w:themeFill="background1"/>
                  <w:vAlign w:val="center"/>
                </w:tcPr>
                <w:p w14:paraId="06FBA0E4" w14:textId="77777777" w:rsidR="00DB75FE" w:rsidRDefault="00DB75FE">
                  <w:pPr>
                    <w:tabs>
                      <w:tab w:val="left" w:pos="468"/>
                    </w:tabs>
                    <w:ind w:left="106"/>
                    <w:rPr>
                      <w:rFonts w:ascii="Arial" w:eastAsia="Arial" w:hAnsi="Arial" w:cs="Arial"/>
                      <w:b/>
                      <w:sz w:val="20"/>
                      <w:szCs w:val="20"/>
                    </w:rPr>
                  </w:pPr>
                </w:p>
              </w:tc>
              <w:tc>
                <w:tcPr>
                  <w:tcW w:w="2349" w:type="dxa"/>
                  <w:shd w:val="clear" w:color="auto" w:fill="FFFFFF" w:themeFill="background1"/>
                  <w:vAlign w:val="center"/>
                </w:tcPr>
                <w:p w14:paraId="7E57EC64" w14:textId="77777777" w:rsidR="00DB75FE" w:rsidRDefault="00DB75FE">
                  <w:pPr>
                    <w:tabs>
                      <w:tab w:val="left" w:pos="468"/>
                    </w:tabs>
                    <w:ind w:left="106"/>
                    <w:rPr>
                      <w:rFonts w:ascii="Arial" w:eastAsia="Arial" w:hAnsi="Arial" w:cs="Arial"/>
                      <w:b/>
                      <w:sz w:val="20"/>
                      <w:szCs w:val="20"/>
                    </w:rPr>
                  </w:pPr>
                </w:p>
              </w:tc>
              <w:tc>
                <w:tcPr>
                  <w:tcW w:w="2349" w:type="dxa"/>
                  <w:shd w:val="clear" w:color="auto" w:fill="FFFFFF" w:themeFill="background1"/>
                  <w:vAlign w:val="center"/>
                </w:tcPr>
                <w:p w14:paraId="0E14C6EC" w14:textId="77777777" w:rsidR="00DB75FE" w:rsidRDefault="00DB75FE">
                  <w:pPr>
                    <w:tabs>
                      <w:tab w:val="left" w:pos="468"/>
                    </w:tabs>
                    <w:ind w:left="106"/>
                    <w:rPr>
                      <w:rFonts w:ascii="Arial" w:eastAsia="Arial" w:hAnsi="Arial" w:cs="Arial"/>
                      <w:b/>
                      <w:sz w:val="20"/>
                      <w:szCs w:val="20"/>
                    </w:rPr>
                  </w:pPr>
                </w:p>
              </w:tc>
            </w:tr>
            <w:tr w:rsidR="00DB75FE" w14:paraId="3865EE17" w14:textId="77777777" w:rsidTr="00623054">
              <w:trPr>
                <w:jc w:val="center"/>
              </w:trPr>
              <w:tc>
                <w:tcPr>
                  <w:tcW w:w="2348" w:type="dxa"/>
                  <w:shd w:val="clear" w:color="auto" w:fill="FFFFFF" w:themeFill="background1"/>
                </w:tcPr>
                <w:p w14:paraId="3AA02289" w14:textId="77777777" w:rsidR="00DB75FE" w:rsidRDefault="00DB75FE">
                  <w:pPr>
                    <w:tabs>
                      <w:tab w:val="left" w:pos="468"/>
                    </w:tabs>
                    <w:ind w:left="106"/>
                    <w:rPr>
                      <w:rFonts w:ascii="Arial" w:eastAsia="Arial" w:hAnsi="Arial" w:cs="Arial"/>
                      <w:b/>
                      <w:sz w:val="20"/>
                      <w:szCs w:val="20"/>
                    </w:rPr>
                  </w:pPr>
                </w:p>
              </w:tc>
              <w:tc>
                <w:tcPr>
                  <w:tcW w:w="2348" w:type="dxa"/>
                  <w:shd w:val="clear" w:color="auto" w:fill="FFFFFF" w:themeFill="background1"/>
                </w:tcPr>
                <w:p w14:paraId="2C59A714" w14:textId="77777777" w:rsidR="00DB75FE" w:rsidRDefault="00DB75FE">
                  <w:pPr>
                    <w:tabs>
                      <w:tab w:val="left" w:pos="468"/>
                    </w:tabs>
                    <w:ind w:left="106"/>
                    <w:rPr>
                      <w:rFonts w:ascii="Arial" w:eastAsia="Arial" w:hAnsi="Arial" w:cs="Arial"/>
                      <w:b/>
                      <w:sz w:val="20"/>
                      <w:szCs w:val="20"/>
                    </w:rPr>
                  </w:pPr>
                </w:p>
              </w:tc>
              <w:tc>
                <w:tcPr>
                  <w:tcW w:w="2349" w:type="dxa"/>
                  <w:shd w:val="clear" w:color="auto" w:fill="FFFFFF" w:themeFill="background1"/>
                </w:tcPr>
                <w:p w14:paraId="066B84C8" w14:textId="77777777" w:rsidR="00DB75FE" w:rsidRDefault="00DB75FE">
                  <w:pPr>
                    <w:tabs>
                      <w:tab w:val="left" w:pos="468"/>
                    </w:tabs>
                    <w:ind w:left="106"/>
                    <w:rPr>
                      <w:rFonts w:ascii="Arial" w:eastAsia="Arial" w:hAnsi="Arial" w:cs="Arial"/>
                      <w:b/>
                      <w:sz w:val="20"/>
                      <w:szCs w:val="20"/>
                    </w:rPr>
                  </w:pPr>
                </w:p>
              </w:tc>
              <w:tc>
                <w:tcPr>
                  <w:tcW w:w="2349" w:type="dxa"/>
                  <w:shd w:val="clear" w:color="auto" w:fill="FFFFFF" w:themeFill="background1"/>
                </w:tcPr>
                <w:p w14:paraId="65D1B051" w14:textId="77777777" w:rsidR="00DB75FE" w:rsidRDefault="00DB75FE">
                  <w:pPr>
                    <w:tabs>
                      <w:tab w:val="left" w:pos="468"/>
                    </w:tabs>
                    <w:ind w:left="106"/>
                    <w:rPr>
                      <w:rFonts w:ascii="Arial" w:eastAsia="Arial" w:hAnsi="Arial" w:cs="Arial"/>
                      <w:b/>
                      <w:sz w:val="20"/>
                      <w:szCs w:val="20"/>
                    </w:rPr>
                  </w:pPr>
                </w:p>
              </w:tc>
            </w:tr>
            <w:tr w:rsidR="00DB75FE" w14:paraId="12964CE1" w14:textId="77777777" w:rsidTr="00623054">
              <w:trPr>
                <w:trHeight w:val="308"/>
                <w:jc w:val="center"/>
              </w:trPr>
              <w:tc>
                <w:tcPr>
                  <w:tcW w:w="2348" w:type="dxa"/>
                  <w:shd w:val="clear" w:color="auto" w:fill="FFFFFF" w:themeFill="background1"/>
                </w:tcPr>
                <w:p w14:paraId="396BB9F4" w14:textId="77777777" w:rsidR="00DB75FE" w:rsidRDefault="00DB75FE">
                  <w:pPr>
                    <w:tabs>
                      <w:tab w:val="left" w:pos="468"/>
                    </w:tabs>
                    <w:ind w:left="106"/>
                    <w:rPr>
                      <w:rFonts w:ascii="Arial" w:eastAsia="Arial" w:hAnsi="Arial" w:cs="Arial"/>
                      <w:b/>
                      <w:sz w:val="20"/>
                      <w:szCs w:val="20"/>
                    </w:rPr>
                  </w:pPr>
                </w:p>
              </w:tc>
              <w:tc>
                <w:tcPr>
                  <w:tcW w:w="2348" w:type="dxa"/>
                  <w:shd w:val="clear" w:color="auto" w:fill="FFFFFF" w:themeFill="background1"/>
                </w:tcPr>
                <w:p w14:paraId="74C9980F" w14:textId="77777777" w:rsidR="00DB75FE" w:rsidRDefault="00DB75FE">
                  <w:pPr>
                    <w:tabs>
                      <w:tab w:val="left" w:pos="468"/>
                    </w:tabs>
                    <w:ind w:left="106"/>
                    <w:rPr>
                      <w:rFonts w:ascii="Arial" w:eastAsia="Arial" w:hAnsi="Arial" w:cs="Arial"/>
                      <w:b/>
                      <w:sz w:val="20"/>
                      <w:szCs w:val="20"/>
                    </w:rPr>
                  </w:pPr>
                </w:p>
              </w:tc>
              <w:tc>
                <w:tcPr>
                  <w:tcW w:w="2349" w:type="dxa"/>
                  <w:shd w:val="clear" w:color="auto" w:fill="FFFFFF" w:themeFill="background1"/>
                </w:tcPr>
                <w:p w14:paraId="74DB7028" w14:textId="77777777" w:rsidR="00DB75FE" w:rsidRDefault="00DB75FE">
                  <w:pPr>
                    <w:tabs>
                      <w:tab w:val="left" w:pos="468"/>
                    </w:tabs>
                    <w:ind w:left="106"/>
                    <w:rPr>
                      <w:rFonts w:ascii="Arial" w:eastAsia="Arial" w:hAnsi="Arial" w:cs="Arial"/>
                      <w:b/>
                      <w:sz w:val="20"/>
                      <w:szCs w:val="20"/>
                    </w:rPr>
                  </w:pPr>
                </w:p>
              </w:tc>
              <w:tc>
                <w:tcPr>
                  <w:tcW w:w="2349" w:type="dxa"/>
                  <w:shd w:val="clear" w:color="auto" w:fill="FFFFFF" w:themeFill="background1"/>
                </w:tcPr>
                <w:p w14:paraId="216AA059" w14:textId="77777777" w:rsidR="00DB75FE" w:rsidRDefault="00DB75FE">
                  <w:pPr>
                    <w:tabs>
                      <w:tab w:val="left" w:pos="468"/>
                    </w:tabs>
                    <w:ind w:left="106"/>
                    <w:rPr>
                      <w:rFonts w:ascii="Arial" w:eastAsia="Arial" w:hAnsi="Arial" w:cs="Arial"/>
                      <w:b/>
                      <w:sz w:val="20"/>
                      <w:szCs w:val="20"/>
                    </w:rPr>
                  </w:pPr>
                </w:p>
              </w:tc>
            </w:tr>
          </w:tbl>
          <w:p w14:paraId="2B0FFF59" w14:textId="77777777" w:rsidR="00DB75FE" w:rsidRDefault="00DB75FE">
            <w:pPr>
              <w:rPr>
                <w:rFonts w:ascii="Arial" w:eastAsia="Arial" w:hAnsi="Arial" w:cs="Arial"/>
                <w:b/>
                <w:sz w:val="20"/>
                <w:szCs w:val="20"/>
              </w:rPr>
            </w:pPr>
          </w:p>
        </w:tc>
      </w:tr>
      <w:tr w:rsidR="00DB75FE" w14:paraId="5F287262" w14:textId="77777777">
        <w:tc>
          <w:tcPr>
            <w:tcW w:w="10196" w:type="dxa"/>
            <w:shd w:val="clear" w:color="auto" w:fill="D9D9D9"/>
            <w:vAlign w:val="center"/>
          </w:tcPr>
          <w:p w14:paraId="34E5638A" w14:textId="77777777" w:rsidR="00DB75FE" w:rsidRDefault="001E774B">
            <w:pPr>
              <w:ind w:right="33"/>
              <w:jc w:val="both"/>
              <w:rPr>
                <w:rFonts w:ascii="Arial" w:eastAsia="Arial" w:hAnsi="Arial" w:cs="Arial"/>
                <w:b/>
                <w:sz w:val="20"/>
                <w:szCs w:val="20"/>
              </w:rPr>
            </w:pPr>
            <w:r>
              <w:rPr>
                <w:rFonts w:ascii="Arial" w:eastAsia="Arial" w:hAnsi="Arial" w:cs="Arial"/>
                <w:b/>
              </w:rPr>
              <w:t>11. SUPERVISIÓN</w:t>
            </w:r>
          </w:p>
        </w:tc>
      </w:tr>
      <w:tr w:rsidR="00DB75FE" w14:paraId="2CEF95BF" w14:textId="77777777">
        <w:trPr>
          <w:trHeight w:val="430"/>
        </w:trPr>
        <w:tc>
          <w:tcPr>
            <w:tcW w:w="10196" w:type="dxa"/>
            <w:shd w:val="clear" w:color="auto" w:fill="auto"/>
            <w:vAlign w:val="center"/>
          </w:tcPr>
          <w:p w14:paraId="2DB8FDDB" w14:textId="77777777" w:rsidR="00DB75FE" w:rsidRDefault="001E774B">
            <w:pPr>
              <w:rPr>
                <w:rFonts w:ascii="Arial" w:eastAsia="Arial" w:hAnsi="Arial" w:cs="Arial"/>
                <w:sz w:val="20"/>
                <w:szCs w:val="20"/>
              </w:rPr>
            </w:pPr>
            <w:r>
              <w:rPr>
                <w:rFonts w:ascii="Arial" w:eastAsia="Arial" w:hAnsi="Arial" w:cs="Arial"/>
              </w:rPr>
              <w:lastRenderedPageBreak/>
              <w:t xml:space="preserve">La supervisión del contrato estará a cargo de </w:t>
            </w:r>
            <w:r>
              <w:rPr>
                <w:rFonts w:ascii="Arial" w:eastAsia="Arial" w:hAnsi="Arial" w:cs="Arial"/>
                <w:i/>
                <w:color w:val="BFBFBF"/>
              </w:rPr>
              <w:t>(Incluir el cargo del funcionario que será el supervisor del contrato)</w:t>
            </w:r>
          </w:p>
        </w:tc>
      </w:tr>
      <w:tr w:rsidR="00DB75FE" w14:paraId="758CD0FD" w14:textId="77777777">
        <w:trPr>
          <w:trHeight w:val="330"/>
        </w:trPr>
        <w:tc>
          <w:tcPr>
            <w:tcW w:w="10196" w:type="dxa"/>
            <w:shd w:val="clear" w:color="auto" w:fill="D9D9D9"/>
            <w:vAlign w:val="center"/>
          </w:tcPr>
          <w:p w14:paraId="7E509C65" w14:textId="77777777" w:rsidR="00DB75FE" w:rsidRDefault="001E774B">
            <w:pPr>
              <w:jc w:val="both"/>
              <w:rPr>
                <w:rFonts w:ascii="Arial" w:eastAsia="Arial" w:hAnsi="Arial" w:cs="Arial"/>
                <w:b/>
                <w:sz w:val="20"/>
                <w:szCs w:val="20"/>
              </w:rPr>
            </w:pPr>
            <w:r>
              <w:rPr>
                <w:rFonts w:ascii="Arial" w:eastAsia="Arial" w:hAnsi="Arial" w:cs="Arial"/>
                <w:b/>
              </w:rPr>
              <w:t>12. ANÁLISIS ECONÓMICO DEL SECTOR</w:t>
            </w:r>
          </w:p>
        </w:tc>
      </w:tr>
      <w:tr w:rsidR="00DB75FE" w14:paraId="0A252713" w14:textId="77777777">
        <w:trPr>
          <w:trHeight w:val="680"/>
        </w:trPr>
        <w:tc>
          <w:tcPr>
            <w:tcW w:w="10196" w:type="dxa"/>
            <w:shd w:val="clear" w:color="auto" w:fill="auto"/>
            <w:vAlign w:val="center"/>
          </w:tcPr>
          <w:p w14:paraId="363A7551" w14:textId="77777777" w:rsidR="00DB75FE" w:rsidRDefault="001E774B">
            <w:pPr>
              <w:rPr>
                <w:rFonts w:ascii="Arial" w:eastAsia="Arial" w:hAnsi="Arial" w:cs="Arial"/>
                <w:b/>
              </w:rPr>
            </w:pPr>
            <w:r>
              <w:rPr>
                <w:rFonts w:ascii="Arial" w:eastAsia="Arial" w:hAnsi="Arial" w:cs="Arial"/>
                <w:b/>
              </w:rPr>
              <w:t>12.1 Identificación del sector:</w:t>
            </w:r>
          </w:p>
          <w:p w14:paraId="7BB3848E" w14:textId="77777777" w:rsidR="00DB75FE" w:rsidRDefault="001E774B">
            <w:pPr>
              <w:rPr>
                <w:rFonts w:ascii="Arial" w:eastAsia="Arial" w:hAnsi="Arial" w:cs="Arial"/>
                <w:b/>
              </w:rPr>
            </w:pPr>
            <w:r>
              <w:rPr>
                <w:rFonts w:ascii="Arial" w:eastAsia="Arial" w:hAnsi="Arial" w:cs="Arial"/>
                <w:b/>
              </w:rPr>
              <w:t xml:space="preserve">12.2 </w:t>
            </w:r>
            <w:r>
              <w:rPr>
                <w:rFonts w:ascii="Arial" w:eastAsia="Arial" w:hAnsi="Arial" w:cs="Arial"/>
                <w:b/>
                <w:color w:val="000000"/>
              </w:rPr>
              <w:t>Análisis del Mercado</w:t>
            </w:r>
            <w:r>
              <w:rPr>
                <w:rFonts w:ascii="Arial" w:eastAsia="Arial" w:hAnsi="Arial" w:cs="Arial"/>
                <w:b/>
              </w:rPr>
              <w:tab/>
            </w:r>
            <w:r>
              <w:rPr>
                <w:rFonts w:ascii="Arial" w:eastAsia="Arial" w:hAnsi="Arial" w:cs="Arial"/>
                <w:b/>
              </w:rPr>
              <w:tab/>
            </w:r>
          </w:p>
          <w:p w14:paraId="30F13D83" w14:textId="77777777" w:rsidR="00DB75FE" w:rsidRDefault="001E774B">
            <w:pPr>
              <w:widowControl w:val="0"/>
              <w:pBdr>
                <w:top w:val="nil"/>
                <w:left w:val="nil"/>
                <w:bottom w:val="nil"/>
                <w:right w:val="nil"/>
                <w:between w:val="nil"/>
              </w:pBdr>
              <w:spacing w:after="0" w:line="240" w:lineRule="auto"/>
              <w:jc w:val="both"/>
              <w:rPr>
                <w:rFonts w:ascii="Arial" w:eastAsia="Arial" w:hAnsi="Arial" w:cs="Arial"/>
                <w:color w:val="000000"/>
              </w:rPr>
            </w:pPr>
            <w:r>
              <w:rPr>
                <w:rFonts w:ascii="Arial" w:eastAsia="Arial" w:hAnsi="Arial" w:cs="Arial"/>
                <w:b/>
                <w:color w:val="000000"/>
                <w:sz w:val="24"/>
                <w:szCs w:val="24"/>
              </w:rPr>
              <w:t xml:space="preserve">12.3 </w:t>
            </w:r>
            <w:r>
              <w:rPr>
                <w:rFonts w:ascii="Arial" w:eastAsia="Arial" w:hAnsi="Arial" w:cs="Arial"/>
                <w:b/>
                <w:color w:val="000000"/>
              </w:rPr>
              <w:t>Estudio de la oferta:</w:t>
            </w:r>
            <w:r>
              <w:rPr>
                <w:rFonts w:ascii="Arial" w:eastAsia="Arial" w:hAnsi="Arial" w:cs="Arial"/>
                <w:color w:val="000000"/>
              </w:rPr>
              <w:t xml:space="preserve"> Realizando una revisión de procesos el Fondo de Bienestar Social de la CGR se encuentran las siguientes contrataciones:</w:t>
            </w:r>
          </w:p>
          <w:p w14:paraId="31D1A33B" w14:textId="77777777" w:rsidR="00DB75FE" w:rsidRDefault="00DB75FE">
            <w:pPr>
              <w:widowControl w:val="0"/>
              <w:pBdr>
                <w:top w:val="nil"/>
                <w:left w:val="nil"/>
                <w:bottom w:val="nil"/>
                <w:right w:val="nil"/>
                <w:between w:val="nil"/>
              </w:pBdr>
              <w:spacing w:after="0" w:line="240" w:lineRule="auto"/>
              <w:jc w:val="both"/>
              <w:rPr>
                <w:rFonts w:ascii="Arial" w:eastAsia="Arial" w:hAnsi="Arial" w:cs="Arial"/>
                <w:color w:val="000000"/>
              </w:rPr>
            </w:pPr>
          </w:p>
          <w:tbl>
            <w:tblPr>
              <w:tblStyle w:val="a4"/>
              <w:tblW w:w="9332"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099"/>
              <w:gridCol w:w="1265"/>
              <w:gridCol w:w="1414"/>
              <w:gridCol w:w="2836"/>
              <w:gridCol w:w="1441"/>
              <w:gridCol w:w="1277"/>
            </w:tblGrid>
            <w:tr w:rsidR="00DB75FE" w14:paraId="45E5CDA9" w14:textId="77777777">
              <w:trPr>
                <w:trHeight w:val="739"/>
                <w:jc w:val="center"/>
              </w:trPr>
              <w:tc>
                <w:tcPr>
                  <w:tcW w:w="1099" w:type="dxa"/>
                  <w:shd w:val="clear" w:color="auto" w:fill="auto"/>
                  <w:vAlign w:val="center"/>
                </w:tcPr>
                <w:p w14:paraId="526FE3B4" w14:textId="77777777" w:rsidR="00DB75FE" w:rsidRDefault="001E774B">
                  <w:pPr>
                    <w:tabs>
                      <w:tab w:val="left" w:pos="251"/>
                    </w:tabs>
                    <w:ind w:left="251" w:hanging="283"/>
                    <w:jc w:val="center"/>
                    <w:rPr>
                      <w:rFonts w:ascii="Arial" w:eastAsia="Arial" w:hAnsi="Arial" w:cs="Arial"/>
                      <w:b/>
                      <w:sz w:val="18"/>
                      <w:szCs w:val="18"/>
                    </w:rPr>
                  </w:pPr>
                  <w:r>
                    <w:rPr>
                      <w:rFonts w:ascii="Arial" w:eastAsia="Arial" w:hAnsi="Arial" w:cs="Arial"/>
                      <w:b/>
                      <w:sz w:val="18"/>
                      <w:szCs w:val="18"/>
                    </w:rPr>
                    <w:t>AÑO</w:t>
                  </w:r>
                </w:p>
              </w:tc>
              <w:tc>
                <w:tcPr>
                  <w:tcW w:w="1265" w:type="dxa"/>
                  <w:shd w:val="clear" w:color="auto" w:fill="auto"/>
                  <w:vAlign w:val="center"/>
                </w:tcPr>
                <w:p w14:paraId="297F3EFE" w14:textId="77777777" w:rsidR="00DB75FE" w:rsidRDefault="001E774B">
                  <w:pPr>
                    <w:tabs>
                      <w:tab w:val="left" w:pos="0"/>
                    </w:tabs>
                    <w:ind w:left="-3" w:hanging="141"/>
                    <w:jc w:val="center"/>
                    <w:rPr>
                      <w:rFonts w:ascii="Arial" w:eastAsia="Arial" w:hAnsi="Arial" w:cs="Arial"/>
                      <w:b/>
                      <w:sz w:val="18"/>
                      <w:szCs w:val="18"/>
                    </w:rPr>
                  </w:pPr>
                  <w:r>
                    <w:rPr>
                      <w:rFonts w:ascii="Arial" w:eastAsia="Arial" w:hAnsi="Arial" w:cs="Arial"/>
                      <w:b/>
                      <w:sz w:val="18"/>
                      <w:szCs w:val="18"/>
                    </w:rPr>
                    <w:t>NO. DE CONTRATO</w:t>
                  </w:r>
                </w:p>
              </w:tc>
              <w:tc>
                <w:tcPr>
                  <w:tcW w:w="1414" w:type="dxa"/>
                  <w:shd w:val="clear" w:color="auto" w:fill="auto"/>
                  <w:vAlign w:val="center"/>
                </w:tcPr>
                <w:p w14:paraId="11A05E82" w14:textId="77777777" w:rsidR="00DB75FE" w:rsidRDefault="001E774B">
                  <w:pPr>
                    <w:ind w:left="155" w:hanging="283"/>
                    <w:jc w:val="center"/>
                    <w:rPr>
                      <w:rFonts w:ascii="Arial" w:eastAsia="Arial" w:hAnsi="Arial" w:cs="Arial"/>
                      <w:b/>
                      <w:sz w:val="18"/>
                      <w:szCs w:val="18"/>
                    </w:rPr>
                  </w:pPr>
                  <w:r>
                    <w:rPr>
                      <w:rFonts w:ascii="Arial" w:eastAsia="Arial" w:hAnsi="Arial" w:cs="Arial"/>
                      <w:b/>
                      <w:sz w:val="18"/>
                      <w:szCs w:val="18"/>
                    </w:rPr>
                    <w:t>CONTRATISTA</w:t>
                  </w:r>
                </w:p>
              </w:tc>
              <w:tc>
                <w:tcPr>
                  <w:tcW w:w="2836" w:type="dxa"/>
                  <w:shd w:val="clear" w:color="auto" w:fill="auto"/>
                  <w:vAlign w:val="center"/>
                </w:tcPr>
                <w:p w14:paraId="50565899" w14:textId="77777777" w:rsidR="00DB75FE" w:rsidRDefault="001E774B">
                  <w:pPr>
                    <w:tabs>
                      <w:tab w:val="left" w:pos="205"/>
                    </w:tabs>
                    <w:ind w:left="139" w:hanging="283"/>
                    <w:jc w:val="center"/>
                    <w:rPr>
                      <w:rFonts w:ascii="Arial" w:eastAsia="Arial" w:hAnsi="Arial" w:cs="Arial"/>
                      <w:b/>
                      <w:sz w:val="18"/>
                      <w:szCs w:val="18"/>
                    </w:rPr>
                  </w:pPr>
                  <w:r>
                    <w:rPr>
                      <w:rFonts w:ascii="Arial" w:eastAsia="Arial" w:hAnsi="Arial" w:cs="Arial"/>
                      <w:b/>
                      <w:sz w:val="18"/>
                      <w:szCs w:val="18"/>
                    </w:rPr>
                    <w:t>OBJETO</w:t>
                  </w:r>
                </w:p>
              </w:tc>
              <w:tc>
                <w:tcPr>
                  <w:tcW w:w="1441" w:type="dxa"/>
                  <w:shd w:val="clear" w:color="auto" w:fill="auto"/>
                  <w:vAlign w:val="center"/>
                </w:tcPr>
                <w:p w14:paraId="1B91C857" w14:textId="77777777" w:rsidR="00DB75FE" w:rsidRDefault="001E774B">
                  <w:pPr>
                    <w:tabs>
                      <w:tab w:val="left" w:pos="205"/>
                    </w:tabs>
                    <w:ind w:left="139" w:hanging="283"/>
                    <w:jc w:val="center"/>
                    <w:rPr>
                      <w:rFonts w:ascii="Arial" w:eastAsia="Arial" w:hAnsi="Arial" w:cs="Arial"/>
                      <w:b/>
                      <w:sz w:val="18"/>
                      <w:szCs w:val="18"/>
                    </w:rPr>
                  </w:pPr>
                  <w:r>
                    <w:rPr>
                      <w:rFonts w:ascii="Arial" w:eastAsia="Arial" w:hAnsi="Arial" w:cs="Arial"/>
                      <w:b/>
                      <w:sz w:val="18"/>
                      <w:szCs w:val="18"/>
                    </w:rPr>
                    <w:t>CUANTÍA</w:t>
                  </w:r>
                </w:p>
              </w:tc>
              <w:tc>
                <w:tcPr>
                  <w:tcW w:w="1277" w:type="dxa"/>
                  <w:shd w:val="clear" w:color="auto" w:fill="auto"/>
                  <w:vAlign w:val="center"/>
                </w:tcPr>
                <w:p w14:paraId="42BF7484" w14:textId="77777777" w:rsidR="00DB75FE" w:rsidRDefault="001E774B">
                  <w:pPr>
                    <w:tabs>
                      <w:tab w:val="left" w:pos="205"/>
                    </w:tabs>
                    <w:ind w:left="139" w:hanging="283"/>
                    <w:jc w:val="center"/>
                    <w:rPr>
                      <w:rFonts w:ascii="Arial" w:eastAsia="Arial" w:hAnsi="Arial" w:cs="Arial"/>
                      <w:b/>
                      <w:sz w:val="18"/>
                      <w:szCs w:val="18"/>
                    </w:rPr>
                  </w:pPr>
                  <w:r>
                    <w:rPr>
                      <w:rFonts w:ascii="Arial" w:eastAsia="Arial" w:hAnsi="Arial" w:cs="Arial"/>
                      <w:b/>
                      <w:sz w:val="18"/>
                      <w:szCs w:val="18"/>
                    </w:rPr>
                    <w:t>DURACIÓN</w:t>
                  </w:r>
                </w:p>
              </w:tc>
            </w:tr>
            <w:tr w:rsidR="00DB75FE" w14:paraId="2FC11010" w14:textId="77777777">
              <w:trPr>
                <w:trHeight w:val="364"/>
                <w:jc w:val="center"/>
              </w:trPr>
              <w:tc>
                <w:tcPr>
                  <w:tcW w:w="1099" w:type="dxa"/>
                </w:tcPr>
                <w:p w14:paraId="1C0FA0D7" w14:textId="77777777" w:rsidR="00DB75FE" w:rsidRDefault="00DB75FE">
                  <w:pPr>
                    <w:tabs>
                      <w:tab w:val="left" w:pos="318"/>
                    </w:tabs>
                    <w:ind w:left="488" w:hanging="283"/>
                    <w:rPr>
                      <w:rFonts w:ascii="Arial" w:eastAsia="Arial" w:hAnsi="Arial" w:cs="Arial"/>
                      <w:b/>
                      <w:color w:val="000000"/>
                      <w:sz w:val="18"/>
                      <w:szCs w:val="18"/>
                    </w:rPr>
                  </w:pPr>
                </w:p>
              </w:tc>
              <w:tc>
                <w:tcPr>
                  <w:tcW w:w="1265" w:type="dxa"/>
                </w:tcPr>
                <w:p w14:paraId="1E9A26C8" w14:textId="77777777" w:rsidR="00DB75FE" w:rsidRDefault="00DB75FE">
                  <w:pPr>
                    <w:tabs>
                      <w:tab w:val="left" w:pos="318"/>
                    </w:tabs>
                    <w:rPr>
                      <w:rFonts w:ascii="Arial" w:eastAsia="Arial" w:hAnsi="Arial" w:cs="Arial"/>
                      <w:b/>
                      <w:color w:val="000000"/>
                      <w:sz w:val="18"/>
                      <w:szCs w:val="18"/>
                    </w:rPr>
                  </w:pPr>
                </w:p>
              </w:tc>
              <w:tc>
                <w:tcPr>
                  <w:tcW w:w="1414" w:type="dxa"/>
                </w:tcPr>
                <w:p w14:paraId="1ACE95DC" w14:textId="77777777" w:rsidR="00DB75FE" w:rsidRDefault="00DB75FE">
                  <w:pPr>
                    <w:tabs>
                      <w:tab w:val="left" w:pos="318"/>
                    </w:tabs>
                    <w:rPr>
                      <w:rFonts w:ascii="Arial" w:eastAsia="Arial" w:hAnsi="Arial" w:cs="Arial"/>
                      <w:b/>
                      <w:color w:val="000000"/>
                      <w:sz w:val="18"/>
                      <w:szCs w:val="18"/>
                    </w:rPr>
                  </w:pPr>
                </w:p>
              </w:tc>
              <w:tc>
                <w:tcPr>
                  <w:tcW w:w="2836" w:type="dxa"/>
                </w:tcPr>
                <w:p w14:paraId="0257CC2D" w14:textId="77777777" w:rsidR="00DB75FE" w:rsidRDefault="00DB75FE">
                  <w:pPr>
                    <w:tabs>
                      <w:tab w:val="left" w:pos="318"/>
                    </w:tabs>
                    <w:rPr>
                      <w:rFonts w:ascii="Arial" w:eastAsia="Arial" w:hAnsi="Arial" w:cs="Arial"/>
                      <w:b/>
                      <w:color w:val="000000"/>
                      <w:sz w:val="18"/>
                      <w:szCs w:val="18"/>
                    </w:rPr>
                  </w:pPr>
                </w:p>
              </w:tc>
              <w:tc>
                <w:tcPr>
                  <w:tcW w:w="1441" w:type="dxa"/>
                </w:tcPr>
                <w:p w14:paraId="7D40971C" w14:textId="77777777" w:rsidR="00DB75FE" w:rsidRDefault="00DB75FE">
                  <w:pPr>
                    <w:tabs>
                      <w:tab w:val="left" w:pos="318"/>
                    </w:tabs>
                    <w:rPr>
                      <w:rFonts w:ascii="Arial" w:eastAsia="Arial" w:hAnsi="Arial" w:cs="Arial"/>
                      <w:b/>
                      <w:color w:val="000000"/>
                      <w:sz w:val="18"/>
                      <w:szCs w:val="18"/>
                    </w:rPr>
                  </w:pPr>
                </w:p>
              </w:tc>
              <w:tc>
                <w:tcPr>
                  <w:tcW w:w="1277" w:type="dxa"/>
                  <w:vAlign w:val="center"/>
                </w:tcPr>
                <w:p w14:paraId="31F2194B" w14:textId="77777777" w:rsidR="00DB75FE" w:rsidRDefault="00DB75FE">
                  <w:pPr>
                    <w:tabs>
                      <w:tab w:val="left" w:pos="318"/>
                    </w:tabs>
                    <w:rPr>
                      <w:rFonts w:ascii="Arial" w:eastAsia="Arial" w:hAnsi="Arial" w:cs="Arial"/>
                      <w:b/>
                      <w:color w:val="000000"/>
                      <w:sz w:val="18"/>
                      <w:szCs w:val="18"/>
                    </w:rPr>
                  </w:pPr>
                </w:p>
              </w:tc>
            </w:tr>
            <w:tr w:rsidR="00DB75FE" w14:paraId="497CF3F8" w14:textId="77777777">
              <w:trPr>
                <w:trHeight w:val="364"/>
                <w:jc w:val="center"/>
              </w:trPr>
              <w:tc>
                <w:tcPr>
                  <w:tcW w:w="1099" w:type="dxa"/>
                </w:tcPr>
                <w:p w14:paraId="1C920A09" w14:textId="77777777" w:rsidR="00DB75FE" w:rsidRDefault="00DB75FE">
                  <w:pPr>
                    <w:tabs>
                      <w:tab w:val="left" w:pos="318"/>
                    </w:tabs>
                    <w:ind w:left="488" w:hanging="283"/>
                    <w:rPr>
                      <w:rFonts w:ascii="Arial" w:eastAsia="Arial" w:hAnsi="Arial" w:cs="Arial"/>
                      <w:b/>
                      <w:color w:val="000000"/>
                      <w:sz w:val="18"/>
                      <w:szCs w:val="18"/>
                    </w:rPr>
                  </w:pPr>
                </w:p>
              </w:tc>
              <w:tc>
                <w:tcPr>
                  <w:tcW w:w="1265" w:type="dxa"/>
                </w:tcPr>
                <w:p w14:paraId="2997B50A" w14:textId="77777777" w:rsidR="00DB75FE" w:rsidRDefault="00DB75FE">
                  <w:pPr>
                    <w:tabs>
                      <w:tab w:val="left" w:pos="318"/>
                    </w:tabs>
                    <w:rPr>
                      <w:rFonts w:ascii="Arial" w:eastAsia="Arial" w:hAnsi="Arial" w:cs="Arial"/>
                      <w:b/>
                      <w:color w:val="000000"/>
                      <w:sz w:val="18"/>
                      <w:szCs w:val="18"/>
                    </w:rPr>
                  </w:pPr>
                </w:p>
              </w:tc>
              <w:tc>
                <w:tcPr>
                  <w:tcW w:w="1414" w:type="dxa"/>
                </w:tcPr>
                <w:p w14:paraId="3C091C32" w14:textId="77777777" w:rsidR="00DB75FE" w:rsidRDefault="00DB75FE">
                  <w:pPr>
                    <w:tabs>
                      <w:tab w:val="left" w:pos="318"/>
                    </w:tabs>
                    <w:rPr>
                      <w:rFonts w:ascii="Arial" w:eastAsia="Arial" w:hAnsi="Arial" w:cs="Arial"/>
                      <w:b/>
                      <w:color w:val="000000"/>
                      <w:sz w:val="18"/>
                      <w:szCs w:val="18"/>
                    </w:rPr>
                  </w:pPr>
                </w:p>
              </w:tc>
              <w:tc>
                <w:tcPr>
                  <w:tcW w:w="2836" w:type="dxa"/>
                </w:tcPr>
                <w:p w14:paraId="448B82A8" w14:textId="77777777" w:rsidR="00DB75FE" w:rsidRDefault="00DB75FE">
                  <w:pPr>
                    <w:tabs>
                      <w:tab w:val="left" w:pos="318"/>
                    </w:tabs>
                    <w:rPr>
                      <w:rFonts w:ascii="Arial" w:eastAsia="Arial" w:hAnsi="Arial" w:cs="Arial"/>
                      <w:b/>
                      <w:color w:val="000000"/>
                      <w:sz w:val="18"/>
                      <w:szCs w:val="18"/>
                    </w:rPr>
                  </w:pPr>
                </w:p>
              </w:tc>
              <w:tc>
                <w:tcPr>
                  <w:tcW w:w="1441" w:type="dxa"/>
                </w:tcPr>
                <w:p w14:paraId="37202E5D" w14:textId="77777777" w:rsidR="00DB75FE" w:rsidRDefault="00DB75FE">
                  <w:pPr>
                    <w:tabs>
                      <w:tab w:val="left" w:pos="318"/>
                    </w:tabs>
                    <w:rPr>
                      <w:rFonts w:ascii="Arial" w:eastAsia="Arial" w:hAnsi="Arial" w:cs="Arial"/>
                      <w:b/>
                      <w:color w:val="000000"/>
                      <w:sz w:val="18"/>
                      <w:szCs w:val="18"/>
                    </w:rPr>
                  </w:pPr>
                </w:p>
              </w:tc>
              <w:tc>
                <w:tcPr>
                  <w:tcW w:w="1277" w:type="dxa"/>
                </w:tcPr>
                <w:p w14:paraId="689F7CA0" w14:textId="77777777" w:rsidR="00DB75FE" w:rsidRDefault="00DB75FE">
                  <w:pPr>
                    <w:tabs>
                      <w:tab w:val="left" w:pos="318"/>
                    </w:tabs>
                    <w:rPr>
                      <w:rFonts w:ascii="Arial" w:eastAsia="Arial" w:hAnsi="Arial" w:cs="Arial"/>
                      <w:b/>
                      <w:color w:val="000000"/>
                      <w:sz w:val="18"/>
                      <w:szCs w:val="18"/>
                    </w:rPr>
                  </w:pPr>
                </w:p>
              </w:tc>
            </w:tr>
            <w:tr w:rsidR="00DB75FE" w14:paraId="1AB1F3EC" w14:textId="77777777">
              <w:trPr>
                <w:trHeight w:val="374"/>
                <w:jc w:val="center"/>
              </w:trPr>
              <w:tc>
                <w:tcPr>
                  <w:tcW w:w="1099" w:type="dxa"/>
                </w:tcPr>
                <w:p w14:paraId="59A855DF" w14:textId="77777777" w:rsidR="00DB75FE" w:rsidRDefault="00DB75FE">
                  <w:pPr>
                    <w:tabs>
                      <w:tab w:val="left" w:pos="318"/>
                    </w:tabs>
                    <w:ind w:left="488" w:hanging="283"/>
                    <w:rPr>
                      <w:rFonts w:ascii="Arial" w:eastAsia="Arial" w:hAnsi="Arial" w:cs="Arial"/>
                      <w:b/>
                      <w:color w:val="000000"/>
                      <w:sz w:val="18"/>
                      <w:szCs w:val="18"/>
                    </w:rPr>
                  </w:pPr>
                </w:p>
              </w:tc>
              <w:tc>
                <w:tcPr>
                  <w:tcW w:w="1265" w:type="dxa"/>
                </w:tcPr>
                <w:p w14:paraId="29F3319E" w14:textId="77777777" w:rsidR="00DB75FE" w:rsidRDefault="00DB75FE">
                  <w:pPr>
                    <w:tabs>
                      <w:tab w:val="left" w:pos="318"/>
                    </w:tabs>
                    <w:rPr>
                      <w:rFonts w:ascii="Arial" w:eastAsia="Arial" w:hAnsi="Arial" w:cs="Arial"/>
                      <w:b/>
                      <w:color w:val="000000"/>
                      <w:sz w:val="18"/>
                      <w:szCs w:val="18"/>
                    </w:rPr>
                  </w:pPr>
                </w:p>
              </w:tc>
              <w:tc>
                <w:tcPr>
                  <w:tcW w:w="1414" w:type="dxa"/>
                </w:tcPr>
                <w:p w14:paraId="71C3398F" w14:textId="77777777" w:rsidR="00DB75FE" w:rsidRDefault="00DB75FE">
                  <w:pPr>
                    <w:tabs>
                      <w:tab w:val="left" w:pos="318"/>
                    </w:tabs>
                    <w:rPr>
                      <w:rFonts w:ascii="Arial" w:eastAsia="Arial" w:hAnsi="Arial" w:cs="Arial"/>
                      <w:b/>
                      <w:color w:val="000000"/>
                      <w:sz w:val="18"/>
                      <w:szCs w:val="18"/>
                    </w:rPr>
                  </w:pPr>
                </w:p>
              </w:tc>
              <w:tc>
                <w:tcPr>
                  <w:tcW w:w="2836" w:type="dxa"/>
                </w:tcPr>
                <w:p w14:paraId="698427DF" w14:textId="77777777" w:rsidR="00DB75FE" w:rsidRDefault="00DB75FE">
                  <w:pPr>
                    <w:tabs>
                      <w:tab w:val="left" w:pos="318"/>
                    </w:tabs>
                    <w:rPr>
                      <w:rFonts w:ascii="Arial" w:eastAsia="Arial" w:hAnsi="Arial" w:cs="Arial"/>
                      <w:b/>
                      <w:color w:val="000000"/>
                      <w:sz w:val="18"/>
                      <w:szCs w:val="18"/>
                    </w:rPr>
                  </w:pPr>
                </w:p>
              </w:tc>
              <w:tc>
                <w:tcPr>
                  <w:tcW w:w="1441" w:type="dxa"/>
                </w:tcPr>
                <w:p w14:paraId="0DFA78D8" w14:textId="77777777" w:rsidR="00DB75FE" w:rsidRDefault="00DB75FE">
                  <w:pPr>
                    <w:tabs>
                      <w:tab w:val="left" w:pos="318"/>
                    </w:tabs>
                    <w:rPr>
                      <w:rFonts w:ascii="Arial" w:eastAsia="Arial" w:hAnsi="Arial" w:cs="Arial"/>
                      <w:b/>
                      <w:color w:val="000000"/>
                      <w:sz w:val="18"/>
                      <w:szCs w:val="18"/>
                    </w:rPr>
                  </w:pPr>
                </w:p>
              </w:tc>
              <w:tc>
                <w:tcPr>
                  <w:tcW w:w="1277" w:type="dxa"/>
                </w:tcPr>
                <w:p w14:paraId="5CFAC059" w14:textId="77777777" w:rsidR="00DB75FE" w:rsidRDefault="00DB75FE">
                  <w:pPr>
                    <w:tabs>
                      <w:tab w:val="left" w:pos="318"/>
                    </w:tabs>
                    <w:ind w:left="488" w:hanging="283"/>
                    <w:rPr>
                      <w:rFonts w:ascii="Arial" w:eastAsia="Arial" w:hAnsi="Arial" w:cs="Arial"/>
                      <w:b/>
                      <w:color w:val="000000"/>
                      <w:sz w:val="18"/>
                      <w:szCs w:val="18"/>
                    </w:rPr>
                  </w:pPr>
                </w:p>
              </w:tc>
            </w:tr>
          </w:tbl>
          <w:p w14:paraId="37E75331" w14:textId="77777777" w:rsidR="00DB75FE" w:rsidRDefault="00DB75FE">
            <w:pPr>
              <w:widowControl w:val="0"/>
              <w:pBdr>
                <w:top w:val="nil"/>
                <w:left w:val="nil"/>
                <w:bottom w:val="nil"/>
                <w:right w:val="nil"/>
                <w:between w:val="nil"/>
              </w:pBdr>
              <w:tabs>
                <w:tab w:val="left" w:pos="468"/>
              </w:tabs>
              <w:spacing w:after="0" w:line="240" w:lineRule="auto"/>
              <w:jc w:val="both"/>
              <w:rPr>
                <w:rFonts w:ascii="Arial" w:eastAsia="Arial" w:hAnsi="Arial" w:cs="Arial"/>
                <w:b/>
                <w:color w:val="000000"/>
              </w:rPr>
            </w:pPr>
          </w:p>
          <w:p w14:paraId="406F49F4" w14:textId="77777777" w:rsidR="00DB75FE" w:rsidRDefault="001E774B">
            <w:pPr>
              <w:widowControl w:val="0"/>
              <w:pBdr>
                <w:top w:val="nil"/>
                <w:left w:val="nil"/>
                <w:bottom w:val="nil"/>
                <w:right w:val="nil"/>
                <w:between w:val="nil"/>
              </w:pBdr>
              <w:tabs>
                <w:tab w:val="left" w:pos="468"/>
              </w:tabs>
              <w:spacing w:after="0" w:line="240" w:lineRule="auto"/>
              <w:jc w:val="both"/>
              <w:rPr>
                <w:rFonts w:ascii="Arial" w:eastAsia="Arial" w:hAnsi="Arial" w:cs="Arial"/>
                <w:b/>
                <w:color w:val="000000"/>
              </w:rPr>
            </w:pPr>
            <w:r>
              <w:rPr>
                <w:rFonts w:ascii="Arial" w:eastAsia="Arial" w:hAnsi="Arial" w:cs="Arial"/>
                <w:b/>
                <w:color w:val="000000"/>
              </w:rPr>
              <w:t>12.4 Estudio de la demanda:</w:t>
            </w:r>
          </w:p>
          <w:p w14:paraId="0874F69A" w14:textId="77777777" w:rsidR="00DB75FE" w:rsidRDefault="00DB75FE">
            <w:pPr>
              <w:jc w:val="both"/>
              <w:rPr>
                <w:rFonts w:ascii="Arial" w:eastAsia="Arial" w:hAnsi="Arial" w:cs="Arial"/>
                <w:sz w:val="20"/>
                <w:szCs w:val="20"/>
              </w:rPr>
            </w:pPr>
          </w:p>
        </w:tc>
      </w:tr>
      <w:tr w:rsidR="00DB75FE" w14:paraId="3B40C444" w14:textId="77777777">
        <w:tc>
          <w:tcPr>
            <w:tcW w:w="10196" w:type="dxa"/>
            <w:shd w:val="clear" w:color="auto" w:fill="D9D9D9"/>
          </w:tcPr>
          <w:p w14:paraId="4E58AF0F" w14:textId="77777777" w:rsidR="00DB75FE" w:rsidRDefault="001E774B">
            <w:pPr>
              <w:pBdr>
                <w:top w:val="nil"/>
                <w:left w:val="nil"/>
                <w:bottom w:val="nil"/>
                <w:right w:val="nil"/>
                <w:between w:val="nil"/>
              </w:pBdr>
              <w:tabs>
                <w:tab w:val="left" w:pos="468"/>
              </w:tabs>
              <w:spacing w:line="240" w:lineRule="auto"/>
              <w:jc w:val="both"/>
              <w:rPr>
                <w:rFonts w:ascii="Arial" w:eastAsia="Arial" w:hAnsi="Arial" w:cs="Arial"/>
                <w:b/>
                <w:color w:val="000000"/>
                <w:sz w:val="20"/>
                <w:szCs w:val="20"/>
              </w:rPr>
            </w:pPr>
            <w:r>
              <w:rPr>
                <w:rFonts w:ascii="Arial" w:eastAsia="Arial" w:hAnsi="Arial" w:cs="Arial"/>
                <w:b/>
                <w:color w:val="000000"/>
                <w:sz w:val="24"/>
                <w:szCs w:val="24"/>
              </w:rPr>
              <w:t xml:space="preserve">13. </w:t>
            </w:r>
            <w:r>
              <w:rPr>
                <w:rFonts w:ascii="Arial" w:eastAsia="Arial" w:hAnsi="Arial" w:cs="Arial"/>
                <w:b/>
                <w:color w:val="000000"/>
              </w:rPr>
              <w:t>ANEXOS.</w:t>
            </w:r>
            <w:r>
              <w:rPr>
                <w:rFonts w:ascii="Arial" w:eastAsia="Arial" w:hAnsi="Arial" w:cs="Arial"/>
                <w:color w:val="000000"/>
              </w:rPr>
              <w:t xml:space="preserve"> </w:t>
            </w:r>
            <w:r>
              <w:rPr>
                <w:rFonts w:ascii="Arial" w:eastAsia="Arial" w:hAnsi="Arial" w:cs="Arial"/>
                <w:i/>
                <w:color w:val="BFBFBF"/>
              </w:rPr>
              <w:t xml:space="preserve">(deberán incluirse todos aquellos documentos que hagan parte del proceso) </w:t>
            </w:r>
          </w:p>
        </w:tc>
      </w:tr>
      <w:tr w:rsidR="00DB75FE" w14:paraId="7008D1FC" w14:textId="77777777">
        <w:trPr>
          <w:trHeight w:val="680"/>
        </w:trPr>
        <w:tc>
          <w:tcPr>
            <w:tcW w:w="10196" w:type="dxa"/>
            <w:shd w:val="clear" w:color="auto" w:fill="auto"/>
          </w:tcPr>
          <w:p w14:paraId="3EB63B2C" w14:textId="77777777" w:rsidR="00DB75FE" w:rsidRDefault="001E774B">
            <w:pPr>
              <w:pBdr>
                <w:top w:val="nil"/>
                <w:left w:val="nil"/>
                <w:bottom w:val="nil"/>
                <w:right w:val="nil"/>
                <w:between w:val="nil"/>
              </w:pBdr>
              <w:spacing w:after="0" w:line="240" w:lineRule="auto"/>
              <w:jc w:val="both"/>
              <w:rPr>
                <w:rFonts w:ascii="Arial" w:eastAsia="Arial" w:hAnsi="Arial" w:cs="Arial"/>
                <w:color w:val="000000"/>
                <w:sz w:val="20"/>
                <w:szCs w:val="20"/>
              </w:rPr>
            </w:pPr>
            <w:r>
              <w:rPr>
                <w:rFonts w:ascii="Arial" w:eastAsia="Arial" w:hAnsi="Arial" w:cs="Arial"/>
                <w:color w:val="000000"/>
              </w:rPr>
              <w:t>Anexo 1. Tabla Matriz Estimación de Riesgos</w:t>
            </w:r>
          </w:p>
        </w:tc>
      </w:tr>
      <w:tr w:rsidR="00DB75FE" w14:paraId="6CBFF330" w14:textId="77777777">
        <w:trPr>
          <w:trHeight w:val="397"/>
        </w:trPr>
        <w:tc>
          <w:tcPr>
            <w:tcW w:w="10196" w:type="dxa"/>
            <w:shd w:val="clear" w:color="auto" w:fill="D9D9D9"/>
            <w:vAlign w:val="center"/>
          </w:tcPr>
          <w:p w14:paraId="1D6CA9EF" w14:textId="77777777" w:rsidR="00DB75FE" w:rsidRDefault="001E774B">
            <w:pPr>
              <w:ind w:right="33"/>
              <w:jc w:val="both"/>
              <w:rPr>
                <w:rFonts w:ascii="Arial" w:eastAsia="Arial" w:hAnsi="Arial" w:cs="Arial"/>
                <w:b/>
                <w:sz w:val="20"/>
                <w:szCs w:val="20"/>
              </w:rPr>
            </w:pPr>
            <w:r>
              <w:rPr>
                <w:rFonts w:ascii="Arial" w:eastAsia="Arial" w:hAnsi="Arial" w:cs="Arial"/>
                <w:b/>
              </w:rPr>
              <w:t>14. FIRMAS.</w:t>
            </w:r>
          </w:p>
        </w:tc>
      </w:tr>
      <w:tr w:rsidR="00DB75FE" w14:paraId="3974925D" w14:textId="77777777">
        <w:trPr>
          <w:trHeight w:val="206"/>
        </w:trPr>
        <w:tc>
          <w:tcPr>
            <w:tcW w:w="10196" w:type="dxa"/>
            <w:vAlign w:val="center"/>
          </w:tcPr>
          <w:p w14:paraId="1AE16F93" w14:textId="77777777" w:rsidR="00DB75FE" w:rsidRDefault="00DB75FE">
            <w:pPr>
              <w:widowControl w:val="0"/>
              <w:pBdr>
                <w:top w:val="nil"/>
                <w:left w:val="nil"/>
                <w:bottom w:val="nil"/>
                <w:right w:val="nil"/>
                <w:between w:val="nil"/>
              </w:pBdr>
              <w:spacing w:after="0" w:line="276" w:lineRule="auto"/>
              <w:rPr>
                <w:rFonts w:ascii="Arial" w:eastAsia="Arial" w:hAnsi="Arial" w:cs="Arial"/>
                <w:b/>
                <w:sz w:val="20"/>
                <w:szCs w:val="20"/>
              </w:rPr>
            </w:pPr>
          </w:p>
          <w:tbl>
            <w:tblPr>
              <w:tblStyle w:val="a5"/>
              <w:tblW w:w="9916" w:type="dxa"/>
              <w:jc w:val="center"/>
              <w:tblInd w:w="0"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Look w:val="0000" w:firstRow="0" w:lastRow="0" w:firstColumn="0" w:lastColumn="0" w:noHBand="0" w:noVBand="0"/>
            </w:tblPr>
            <w:tblGrid>
              <w:gridCol w:w="3052"/>
              <w:gridCol w:w="3402"/>
              <w:gridCol w:w="3462"/>
            </w:tblGrid>
            <w:tr w:rsidR="00DB75FE" w14:paraId="75049D6B" w14:textId="77777777">
              <w:trPr>
                <w:trHeight w:val="71"/>
                <w:jc w:val="center"/>
              </w:trPr>
              <w:tc>
                <w:tcPr>
                  <w:tcW w:w="3052" w:type="dxa"/>
                  <w:tcBorders>
                    <w:left w:val="single" w:sz="4" w:space="0" w:color="000000"/>
                    <w:bottom w:val="single" w:sz="4" w:space="0" w:color="000000"/>
                    <w:right w:val="single" w:sz="4" w:space="0" w:color="000000"/>
                  </w:tcBorders>
                </w:tcPr>
                <w:p w14:paraId="55822D0C" w14:textId="77777777" w:rsidR="00DB75FE" w:rsidRDefault="001E774B">
                  <w:pPr>
                    <w:pBdr>
                      <w:top w:val="nil"/>
                      <w:left w:val="nil"/>
                      <w:bottom w:val="nil"/>
                      <w:right w:val="nil"/>
                      <w:between w:val="nil"/>
                    </w:pBdr>
                    <w:spacing w:before="2" w:line="234" w:lineRule="auto"/>
                    <w:rPr>
                      <w:rFonts w:ascii="Arial" w:eastAsia="Arial" w:hAnsi="Arial" w:cs="Arial"/>
                      <w:b/>
                      <w:color w:val="000000"/>
                    </w:rPr>
                  </w:pPr>
                  <w:r>
                    <w:rPr>
                      <w:rFonts w:ascii="Arial" w:eastAsia="Arial" w:hAnsi="Arial" w:cs="Arial"/>
                      <w:b/>
                      <w:color w:val="000000"/>
                    </w:rPr>
                    <w:t xml:space="preserve">                      Cargo</w:t>
                  </w:r>
                </w:p>
              </w:tc>
              <w:tc>
                <w:tcPr>
                  <w:tcW w:w="3402" w:type="dxa"/>
                  <w:tcBorders>
                    <w:left w:val="single" w:sz="4" w:space="0" w:color="000000"/>
                    <w:bottom w:val="single" w:sz="4" w:space="0" w:color="000000"/>
                    <w:right w:val="single" w:sz="4" w:space="0" w:color="000000"/>
                  </w:tcBorders>
                </w:tcPr>
                <w:p w14:paraId="7E070C9B" w14:textId="77777777" w:rsidR="00DB75FE" w:rsidRDefault="001E774B">
                  <w:pPr>
                    <w:pBdr>
                      <w:top w:val="nil"/>
                      <w:left w:val="nil"/>
                      <w:bottom w:val="nil"/>
                      <w:right w:val="nil"/>
                      <w:between w:val="nil"/>
                    </w:pBdr>
                    <w:spacing w:before="2" w:line="234" w:lineRule="auto"/>
                    <w:ind w:left="1376" w:right="564"/>
                    <w:rPr>
                      <w:rFonts w:ascii="Arial" w:eastAsia="Arial" w:hAnsi="Arial" w:cs="Arial"/>
                      <w:b/>
                      <w:color w:val="000000"/>
                    </w:rPr>
                  </w:pPr>
                  <w:r>
                    <w:rPr>
                      <w:rFonts w:ascii="Arial" w:eastAsia="Arial" w:hAnsi="Arial" w:cs="Arial"/>
                      <w:b/>
                      <w:color w:val="000000"/>
                    </w:rPr>
                    <w:t>Nombre</w:t>
                  </w:r>
                </w:p>
              </w:tc>
              <w:tc>
                <w:tcPr>
                  <w:tcW w:w="3462" w:type="dxa"/>
                  <w:tcBorders>
                    <w:left w:val="single" w:sz="4" w:space="0" w:color="000000"/>
                    <w:bottom w:val="single" w:sz="4" w:space="0" w:color="000000"/>
                    <w:right w:val="single" w:sz="4" w:space="0" w:color="000000"/>
                  </w:tcBorders>
                </w:tcPr>
                <w:p w14:paraId="6F7BA20C" w14:textId="77777777" w:rsidR="00DB75FE" w:rsidRDefault="001E774B">
                  <w:pPr>
                    <w:pBdr>
                      <w:top w:val="nil"/>
                      <w:left w:val="nil"/>
                      <w:bottom w:val="nil"/>
                      <w:right w:val="nil"/>
                      <w:between w:val="nil"/>
                    </w:pBdr>
                    <w:spacing w:before="2" w:line="234" w:lineRule="auto"/>
                    <w:ind w:left="1478" w:right="1341"/>
                    <w:rPr>
                      <w:rFonts w:ascii="Arial" w:eastAsia="Arial" w:hAnsi="Arial" w:cs="Arial"/>
                      <w:b/>
                      <w:color w:val="000000"/>
                    </w:rPr>
                  </w:pPr>
                  <w:r>
                    <w:rPr>
                      <w:rFonts w:ascii="Arial" w:eastAsia="Arial" w:hAnsi="Arial" w:cs="Arial"/>
                      <w:b/>
                      <w:color w:val="000000"/>
                    </w:rPr>
                    <w:t>Firma</w:t>
                  </w:r>
                </w:p>
              </w:tc>
            </w:tr>
            <w:tr w:rsidR="00DB75FE" w14:paraId="6B105155" w14:textId="77777777">
              <w:trPr>
                <w:trHeight w:val="211"/>
                <w:jc w:val="center"/>
              </w:trPr>
              <w:tc>
                <w:tcPr>
                  <w:tcW w:w="3052" w:type="dxa"/>
                  <w:tcBorders>
                    <w:top w:val="single" w:sz="4" w:space="0" w:color="000000"/>
                    <w:left w:val="single" w:sz="4" w:space="0" w:color="000000"/>
                    <w:bottom w:val="single" w:sz="4" w:space="0" w:color="000000"/>
                    <w:right w:val="single" w:sz="4" w:space="0" w:color="000000"/>
                  </w:tcBorders>
                </w:tcPr>
                <w:p w14:paraId="4D1803D6" w14:textId="77777777" w:rsidR="00DB75FE" w:rsidRDefault="00DB75FE">
                  <w:pPr>
                    <w:pBdr>
                      <w:top w:val="nil"/>
                      <w:left w:val="nil"/>
                      <w:bottom w:val="nil"/>
                      <w:right w:val="nil"/>
                      <w:between w:val="nil"/>
                    </w:pBdr>
                    <w:ind w:right="219"/>
                    <w:rPr>
                      <w:rFonts w:ascii="Arial" w:eastAsia="Arial" w:hAnsi="Arial" w:cs="Arial"/>
                      <w:b/>
                      <w:color w:val="000000"/>
                    </w:rPr>
                  </w:pPr>
                </w:p>
              </w:tc>
              <w:tc>
                <w:tcPr>
                  <w:tcW w:w="3402" w:type="dxa"/>
                  <w:tcBorders>
                    <w:top w:val="single" w:sz="4" w:space="0" w:color="000000"/>
                    <w:left w:val="single" w:sz="4" w:space="0" w:color="000000"/>
                    <w:bottom w:val="single" w:sz="4" w:space="0" w:color="000000"/>
                    <w:right w:val="single" w:sz="4" w:space="0" w:color="000000"/>
                  </w:tcBorders>
                </w:tcPr>
                <w:p w14:paraId="2D580D39" w14:textId="77777777" w:rsidR="00DB75FE" w:rsidRDefault="00DB75FE">
                  <w:pPr>
                    <w:pBdr>
                      <w:top w:val="nil"/>
                      <w:left w:val="nil"/>
                      <w:bottom w:val="nil"/>
                      <w:right w:val="nil"/>
                      <w:between w:val="nil"/>
                    </w:pBdr>
                    <w:ind w:left="1103" w:right="441" w:hanging="632"/>
                    <w:rPr>
                      <w:rFonts w:ascii="Arial" w:eastAsia="Arial" w:hAnsi="Arial" w:cs="Arial"/>
                      <w:b/>
                      <w:color w:val="000000"/>
                    </w:rPr>
                  </w:pPr>
                </w:p>
              </w:tc>
              <w:tc>
                <w:tcPr>
                  <w:tcW w:w="3462" w:type="dxa"/>
                  <w:tcBorders>
                    <w:top w:val="single" w:sz="4" w:space="0" w:color="000000"/>
                    <w:left w:val="single" w:sz="4" w:space="0" w:color="000000"/>
                    <w:bottom w:val="single" w:sz="4" w:space="0" w:color="000000"/>
                    <w:right w:val="single" w:sz="4" w:space="0" w:color="000000"/>
                  </w:tcBorders>
                </w:tcPr>
                <w:p w14:paraId="26000D70" w14:textId="77777777" w:rsidR="00DB75FE" w:rsidRDefault="00DB75FE">
                  <w:pPr>
                    <w:pBdr>
                      <w:top w:val="nil"/>
                      <w:left w:val="nil"/>
                      <w:bottom w:val="nil"/>
                      <w:right w:val="nil"/>
                      <w:between w:val="nil"/>
                    </w:pBdr>
                    <w:rPr>
                      <w:rFonts w:ascii="Arial" w:eastAsia="Arial" w:hAnsi="Arial" w:cs="Arial"/>
                      <w:color w:val="000000"/>
                    </w:rPr>
                  </w:pPr>
                </w:p>
              </w:tc>
            </w:tr>
            <w:tr w:rsidR="00DB75FE" w14:paraId="50FFA261" w14:textId="77777777">
              <w:trPr>
                <w:trHeight w:val="11"/>
                <w:jc w:val="center"/>
              </w:trPr>
              <w:tc>
                <w:tcPr>
                  <w:tcW w:w="3052" w:type="dxa"/>
                  <w:tcBorders>
                    <w:top w:val="single" w:sz="4" w:space="0" w:color="000000"/>
                    <w:left w:val="single" w:sz="4" w:space="0" w:color="000000"/>
                    <w:bottom w:val="single" w:sz="4" w:space="0" w:color="000000"/>
                    <w:right w:val="single" w:sz="4" w:space="0" w:color="000000"/>
                  </w:tcBorders>
                </w:tcPr>
                <w:p w14:paraId="6C0D2D4D" w14:textId="77777777" w:rsidR="00DB75FE" w:rsidRDefault="00DB75FE">
                  <w:pPr>
                    <w:pBdr>
                      <w:top w:val="nil"/>
                      <w:left w:val="nil"/>
                      <w:bottom w:val="nil"/>
                      <w:right w:val="nil"/>
                      <w:between w:val="nil"/>
                    </w:pBdr>
                    <w:spacing w:before="8"/>
                    <w:rPr>
                      <w:rFonts w:ascii="Arial" w:eastAsia="Arial" w:hAnsi="Arial" w:cs="Arial"/>
                      <w:b/>
                      <w:color w:val="000000"/>
                    </w:rPr>
                  </w:pPr>
                </w:p>
              </w:tc>
              <w:tc>
                <w:tcPr>
                  <w:tcW w:w="3402" w:type="dxa"/>
                  <w:tcBorders>
                    <w:top w:val="single" w:sz="4" w:space="0" w:color="000000"/>
                    <w:left w:val="single" w:sz="4" w:space="0" w:color="000000"/>
                    <w:bottom w:val="single" w:sz="4" w:space="0" w:color="000000"/>
                    <w:right w:val="single" w:sz="4" w:space="0" w:color="000000"/>
                  </w:tcBorders>
                </w:tcPr>
                <w:p w14:paraId="508FD3E4" w14:textId="77777777" w:rsidR="00DB75FE" w:rsidRDefault="00DB75FE">
                  <w:pPr>
                    <w:pBdr>
                      <w:top w:val="nil"/>
                      <w:left w:val="nil"/>
                      <w:bottom w:val="nil"/>
                      <w:right w:val="nil"/>
                      <w:between w:val="nil"/>
                    </w:pBdr>
                    <w:spacing w:before="8"/>
                    <w:rPr>
                      <w:rFonts w:ascii="Arial" w:eastAsia="Arial" w:hAnsi="Arial" w:cs="Arial"/>
                      <w:b/>
                      <w:color w:val="000000"/>
                    </w:rPr>
                  </w:pPr>
                </w:p>
              </w:tc>
              <w:tc>
                <w:tcPr>
                  <w:tcW w:w="3462" w:type="dxa"/>
                  <w:tcBorders>
                    <w:top w:val="single" w:sz="4" w:space="0" w:color="000000"/>
                    <w:left w:val="single" w:sz="4" w:space="0" w:color="000000"/>
                    <w:bottom w:val="single" w:sz="4" w:space="0" w:color="000000"/>
                    <w:right w:val="single" w:sz="4" w:space="0" w:color="000000"/>
                  </w:tcBorders>
                </w:tcPr>
                <w:p w14:paraId="38C0A17A" w14:textId="77777777" w:rsidR="00DB75FE" w:rsidRDefault="00DB75FE">
                  <w:pPr>
                    <w:pBdr>
                      <w:top w:val="nil"/>
                      <w:left w:val="nil"/>
                      <w:bottom w:val="nil"/>
                      <w:right w:val="nil"/>
                      <w:between w:val="nil"/>
                    </w:pBdr>
                    <w:rPr>
                      <w:rFonts w:ascii="Arial" w:eastAsia="Arial" w:hAnsi="Arial" w:cs="Arial"/>
                      <w:color w:val="000000"/>
                    </w:rPr>
                  </w:pPr>
                </w:p>
              </w:tc>
            </w:tr>
          </w:tbl>
          <w:p w14:paraId="7A055401" w14:textId="77777777" w:rsidR="00DB75FE" w:rsidRDefault="00DB75FE">
            <w:pPr>
              <w:ind w:right="33"/>
              <w:jc w:val="both"/>
              <w:rPr>
                <w:rFonts w:ascii="Arial" w:eastAsia="Arial" w:hAnsi="Arial" w:cs="Arial"/>
                <w:sz w:val="20"/>
                <w:szCs w:val="20"/>
              </w:rPr>
            </w:pPr>
          </w:p>
        </w:tc>
      </w:tr>
    </w:tbl>
    <w:p w14:paraId="481FD81F" w14:textId="77777777" w:rsidR="00DB75FE" w:rsidRDefault="00DB75FE">
      <w:pPr>
        <w:tabs>
          <w:tab w:val="left" w:pos="284"/>
        </w:tabs>
        <w:jc w:val="both"/>
        <w:rPr>
          <w:rFonts w:ascii="Arial" w:eastAsia="Arial" w:hAnsi="Arial" w:cs="Arial"/>
          <w:b/>
          <w:sz w:val="20"/>
          <w:szCs w:val="20"/>
        </w:rPr>
      </w:pPr>
    </w:p>
    <w:sectPr w:rsidR="00DB75FE">
      <w:headerReference w:type="default" r:id="rId11"/>
      <w:footerReference w:type="default" r:id="rId12"/>
      <w:pgSz w:w="12240" w:h="15840"/>
      <w:pgMar w:top="720" w:right="1041" w:bottom="720" w:left="993" w:header="708" w:footer="708"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8391CEB" w14:textId="77777777" w:rsidR="001A5825" w:rsidRDefault="001A5825">
      <w:pPr>
        <w:spacing w:after="0" w:line="240" w:lineRule="auto"/>
      </w:pPr>
      <w:r>
        <w:separator/>
      </w:r>
    </w:p>
  </w:endnote>
  <w:endnote w:type="continuationSeparator" w:id="0">
    <w:p w14:paraId="73CFED0A" w14:textId="77777777" w:rsidR="001A5825" w:rsidRDefault="001A582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Gautami">
    <w:altName w:val="Cambria Math"/>
    <w:panose1 w:val="02000500000000000000"/>
    <w:charset w:val="00"/>
    <w:family w:val="swiss"/>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Arial Narrow">
    <w:panose1 w:val="020B0606020202030204"/>
    <w:charset w:val="00"/>
    <w:family w:val="swiss"/>
    <w:pitch w:val="variable"/>
    <w:sig w:usb0="00000287" w:usb1="00000800" w:usb2="00000000" w:usb3="00000000" w:csb0="0000009F" w:csb1="00000000"/>
  </w:font>
  <w:font w:name="Segoe UI">
    <w:panose1 w:val="020B0502040204020203"/>
    <w:charset w:val="00"/>
    <w:family w:val="swiss"/>
    <w:pitch w:val="variable"/>
    <w:sig w:usb0="E4002EFF" w:usb1="C000E47F" w:usb2="00000009" w:usb3="00000000" w:csb0="000001FF" w:csb1="00000000"/>
  </w:font>
  <w:font w:name="Arial MT">
    <w:altName w:val="Arial"/>
    <w:charset w:val="01"/>
    <w:family w:val="swiss"/>
    <w:pitch w:val="variable"/>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9639" w:type="dxa"/>
      <w:tblInd w:w="-5" w:type="dxa"/>
      <w:tblBorders>
        <w:top w:val="single" w:sz="4" w:space="0" w:color="2F5496"/>
        <w:left w:val="single" w:sz="4" w:space="0" w:color="2F5496"/>
        <w:bottom w:val="single" w:sz="4" w:space="0" w:color="2F5496"/>
        <w:right w:val="single" w:sz="4" w:space="0" w:color="2F5496"/>
        <w:insideH w:val="single" w:sz="4" w:space="0" w:color="2F5496"/>
        <w:insideV w:val="single" w:sz="4" w:space="0" w:color="2F5496"/>
      </w:tblBorders>
      <w:tblLook w:val="04A0" w:firstRow="1" w:lastRow="0" w:firstColumn="1" w:lastColumn="0" w:noHBand="0" w:noVBand="1"/>
    </w:tblPr>
    <w:tblGrid>
      <w:gridCol w:w="3969"/>
      <w:gridCol w:w="2948"/>
      <w:gridCol w:w="2722"/>
    </w:tblGrid>
    <w:tr w:rsidR="005758CB" w:rsidRPr="001A2BA4" w14:paraId="00957080" w14:textId="77777777" w:rsidTr="00DB5BE0">
      <w:trPr>
        <w:trHeight w:val="290"/>
      </w:trPr>
      <w:tc>
        <w:tcPr>
          <w:tcW w:w="3969" w:type="dxa"/>
          <w:shd w:val="clear" w:color="auto" w:fill="8EAADB"/>
          <w:vAlign w:val="center"/>
        </w:tcPr>
        <w:p w14:paraId="304D40AB" w14:textId="1B986446" w:rsidR="005758CB" w:rsidRPr="002A4F55" w:rsidRDefault="00DB5BE0" w:rsidP="005758CB">
          <w:pPr>
            <w:spacing w:after="0" w:line="0" w:lineRule="atLeast"/>
            <w:rPr>
              <w:rFonts w:ascii="Arial" w:eastAsia="Arial" w:hAnsi="Arial" w:cs="Arial"/>
              <w:b/>
              <w:sz w:val="16"/>
              <w:szCs w:val="16"/>
            </w:rPr>
          </w:pPr>
          <w:r w:rsidRPr="00DB5BE0">
            <w:rPr>
              <w:rFonts w:ascii="Arial" w:eastAsia="Arial" w:hAnsi="Arial" w:cs="Arial"/>
              <w:b/>
              <w:sz w:val="16"/>
              <w:szCs w:val="16"/>
            </w:rPr>
            <w:t>Elaboró - Aprobó</w:t>
          </w:r>
        </w:p>
      </w:tc>
      <w:tc>
        <w:tcPr>
          <w:tcW w:w="2948" w:type="dxa"/>
          <w:shd w:val="clear" w:color="auto" w:fill="8EAADB"/>
          <w:vAlign w:val="center"/>
        </w:tcPr>
        <w:p w14:paraId="1EB6BFCF" w14:textId="77777777" w:rsidR="005758CB" w:rsidRPr="002A4F55" w:rsidRDefault="005758CB" w:rsidP="005758CB">
          <w:pPr>
            <w:spacing w:after="0" w:line="0" w:lineRule="atLeast"/>
            <w:rPr>
              <w:rFonts w:ascii="Arial" w:eastAsia="Arial" w:hAnsi="Arial" w:cs="Arial"/>
              <w:b/>
              <w:sz w:val="16"/>
              <w:szCs w:val="16"/>
            </w:rPr>
          </w:pPr>
          <w:r w:rsidRPr="002A4F55">
            <w:rPr>
              <w:rFonts w:ascii="Arial" w:eastAsia="Arial" w:hAnsi="Arial" w:cs="Arial"/>
              <w:b/>
              <w:sz w:val="16"/>
              <w:szCs w:val="16"/>
            </w:rPr>
            <w:t xml:space="preserve">Revisó: </w:t>
          </w:r>
        </w:p>
      </w:tc>
      <w:tc>
        <w:tcPr>
          <w:tcW w:w="2722" w:type="dxa"/>
          <w:shd w:val="clear" w:color="auto" w:fill="8EAADB"/>
          <w:vAlign w:val="center"/>
        </w:tcPr>
        <w:p w14:paraId="63E919F3" w14:textId="5B73D3D0" w:rsidR="005758CB" w:rsidRPr="002A4F55" w:rsidRDefault="00DB5BE0" w:rsidP="005758CB">
          <w:pPr>
            <w:spacing w:after="0" w:line="0" w:lineRule="atLeast"/>
            <w:rPr>
              <w:rFonts w:ascii="Arial" w:eastAsia="Arial" w:hAnsi="Arial" w:cs="Arial"/>
              <w:sz w:val="16"/>
              <w:szCs w:val="16"/>
            </w:rPr>
          </w:pPr>
          <w:r>
            <w:rPr>
              <w:rFonts w:ascii="Arial" w:eastAsia="Arial" w:hAnsi="Arial" w:cs="Arial"/>
              <w:b/>
              <w:sz w:val="16"/>
              <w:szCs w:val="16"/>
            </w:rPr>
            <w:t>Publicación:</w:t>
          </w:r>
        </w:p>
      </w:tc>
    </w:tr>
    <w:tr w:rsidR="005758CB" w:rsidRPr="001A2BA4" w14:paraId="499CC4A0" w14:textId="77777777" w:rsidTr="00DB5BE0">
      <w:trPr>
        <w:trHeight w:val="290"/>
      </w:trPr>
      <w:tc>
        <w:tcPr>
          <w:tcW w:w="3969" w:type="dxa"/>
          <w:shd w:val="clear" w:color="auto" w:fill="auto"/>
          <w:vAlign w:val="center"/>
        </w:tcPr>
        <w:p w14:paraId="00097D3A" w14:textId="2B06302C" w:rsidR="005758CB" w:rsidRPr="002A4F55" w:rsidRDefault="002A4F55" w:rsidP="00DB5BE0">
          <w:pPr>
            <w:spacing w:after="0" w:line="0" w:lineRule="atLeast"/>
            <w:rPr>
              <w:rFonts w:ascii="Arial" w:eastAsia="Arial" w:hAnsi="Arial" w:cs="Arial"/>
              <w:sz w:val="16"/>
              <w:szCs w:val="16"/>
            </w:rPr>
          </w:pPr>
          <w:r w:rsidRPr="002A4F55">
            <w:rPr>
              <w:rFonts w:ascii="Arial" w:eastAsia="Arial" w:hAnsi="Arial" w:cs="Arial"/>
              <w:sz w:val="16"/>
              <w:szCs w:val="16"/>
            </w:rPr>
            <w:t xml:space="preserve">Grupo de Gestión Administrativa </w:t>
          </w:r>
          <w:r w:rsidR="00DB5BE0">
            <w:rPr>
              <w:rFonts w:ascii="Arial" w:eastAsia="Arial" w:hAnsi="Arial" w:cs="Arial"/>
              <w:sz w:val="16"/>
              <w:szCs w:val="16"/>
            </w:rPr>
            <w:t>(</w:t>
          </w:r>
          <w:r w:rsidRPr="002A4F55">
            <w:rPr>
              <w:rFonts w:ascii="Arial" w:eastAsia="Arial" w:hAnsi="Arial" w:cs="Arial"/>
              <w:sz w:val="16"/>
              <w:szCs w:val="16"/>
            </w:rPr>
            <w:t>Área de Contratación</w:t>
          </w:r>
          <w:r w:rsidR="00DB5BE0">
            <w:rPr>
              <w:rFonts w:ascii="Arial" w:eastAsia="Arial" w:hAnsi="Arial" w:cs="Arial"/>
              <w:sz w:val="16"/>
              <w:szCs w:val="16"/>
            </w:rPr>
            <w:t xml:space="preserve">) - </w:t>
          </w:r>
          <w:r w:rsidR="00DB5BE0" w:rsidRPr="002A4F55">
            <w:rPr>
              <w:rFonts w:ascii="Arial" w:eastAsia="Arial" w:hAnsi="Arial" w:cs="Arial"/>
              <w:sz w:val="16"/>
              <w:szCs w:val="16"/>
            </w:rPr>
            <w:t>Dirección de Gestión Corporativa</w:t>
          </w:r>
        </w:p>
      </w:tc>
      <w:tc>
        <w:tcPr>
          <w:tcW w:w="2948" w:type="dxa"/>
          <w:shd w:val="clear" w:color="auto" w:fill="auto"/>
          <w:vAlign w:val="center"/>
        </w:tcPr>
        <w:p w14:paraId="0715B952" w14:textId="0789E669" w:rsidR="005758CB" w:rsidRPr="002A4F55" w:rsidRDefault="002A4F55" w:rsidP="005758CB">
          <w:pPr>
            <w:spacing w:after="0" w:line="0" w:lineRule="atLeast"/>
            <w:rPr>
              <w:rFonts w:ascii="Arial" w:eastAsia="Arial" w:hAnsi="Arial" w:cs="Arial"/>
              <w:sz w:val="16"/>
              <w:szCs w:val="16"/>
            </w:rPr>
          </w:pPr>
          <w:r w:rsidRPr="002A4F55">
            <w:rPr>
              <w:rFonts w:ascii="Arial" w:eastAsia="Arial" w:hAnsi="Arial" w:cs="Arial"/>
              <w:sz w:val="16"/>
              <w:szCs w:val="16"/>
            </w:rPr>
            <w:t>Oficina</w:t>
          </w:r>
          <w:r w:rsidR="005758CB" w:rsidRPr="002A4F55">
            <w:rPr>
              <w:rFonts w:ascii="Arial" w:eastAsia="Arial" w:hAnsi="Arial" w:cs="Arial"/>
              <w:sz w:val="16"/>
              <w:szCs w:val="16"/>
            </w:rPr>
            <w:t xml:space="preserve"> de Planeación</w:t>
          </w:r>
        </w:p>
      </w:tc>
      <w:tc>
        <w:tcPr>
          <w:tcW w:w="2722" w:type="dxa"/>
          <w:shd w:val="clear" w:color="auto" w:fill="auto"/>
          <w:vAlign w:val="center"/>
        </w:tcPr>
        <w:p w14:paraId="677333F2" w14:textId="7E4B33A8" w:rsidR="005758CB" w:rsidRPr="002A4F55" w:rsidRDefault="005758CB" w:rsidP="00F73D43">
          <w:pPr>
            <w:spacing w:after="0" w:line="0" w:lineRule="atLeast"/>
            <w:rPr>
              <w:rFonts w:ascii="Arial" w:eastAsia="Arial" w:hAnsi="Arial" w:cs="Arial"/>
              <w:sz w:val="16"/>
              <w:szCs w:val="16"/>
            </w:rPr>
          </w:pPr>
          <w:r w:rsidRPr="002A4F55">
            <w:rPr>
              <w:rFonts w:ascii="Arial" w:eastAsia="Arial" w:hAnsi="Arial" w:cs="Arial"/>
              <w:sz w:val="16"/>
              <w:szCs w:val="16"/>
            </w:rPr>
            <w:t>Fecha</w:t>
          </w:r>
          <w:r w:rsidR="00F73D43" w:rsidRPr="002A4F55">
            <w:rPr>
              <w:rFonts w:ascii="Arial" w:eastAsia="Arial" w:hAnsi="Arial" w:cs="Arial"/>
              <w:sz w:val="16"/>
              <w:szCs w:val="16"/>
            </w:rPr>
            <w:t>:</w:t>
          </w:r>
          <w:r w:rsidR="002A4F55" w:rsidRPr="002A4F55">
            <w:rPr>
              <w:rFonts w:ascii="Arial" w:eastAsia="Arial" w:hAnsi="Arial" w:cs="Arial"/>
              <w:sz w:val="16"/>
              <w:szCs w:val="16"/>
            </w:rPr>
            <w:t xml:space="preserve"> </w:t>
          </w:r>
          <w:r w:rsidR="00DB5BE0">
            <w:rPr>
              <w:rFonts w:ascii="Arial" w:eastAsia="Arial" w:hAnsi="Arial" w:cs="Arial"/>
              <w:sz w:val="16"/>
              <w:szCs w:val="16"/>
            </w:rPr>
            <w:t xml:space="preserve">14 de </w:t>
          </w:r>
          <w:r w:rsidR="002A4F55" w:rsidRPr="002A4F55">
            <w:rPr>
              <w:rFonts w:ascii="Arial" w:eastAsia="Arial" w:hAnsi="Arial" w:cs="Arial"/>
              <w:sz w:val="16"/>
              <w:szCs w:val="16"/>
            </w:rPr>
            <w:t>febrero de 2024</w:t>
          </w:r>
        </w:p>
      </w:tc>
    </w:tr>
  </w:tbl>
  <w:p w14:paraId="77DD016F" w14:textId="16E57631" w:rsidR="00DB75FE" w:rsidRDefault="00DB75FE">
    <w:pPr>
      <w:spacing w:before="29" w:line="225" w:lineRule="auto"/>
      <w:ind w:left="586" w:hanging="567"/>
      <w:jc w:val="center"/>
      <w:rPr>
        <w:rFonts w:ascii="Arial" w:eastAsia="Arial" w:hAnsi="Arial" w:cs="Arial"/>
        <w:i/>
        <w:sz w:val="16"/>
        <w:szCs w:val="16"/>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B21BDE8" w14:textId="77777777" w:rsidR="001A5825" w:rsidRDefault="001A5825">
      <w:pPr>
        <w:spacing w:after="0" w:line="240" w:lineRule="auto"/>
      </w:pPr>
      <w:r>
        <w:separator/>
      </w:r>
    </w:p>
  </w:footnote>
  <w:footnote w:type="continuationSeparator" w:id="0">
    <w:p w14:paraId="07EEE9E2" w14:textId="77777777" w:rsidR="001A5825" w:rsidRDefault="001A582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B5E2FE1" w14:textId="77777777" w:rsidR="00DB75FE" w:rsidRDefault="00DB75FE">
    <w:pPr>
      <w:widowControl w:val="0"/>
      <w:pBdr>
        <w:top w:val="nil"/>
        <w:left w:val="nil"/>
        <w:bottom w:val="nil"/>
        <w:right w:val="nil"/>
        <w:between w:val="nil"/>
      </w:pBdr>
      <w:spacing w:after="0" w:line="276" w:lineRule="auto"/>
      <w:rPr>
        <w:rFonts w:ascii="Arial" w:eastAsia="Arial" w:hAnsi="Arial" w:cs="Arial"/>
        <w:b/>
        <w:sz w:val="20"/>
        <w:szCs w:val="20"/>
      </w:rPr>
    </w:pPr>
  </w:p>
  <w:tbl>
    <w:tblPr>
      <w:tblStyle w:val="a6"/>
      <w:tblW w:w="10235" w:type="dxa"/>
      <w:tblInd w:w="-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261"/>
      <w:gridCol w:w="3775"/>
      <w:gridCol w:w="848"/>
      <w:gridCol w:w="2351"/>
    </w:tblGrid>
    <w:tr w:rsidR="00DB75FE" w14:paraId="083A0A1A" w14:textId="77777777">
      <w:trPr>
        <w:trHeight w:val="354"/>
      </w:trPr>
      <w:tc>
        <w:tcPr>
          <w:tcW w:w="3261" w:type="dxa"/>
          <w:vMerge w:val="restart"/>
          <w:tcBorders>
            <w:top w:val="single" w:sz="4" w:space="0" w:color="2F5496"/>
            <w:left w:val="single" w:sz="4" w:space="0" w:color="2F5496"/>
            <w:bottom w:val="single" w:sz="4" w:space="0" w:color="BDD6EE"/>
            <w:right w:val="single" w:sz="4" w:space="0" w:color="2F5496"/>
          </w:tcBorders>
          <w:vAlign w:val="center"/>
        </w:tcPr>
        <w:p w14:paraId="675FB6EF" w14:textId="77777777" w:rsidR="00DB75FE" w:rsidRDefault="001E774B">
          <w:pPr>
            <w:tabs>
              <w:tab w:val="center" w:pos="4419"/>
              <w:tab w:val="right" w:pos="8838"/>
            </w:tabs>
            <w:spacing w:after="0"/>
          </w:pPr>
          <w:r>
            <w:rPr>
              <w:noProof/>
            </w:rPr>
            <w:drawing>
              <wp:anchor distT="0" distB="0" distL="0" distR="0" simplePos="0" relativeHeight="251658240" behindDoc="1" locked="0" layoutInCell="1" hidden="0" allowOverlap="1" wp14:anchorId="72223518" wp14:editId="255BCE4F">
                <wp:simplePos x="0" y="0"/>
                <wp:positionH relativeFrom="column">
                  <wp:posOffset>82550</wp:posOffset>
                </wp:positionH>
                <wp:positionV relativeFrom="paragraph">
                  <wp:posOffset>8890</wp:posOffset>
                </wp:positionV>
                <wp:extent cx="1752600" cy="409575"/>
                <wp:effectExtent l="0" t="0" r="0" b="0"/>
                <wp:wrapNone/>
                <wp:docPr id="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a:stretch>
                          <a:fillRect/>
                        </a:stretch>
                      </pic:blipFill>
                      <pic:spPr>
                        <a:xfrm>
                          <a:off x="0" y="0"/>
                          <a:ext cx="1752600" cy="409575"/>
                        </a:xfrm>
                        <a:prstGeom prst="rect">
                          <a:avLst/>
                        </a:prstGeom>
                        <a:ln/>
                      </pic:spPr>
                    </pic:pic>
                  </a:graphicData>
                </a:graphic>
              </wp:anchor>
            </w:drawing>
          </w:r>
        </w:p>
      </w:tc>
      <w:tc>
        <w:tcPr>
          <w:tcW w:w="3775" w:type="dxa"/>
          <w:vMerge w:val="restart"/>
          <w:tcBorders>
            <w:top w:val="single" w:sz="4" w:space="0" w:color="2F5496"/>
            <w:left w:val="single" w:sz="4" w:space="0" w:color="2F5496"/>
            <w:bottom w:val="single" w:sz="4" w:space="0" w:color="2F5496"/>
            <w:right w:val="single" w:sz="4" w:space="0" w:color="2F5496"/>
          </w:tcBorders>
          <w:shd w:val="clear" w:color="auto" w:fill="auto"/>
          <w:vAlign w:val="center"/>
        </w:tcPr>
        <w:p w14:paraId="5DF9D3C0" w14:textId="77777777" w:rsidR="00DB75FE" w:rsidRPr="00623054" w:rsidRDefault="001E774B">
          <w:pPr>
            <w:tabs>
              <w:tab w:val="center" w:pos="4419"/>
              <w:tab w:val="right" w:pos="8838"/>
            </w:tabs>
            <w:spacing w:after="0"/>
            <w:jc w:val="center"/>
            <w:rPr>
              <w:rFonts w:ascii="Arial" w:eastAsia="Arial" w:hAnsi="Arial" w:cs="Arial"/>
              <w:color w:val="000000"/>
              <w:sz w:val="16"/>
              <w:szCs w:val="16"/>
            </w:rPr>
          </w:pPr>
          <w:r w:rsidRPr="00623054">
            <w:rPr>
              <w:rFonts w:ascii="Arial" w:eastAsia="Arial" w:hAnsi="Arial" w:cs="Arial"/>
              <w:color w:val="000000"/>
              <w:sz w:val="16"/>
              <w:szCs w:val="16"/>
            </w:rPr>
            <w:t>Proceso Gestión de Contratación</w:t>
          </w:r>
        </w:p>
        <w:p w14:paraId="543D604A" w14:textId="6BFED90C" w:rsidR="00DB75FE" w:rsidRPr="00623054" w:rsidRDefault="00F73D43">
          <w:pPr>
            <w:tabs>
              <w:tab w:val="center" w:pos="4419"/>
              <w:tab w:val="right" w:pos="8838"/>
            </w:tabs>
            <w:spacing w:after="0"/>
            <w:jc w:val="center"/>
            <w:rPr>
              <w:rFonts w:ascii="Arial" w:eastAsia="Arial" w:hAnsi="Arial" w:cs="Arial"/>
              <w:color w:val="000000"/>
              <w:sz w:val="16"/>
              <w:szCs w:val="16"/>
            </w:rPr>
          </w:pPr>
          <w:r w:rsidRPr="00623054">
            <w:rPr>
              <w:rFonts w:ascii="Arial" w:hAnsi="Arial" w:cs="Arial"/>
              <w:color w:val="000000"/>
              <w:sz w:val="16"/>
              <w:lang w:eastAsia="en-US"/>
            </w:rPr>
            <w:t xml:space="preserve">Formato </w:t>
          </w:r>
          <w:r w:rsidRPr="00623054">
            <w:rPr>
              <w:rFonts w:ascii="Arial" w:hAnsi="Arial" w:cs="Arial"/>
              <w:sz w:val="16"/>
              <w:szCs w:val="16"/>
            </w:rPr>
            <w:t>Estudios previos Procesos Mínima Cuantía</w:t>
          </w:r>
          <w:r w:rsidRPr="00623054" w:rsidDel="00C35BBE">
            <w:rPr>
              <w:rFonts w:ascii="Arial" w:eastAsia="Arial" w:hAnsi="Arial" w:cs="Arial"/>
              <w:color w:val="000000"/>
              <w:sz w:val="16"/>
              <w:szCs w:val="16"/>
            </w:rPr>
            <w:t xml:space="preserve"> </w:t>
          </w:r>
        </w:p>
      </w:tc>
      <w:tc>
        <w:tcPr>
          <w:tcW w:w="848" w:type="dxa"/>
          <w:tcBorders>
            <w:top w:val="single" w:sz="4" w:space="0" w:color="2F5496"/>
            <w:left w:val="single" w:sz="4" w:space="0" w:color="2F5496"/>
            <w:bottom w:val="single" w:sz="4" w:space="0" w:color="2F5496"/>
            <w:right w:val="single" w:sz="4" w:space="0" w:color="2F5496"/>
          </w:tcBorders>
          <w:shd w:val="clear" w:color="auto" w:fill="8EAADB"/>
          <w:vAlign w:val="center"/>
        </w:tcPr>
        <w:p w14:paraId="51A3D42B" w14:textId="77777777" w:rsidR="00DB75FE" w:rsidRPr="00623054" w:rsidRDefault="001E774B">
          <w:pPr>
            <w:tabs>
              <w:tab w:val="center" w:pos="4419"/>
              <w:tab w:val="right" w:pos="8838"/>
            </w:tabs>
            <w:spacing w:after="0"/>
            <w:rPr>
              <w:rFonts w:ascii="Arial" w:eastAsia="Arial" w:hAnsi="Arial" w:cs="Arial"/>
              <w:color w:val="000000"/>
              <w:sz w:val="16"/>
              <w:szCs w:val="16"/>
            </w:rPr>
          </w:pPr>
          <w:r w:rsidRPr="00623054">
            <w:rPr>
              <w:rFonts w:ascii="Arial" w:eastAsia="Arial" w:hAnsi="Arial" w:cs="Arial"/>
              <w:b/>
              <w:color w:val="000000"/>
              <w:sz w:val="16"/>
              <w:szCs w:val="16"/>
            </w:rPr>
            <w:t xml:space="preserve">Código: </w:t>
          </w:r>
        </w:p>
      </w:tc>
      <w:tc>
        <w:tcPr>
          <w:tcW w:w="2351" w:type="dxa"/>
          <w:tcBorders>
            <w:top w:val="single" w:sz="4" w:space="0" w:color="2F5496"/>
            <w:left w:val="single" w:sz="4" w:space="0" w:color="2F5496"/>
            <w:bottom w:val="single" w:sz="4" w:space="0" w:color="2F5496"/>
            <w:right w:val="single" w:sz="4" w:space="0" w:color="2F5496"/>
          </w:tcBorders>
          <w:shd w:val="clear" w:color="auto" w:fill="auto"/>
          <w:vAlign w:val="center"/>
        </w:tcPr>
        <w:p w14:paraId="150F54EF" w14:textId="6B901874" w:rsidR="00DB75FE" w:rsidRPr="00623054" w:rsidRDefault="001E774B">
          <w:pPr>
            <w:tabs>
              <w:tab w:val="center" w:pos="4419"/>
              <w:tab w:val="right" w:pos="8838"/>
            </w:tabs>
            <w:spacing w:after="0"/>
            <w:rPr>
              <w:rFonts w:ascii="Arial" w:eastAsia="Arial" w:hAnsi="Arial" w:cs="Arial"/>
              <w:color w:val="000000"/>
              <w:sz w:val="16"/>
              <w:szCs w:val="16"/>
            </w:rPr>
          </w:pPr>
          <w:r w:rsidRPr="00623054">
            <w:rPr>
              <w:rFonts w:ascii="Arial" w:eastAsia="Arial" w:hAnsi="Arial" w:cs="Arial"/>
              <w:color w:val="000000"/>
              <w:sz w:val="16"/>
              <w:szCs w:val="16"/>
            </w:rPr>
            <w:t>F-A-3013-</w:t>
          </w:r>
          <w:r w:rsidR="0088200C" w:rsidRPr="00623054">
            <w:rPr>
              <w:rFonts w:ascii="Arial" w:eastAsia="Arial" w:hAnsi="Arial" w:cs="Arial"/>
              <w:color w:val="000000"/>
              <w:sz w:val="16"/>
              <w:szCs w:val="16"/>
            </w:rPr>
            <w:t>20</w:t>
          </w:r>
        </w:p>
      </w:tc>
    </w:tr>
    <w:tr w:rsidR="00DB75FE" w14:paraId="141A760C" w14:textId="77777777">
      <w:trPr>
        <w:trHeight w:val="400"/>
      </w:trPr>
      <w:tc>
        <w:tcPr>
          <w:tcW w:w="3261" w:type="dxa"/>
          <w:vMerge/>
          <w:tcBorders>
            <w:top w:val="single" w:sz="4" w:space="0" w:color="2F5496"/>
            <w:left w:val="single" w:sz="4" w:space="0" w:color="2F5496"/>
            <w:bottom w:val="single" w:sz="4" w:space="0" w:color="BDD6EE"/>
            <w:right w:val="single" w:sz="4" w:space="0" w:color="2F5496"/>
          </w:tcBorders>
          <w:vAlign w:val="center"/>
        </w:tcPr>
        <w:p w14:paraId="35A2408B" w14:textId="77777777" w:rsidR="00DB75FE" w:rsidRDefault="00DB75FE">
          <w:pPr>
            <w:widowControl w:val="0"/>
            <w:pBdr>
              <w:top w:val="nil"/>
              <w:left w:val="nil"/>
              <w:bottom w:val="nil"/>
              <w:right w:val="nil"/>
              <w:between w:val="nil"/>
            </w:pBdr>
            <w:spacing w:after="0" w:line="276" w:lineRule="auto"/>
            <w:rPr>
              <w:rFonts w:ascii="Arial" w:eastAsia="Arial" w:hAnsi="Arial" w:cs="Arial"/>
              <w:color w:val="000000"/>
              <w:sz w:val="16"/>
              <w:szCs w:val="16"/>
            </w:rPr>
          </w:pPr>
        </w:p>
      </w:tc>
      <w:tc>
        <w:tcPr>
          <w:tcW w:w="3775" w:type="dxa"/>
          <w:vMerge/>
          <w:tcBorders>
            <w:top w:val="single" w:sz="4" w:space="0" w:color="2F5496"/>
            <w:left w:val="single" w:sz="4" w:space="0" w:color="2F5496"/>
            <w:bottom w:val="single" w:sz="4" w:space="0" w:color="2F5496"/>
            <w:right w:val="single" w:sz="4" w:space="0" w:color="2F5496"/>
          </w:tcBorders>
          <w:shd w:val="clear" w:color="auto" w:fill="auto"/>
          <w:vAlign w:val="center"/>
        </w:tcPr>
        <w:p w14:paraId="2C92D7B5" w14:textId="77777777" w:rsidR="00DB75FE" w:rsidRPr="00623054" w:rsidRDefault="00DB75FE">
          <w:pPr>
            <w:widowControl w:val="0"/>
            <w:pBdr>
              <w:top w:val="nil"/>
              <w:left w:val="nil"/>
              <w:bottom w:val="nil"/>
              <w:right w:val="nil"/>
              <w:between w:val="nil"/>
            </w:pBdr>
            <w:spacing w:after="0" w:line="276" w:lineRule="auto"/>
            <w:rPr>
              <w:rFonts w:ascii="Arial" w:eastAsia="Arial" w:hAnsi="Arial" w:cs="Arial"/>
              <w:color w:val="000000"/>
              <w:sz w:val="16"/>
              <w:szCs w:val="16"/>
            </w:rPr>
          </w:pPr>
        </w:p>
      </w:tc>
      <w:tc>
        <w:tcPr>
          <w:tcW w:w="848" w:type="dxa"/>
          <w:tcBorders>
            <w:top w:val="single" w:sz="4" w:space="0" w:color="2F5496"/>
            <w:left w:val="single" w:sz="4" w:space="0" w:color="2F5496"/>
            <w:bottom w:val="single" w:sz="4" w:space="0" w:color="2F5496"/>
            <w:right w:val="single" w:sz="4" w:space="0" w:color="2F5496"/>
          </w:tcBorders>
          <w:shd w:val="clear" w:color="auto" w:fill="8EAADB"/>
          <w:vAlign w:val="center"/>
        </w:tcPr>
        <w:p w14:paraId="186A11F9" w14:textId="77777777" w:rsidR="00DB75FE" w:rsidRPr="00623054" w:rsidRDefault="001E774B">
          <w:pPr>
            <w:tabs>
              <w:tab w:val="center" w:pos="4419"/>
              <w:tab w:val="right" w:pos="8838"/>
            </w:tabs>
            <w:spacing w:after="0"/>
            <w:rPr>
              <w:rFonts w:ascii="Arial" w:eastAsia="Arial" w:hAnsi="Arial" w:cs="Arial"/>
              <w:b/>
              <w:color w:val="000000"/>
              <w:sz w:val="16"/>
              <w:szCs w:val="16"/>
            </w:rPr>
          </w:pPr>
          <w:r w:rsidRPr="00623054">
            <w:rPr>
              <w:rFonts w:ascii="Arial" w:eastAsia="Arial" w:hAnsi="Arial" w:cs="Arial"/>
              <w:b/>
              <w:color w:val="000000"/>
              <w:sz w:val="16"/>
              <w:szCs w:val="16"/>
            </w:rPr>
            <w:t>Versión</w:t>
          </w:r>
          <w:r w:rsidRPr="00623054">
            <w:rPr>
              <w:rFonts w:ascii="Arial" w:eastAsia="Arial" w:hAnsi="Arial" w:cs="Arial"/>
              <w:color w:val="000000"/>
              <w:sz w:val="16"/>
              <w:szCs w:val="16"/>
            </w:rPr>
            <w:t>:</w:t>
          </w:r>
        </w:p>
      </w:tc>
      <w:tc>
        <w:tcPr>
          <w:tcW w:w="2351" w:type="dxa"/>
          <w:tcBorders>
            <w:top w:val="single" w:sz="4" w:space="0" w:color="2F5496"/>
            <w:left w:val="single" w:sz="4" w:space="0" w:color="2F5496"/>
            <w:bottom w:val="single" w:sz="4" w:space="0" w:color="2F5496"/>
            <w:right w:val="single" w:sz="4" w:space="0" w:color="2F5496"/>
          </w:tcBorders>
          <w:shd w:val="clear" w:color="auto" w:fill="auto"/>
          <w:vAlign w:val="center"/>
        </w:tcPr>
        <w:p w14:paraId="3840416B" w14:textId="4113D670" w:rsidR="00DB75FE" w:rsidRPr="002A4F55" w:rsidRDefault="00C35BBE">
          <w:pPr>
            <w:tabs>
              <w:tab w:val="center" w:pos="4419"/>
              <w:tab w:val="right" w:pos="8838"/>
            </w:tabs>
            <w:spacing w:after="0"/>
            <w:rPr>
              <w:rFonts w:ascii="Arial" w:eastAsia="Arial" w:hAnsi="Arial" w:cs="Arial"/>
              <w:color w:val="000000"/>
              <w:sz w:val="16"/>
              <w:szCs w:val="16"/>
            </w:rPr>
          </w:pPr>
          <w:r w:rsidRPr="002A4F55">
            <w:rPr>
              <w:rFonts w:ascii="Arial" w:eastAsia="Arial" w:hAnsi="Arial" w:cs="Arial"/>
              <w:color w:val="000000"/>
              <w:sz w:val="16"/>
              <w:szCs w:val="16"/>
            </w:rPr>
            <w:t>4</w:t>
          </w:r>
        </w:p>
      </w:tc>
    </w:tr>
  </w:tbl>
  <w:p w14:paraId="562F6B79" w14:textId="77777777" w:rsidR="00DB75FE" w:rsidRDefault="00DB75FE">
    <w:pPr>
      <w:pBdr>
        <w:top w:val="nil"/>
        <w:left w:val="nil"/>
        <w:bottom w:val="nil"/>
        <w:right w:val="nil"/>
        <w:between w:val="nil"/>
      </w:pBdr>
      <w:tabs>
        <w:tab w:val="center" w:pos="4419"/>
        <w:tab w:val="right" w:pos="8838"/>
      </w:tabs>
      <w:spacing w:after="0" w:line="240" w:lineRule="auto"/>
      <w:jc w:val="center"/>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E9800DA"/>
    <w:multiLevelType w:val="multilevel"/>
    <w:tmpl w:val="C6EE3AD8"/>
    <w:lvl w:ilvl="0">
      <w:start w:val="3"/>
      <w:numFmt w:val="decimal"/>
      <w:lvlText w:val="%1"/>
      <w:lvlJc w:val="left"/>
      <w:pPr>
        <w:ind w:left="480" w:hanging="480"/>
      </w:pPr>
    </w:lvl>
    <w:lvl w:ilvl="1">
      <w:start w:val="3"/>
      <w:numFmt w:val="decimal"/>
      <w:lvlText w:val="%1.%2"/>
      <w:lvlJc w:val="left"/>
      <w:pPr>
        <w:ind w:left="480" w:hanging="48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1" w15:restartNumberingAfterBreak="0">
    <w:nsid w:val="1022132C"/>
    <w:multiLevelType w:val="multilevel"/>
    <w:tmpl w:val="490A818A"/>
    <w:lvl w:ilvl="0">
      <w:start w:val="1"/>
      <w:numFmt w:val="decimal"/>
      <w:lvlText w:val="%1."/>
      <w:lvlJc w:val="left"/>
      <w:pPr>
        <w:ind w:left="720" w:hanging="360"/>
      </w:pPr>
      <w:rPr>
        <w:b/>
        <w:sz w:val="22"/>
        <w:szCs w:val="22"/>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51E44E27"/>
    <w:multiLevelType w:val="multilevel"/>
    <w:tmpl w:val="FBE2C6E0"/>
    <w:lvl w:ilvl="0">
      <w:start w:val="1"/>
      <w:numFmt w:val="decimal"/>
      <w:lvlText w:val="%1."/>
      <w:lvlJc w:val="left"/>
      <w:pPr>
        <w:ind w:left="833" w:hanging="360"/>
      </w:pPr>
    </w:lvl>
    <w:lvl w:ilvl="1">
      <w:start w:val="1"/>
      <w:numFmt w:val="lowerLetter"/>
      <w:lvlText w:val="%2."/>
      <w:lvlJc w:val="left"/>
      <w:pPr>
        <w:ind w:left="1553" w:hanging="360"/>
      </w:pPr>
    </w:lvl>
    <w:lvl w:ilvl="2">
      <w:start w:val="1"/>
      <w:numFmt w:val="lowerRoman"/>
      <w:lvlText w:val="%3."/>
      <w:lvlJc w:val="right"/>
      <w:pPr>
        <w:ind w:left="2273" w:hanging="180"/>
      </w:pPr>
    </w:lvl>
    <w:lvl w:ilvl="3">
      <w:start w:val="1"/>
      <w:numFmt w:val="decimal"/>
      <w:lvlText w:val="%4."/>
      <w:lvlJc w:val="left"/>
      <w:pPr>
        <w:ind w:left="2993" w:hanging="360"/>
      </w:pPr>
    </w:lvl>
    <w:lvl w:ilvl="4">
      <w:start w:val="1"/>
      <w:numFmt w:val="lowerLetter"/>
      <w:lvlText w:val="%5."/>
      <w:lvlJc w:val="left"/>
      <w:pPr>
        <w:ind w:left="3713" w:hanging="360"/>
      </w:pPr>
    </w:lvl>
    <w:lvl w:ilvl="5">
      <w:start w:val="1"/>
      <w:numFmt w:val="lowerRoman"/>
      <w:lvlText w:val="%6."/>
      <w:lvlJc w:val="right"/>
      <w:pPr>
        <w:ind w:left="4433" w:hanging="180"/>
      </w:pPr>
    </w:lvl>
    <w:lvl w:ilvl="6">
      <w:start w:val="1"/>
      <w:numFmt w:val="decimal"/>
      <w:lvlText w:val="%7."/>
      <w:lvlJc w:val="left"/>
      <w:pPr>
        <w:ind w:left="5153" w:hanging="360"/>
      </w:pPr>
    </w:lvl>
    <w:lvl w:ilvl="7">
      <w:start w:val="1"/>
      <w:numFmt w:val="lowerLetter"/>
      <w:lvlText w:val="%8."/>
      <w:lvlJc w:val="left"/>
      <w:pPr>
        <w:ind w:left="5873" w:hanging="360"/>
      </w:pPr>
    </w:lvl>
    <w:lvl w:ilvl="8">
      <w:start w:val="1"/>
      <w:numFmt w:val="lowerRoman"/>
      <w:lvlText w:val="%9."/>
      <w:lvlJc w:val="right"/>
      <w:pPr>
        <w:ind w:left="6593" w:hanging="180"/>
      </w:pPr>
    </w:lvl>
  </w:abstractNum>
  <w:abstractNum w:abstractNumId="3" w15:restartNumberingAfterBreak="0">
    <w:nsid w:val="78F35883"/>
    <w:multiLevelType w:val="multilevel"/>
    <w:tmpl w:val="A4FCC480"/>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7DEE68F7"/>
    <w:multiLevelType w:val="multilevel"/>
    <w:tmpl w:val="3F423780"/>
    <w:lvl w:ilvl="0">
      <w:start w:val="1"/>
      <w:numFmt w:val="decimal"/>
      <w:lvlText w:val="%1."/>
      <w:lvlJc w:val="left"/>
      <w:pPr>
        <w:ind w:left="720" w:hanging="360"/>
      </w:pPr>
    </w:lvl>
    <w:lvl w:ilvl="1">
      <w:start w:val="1"/>
      <w:numFmt w:val="decimal"/>
      <w:lvlText w:val="%1.%2"/>
      <w:lvlJc w:val="left"/>
      <w:pPr>
        <w:ind w:left="720" w:hanging="360"/>
      </w:pPr>
      <w:rPr>
        <w:b/>
      </w:rPr>
    </w:lvl>
    <w:lvl w:ilvl="2">
      <w:start w:val="1"/>
      <w:numFmt w:val="decimal"/>
      <w:lvlText w:val="%1.%2.%3"/>
      <w:lvlJc w:val="left"/>
      <w:pPr>
        <w:ind w:left="1080" w:hanging="720"/>
      </w:pPr>
      <w:rPr>
        <w:b/>
      </w:rPr>
    </w:lvl>
    <w:lvl w:ilvl="3">
      <w:start w:val="1"/>
      <w:numFmt w:val="decimal"/>
      <w:lvlText w:val="%1.%2.%3.%4"/>
      <w:lvlJc w:val="left"/>
      <w:pPr>
        <w:ind w:left="1080" w:hanging="720"/>
      </w:pPr>
      <w:rPr>
        <w:b/>
      </w:rPr>
    </w:lvl>
    <w:lvl w:ilvl="4">
      <w:start w:val="1"/>
      <w:numFmt w:val="decimal"/>
      <w:lvlText w:val="%1.%2.%3.%4.%5"/>
      <w:lvlJc w:val="left"/>
      <w:pPr>
        <w:ind w:left="1440" w:hanging="1080"/>
      </w:pPr>
      <w:rPr>
        <w:b/>
      </w:rPr>
    </w:lvl>
    <w:lvl w:ilvl="5">
      <w:start w:val="1"/>
      <w:numFmt w:val="decimal"/>
      <w:lvlText w:val="%1.%2.%3.%4.%5.%6"/>
      <w:lvlJc w:val="left"/>
      <w:pPr>
        <w:ind w:left="1440" w:hanging="1080"/>
      </w:pPr>
      <w:rPr>
        <w:b/>
      </w:rPr>
    </w:lvl>
    <w:lvl w:ilvl="6">
      <w:start w:val="1"/>
      <w:numFmt w:val="decimal"/>
      <w:lvlText w:val="%1.%2.%3.%4.%5.%6.%7"/>
      <w:lvlJc w:val="left"/>
      <w:pPr>
        <w:ind w:left="1800" w:hanging="1440"/>
      </w:pPr>
      <w:rPr>
        <w:b/>
      </w:rPr>
    </w:lvl>
    <w:lvl w:ilvl="7">
      <w:start w:val="1"/>
      <w:numFmt w:val="decimal"/>
      <w:lvlText w:val="%1.%2.%3.%4.%5.%6.%7.%8"/>
      <w:lvlJc w:val="left"/>
      <w:pPr>
        <w:ind w:left="1800" w:hanging="1440"/>
      </w:pPr>
      <w:rPr>
        <w:b/>
      </w:rPr>
    </w:lvl>
    <w:lvl w:ilvl="8">
      <w:start w:val="1"/>
      <w:numFmt w:val="decimal"/>
      <w:lvlText w:val="%1.%2.%3.%4.%5.%6.%7.%8.%9"/>
      <w:lvlJc w:val="left"/>
      <w:pPr>
        <w:ind w:left="2160" w:hanging="1800"/>
      </w:pPr>
      <w:rPr>
        <w:b/>
      </w:rPr>
    </w:lvl>
  </w:abstractNum>
  <w:num w:numId="1">
    <w:abstractNumId w:val="4"/>
  </w:num>
  <w:num w:numId="2">
    <w:abstractNumId w:val="2"/>
  </w:num>
  <w:num w:numId="3">
    <w:abstractNumId w:val="1"/>
  </w:num>
  <w:num w:numId="4">
    <w:abstractNumId w:val="0"/>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8"/>
  <w:proofState w:spelling="clean" w:grammar="clean"/>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B75FE"/>
    <w:rsid w:val="00023637"/>
    <w:rsid w:val="00067E20"/>
    <w:rsid w:val="00126217"/>
    <w:rsid w:val="0013738D"/>
    <w:rsid w:val="00137F9A"/>
    <w:rsid w:val="001A5825"/>
    <w:rsid w:val="001E774B"/>
    <w:rsid w:val="002A4F55"/>
    <w:rsid w:val="004B72EA"/>
    <w:rsid w:val="005309CA"/>
    <w:rsid w:val="005758CB"/>
    <w:rsid w:val="005D7B95"/>
    <w:rsid w:val="00623054"/>
    <w:rsid w:val="0088200C"/>
    <w:rsid w:val="00913501"/>
    <w:rsid w:val="00981B9C"/>
    <w:rsid w:val="00A234CC"/>
    <w:rsid w:val="00B060AF"/>
    <w:rsid w:val="00C35BBE"/>
    <w:rsid w:val="00CE55EC"/>
    <w:rsid w:val="00DB5BE0"/>
    <w:rsid w:val="00DB75FE"/>
    <w:rsid w:val="00F27C5C"/>
    <w:rsid w:val="00F3452A"/>
    <w:rsid w:val="00F73D43"/>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947C61E"/>
  <w15:docId w15:val="{424A4273-39D0-49E2-A7A9-34647E0A30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Calibri"/>
        <w:sz w:val="22"/>
        <w:szCs w:val="22"/>
        <w:lang w:val="es-CO" w:eastAsia="es-CO"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1">
    <w:name w:val="heading 1"/>
    <w:basedOn w:val="Normal"/>
    <w:next w:val="Normal"/>
    <w:uiPriority w:val="9"/>
    <w:qFormat/>
    <w:pPr>
      <w:keepNext/>
      <w:widowControl w:val="0"/>
      <w:spacing w:after="0" w:line="240" w:lineRule="auto"/>
      <w:jc w:val="center"/>
      <w:outlineLvl w:val="0"/>
    </w:pPr>
    <w:rPr>
      <w:rFonts w:ascii="Palatino Linotype" w:eastAsia="Palatino Linotype" w:hAnsi="Palatino Linotype" w:cs="Palatino Linotype"/>
      <w:b/>
      <w:color w:val="000000"/>
      <w:sz w:val="28"/>
      <w:szCs w:val="28"/>
    </w:rPr>
  </w:style>
  <w:style w:type="paragraph" w:styleId="Ttulo2">
    <w:name w:val="heading 2"/>
    <w:basedOn w:val="Normal"/>
    <w:next w:val="Normal"/>
    <w:uiPriority w:val="9"/>
    <w:semiHidden/>
    <w:unhideWhenUsed/>
    <w:qFormat/>
    <w:pPr>
      <w:keepNext/>
      <w:spacing w:after="0" w:line="360" w:lineRule="auto"/>
      <w:jc w:val="center"/>
      <w:outlineLvl w:val="1"/>
    </w:pPr>
    <w:rPr>
      <w:rFonts w:ascii="Gautami" w:eastAsia="Gautami" w:hAnsi="Gautami" w:cs="Gautami"/>
      <w:b/>
      <w:i/>
      <w:sz w:val="28"/>
      <w:szCs w:val="28"/>
    </w:rPr>
  </w:style>
  <w:style w:type="paragraph" w:styleId="Ttulo3">
    <w:name w:val="heading 3"/>
    <w:basedOn w:val="Normal"/>
    <w:next w:val="Normal"/>
    <w:uiPriority w:val="9"/>
    <w:semiHidden/>
    <w:unhideWhenUsed/>
    <w:qFormat/>
    <w:pPr>
      <w:keepNext/>
      <w:spacing w:after="0" w:line="240" w:lineRule="auto"/>
      <w:jc w:val="center"/>
      <w:outlineLvl w:val="2"/>
    </w:pPr>
    <w:rPr>
      <w:rFonts w:ascii="Cambria" w:eastAsia="Cambria" w:hAnsi="Cambria" w:cs="Cambria"/>
      <w:b/>
      <w:sz w:val="26"/>
      <w:szCs w:val="26"/>
    </w:rPr>
  </w:style>
  <w:style w:type="paragraph" w:styleId="Ttulo4">
    <w:name w:val="heading 4"/>
    <w:basedOn w:val="Normal"/>
    <w:next w:val="Normal"/>
    <w:uiPriority w:val="9"/>
    <w:semiHidden/>
    <w:unhideWhenUsed/>
    <w:qFormat/>
    <w:pPr>
      <w:keepNext/>
      <w:spacing w:before="240" w:after="60" w:line="240" w:lineRule="auto"/>
      <w:outlineLvl w:val="3"/>
    </w:pPr>
    <w:rPr>
      <w:b/>
      <w:sz w:val="28"/>
      <w:szCs w:val="28"/>
    </w:rPr>
  </w:style>
  <w:style w:type="paragraph" w:styleId="Ttulo5">
    <w:name w:val="heading 5"/>
    <w:basedOn w:val="Normal"/>
    <w:next w:val="Normal"/>
    <w:uiPriority w:val="9"/>
    <w:semiHidden/>
    <w:unhideWhenUsed/>
    <w:qFormat/>
    <w:pPr>
      <w:spacing w:before="240" w:after="60" w:line="240" w:lineRule="auto"/>
      <w:outlineLvl w:val="4"/>
    </w:pPr>
    <w:rPr>
      <w:b/>
      <w:i/>
      <w:sz w:val="26"/>
      <w:szCs w:val="26"/>
    </w:rPr>
  </w:style>
  <w:style w:type="paragraph" w:styleId="Ttulo6">
    <w:name w:val="heading 6"/>
    <w:basedOn w:val="Normal"/>
    <w:next w:val="Normal"/>
    <w:uiPriority w:val="9"/>
    <w:semiHidden/>
    <w:unhideWhenUsed/>
    <w:qFormat/>
    <w:pPr>
      <w:spacing w:before="240" w:after="60" w:line="240" w:lineRule="auto"/>
      <w:outlineLvl w:val="5"/>
    </w:pPr>
    <w:rPr>
      <w:b/>
      <w:sz w:val="24"/>
      <w:szCs w:val="24"/>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uiPriority w:val="10"/>
    <w:qFormat/>
    <w:pPr>
      <w:spacing w:after="0" w:line="240" w:lineRule="auto"/>
      <w:jc w:val="center"/>
    </w:pPr>
    <w:rPr>
      <w:rFonts w:ascii="Cambria" w:eastAsia="Cambria" w:hAnsi="Cambria" w:cs="Cambria"/>
      <w:b/>
      <w:sz w:val="32"/>
      <w:szCs w:val="32"/>
    </w:rPr>
  </w:style>
  <w:style w:type="paragraph" w:styleId="Subttulo">
    <w:name w:val="Subtitle"/>
    <w:basedOn w:val="Normal"/>
    <w:next w:val="Normal"/>
    <w:uiPriority w:val="11"/>
    <w:qFormat/>
    <w:pPr>
      <w:spacing w:after="0" w:line="240" w:lineRule="auto"/>
    </w:pPr>
    <w:rPr>
      <w:rFonts w:ascii="Cambria" w:eastAsia="Cambria" w:hAnsi="Cambria" w:cs="Cambria"/>
      <w:sz w:val="24"/>
      <w:szCs w:val="24"/>
    </w:rPr>
  </w:style>
  <w:style w:type="table" w:customStyle="1" w:styleId="a">
    <w:basedOn w:val="TableNormal"/>
    <w:tblPr>
      <w:tblStyleRowBandSize w:val="1"/>
      <w:tblStyleColBandSize w:val="1"/>
      <w:tblCellMar>
        <w:left w:w="115" w:type="dxa"/>
        <w:right w:w="115" w:type="dxa"/>
      </w:tblCellMar>
    </w:tblPr>
  </w:style>
  <w:style w:type="table" w:customStyle="1" w:styleId="a0">
    <w:basedOn w:val="TableNormal"/>
    <w:tblPr>
      <w:tblStyleRowBandSize w:val="1"/>
      <w:tblStyleColBandSize w:val="1"/>
      <w:tblCellMar>
        <w:left w:w="115" w:type="dxa"/>
        <w:right w:w="115" w:type="dxa"/>
      </w:tblCellMar>
    </w:tblPr>
  </w:style>
  <w:style w:type="table" w:customStyle="1" w:styleId="a1">
    <w:basedOn w:val="TableNormal"/>
    <w:pPr>
      <w:spacing w:after="0" w:line="240" w:lineRule="auto"/>
    </w:pPr>
    <w:rPr>
      <w:rFonts w:ascii="Arial Narrow" w:eastAsia="Arial Narrow" w:hAnsi="Arial Narrow" w:cs="Arial Narrow"/>
    </w:rPr>
    <w:tblPr>
      <w:tblStyleRowBandSize w:val="1"/>
      <w:tblStyleColBandSize w:val="1"/>
      <w:tblCellMar>
        <w:left w:w="115" w:type="dxa"/>
        <w:right w:w="115" w:type="dxa"/>
      </w:tblCellMar>
    </w:tblPr>
    <w:tcPr>
      <w:shd w:val="clear" w:color="auto" w:fill="EEF5FA"/>
    </w:tcPr>
  </w:style>
  <w:style w:type="table" w:customStyle="1" w:styleId="a2">
    <w:basedOn w:val="TableNormal"/>
    <w:tblPr>
      <w:tblStyleRowBandSize w:val="1"/>
      <w:tblStyleColBandSize w:val="1"/>
    </w:tblPr>
  </w:style>
  <w:style w:type="table" w:customStyle="1" w:styleId="a3">
    <w:basedOn w:val="TableNormal"/>
    <w:pPr>
      <w:spacing w:after="0" w:line="240" w:lineRule="auto"/>
    </w:pPr>
    <w:rPr>
      <w:rFonts w:ascii="Arial Narrow" w:eastAsia="Arial Narrow" w:hAnsi="Arial Narrow" w:cs="Arial Narrow"/>
    </w:rPr>
    <w:tblPr>
      <w:tblStyleRowBandSize w:val="1"/>
      <w:tblStyleColBandSize w:val="1"/>
      <w:tblCellMar>
        <w:left w:w="115" w:type="dxa"/>
        <w:right w:w="115" w:type="dxa"/>
      </w:tblCellMar>
    </w:tblPr>
    <w:tcPr>
      <w:shd w:val="clear" w:color="auto" w:fill="EEF5FA"/>
    </w:tcPr>
  </w:style>
  <w:style w:type="table" w:customStyle="1" w:styleId="a4">
    <w:basedOn w:val="TableNormal"/>
    <w:tblPr>
      <w:tblStyleRowBandSize w:val="1"/>
      <w:tblStyleColBandSize w:val="1"/>
      <w:tblCellMar>
        <w:left w:w="115" w:type="dxa"/>
        <w:right w:w="115" w:type="dxa"/>
      </w:tblCellMar>
    </w:tblPr>
  </w:style>
  <w:style w:type="table" w:customStyle="1" w:styleId="a5">
    <w:basedOn w:val="TableNormal"/>
    <w:pPr>
      <w:widowControl w:val="0"/>
      <w:spacing w:after="0" w:line="240" w:lineRule="auto"/>
    </w:pPr>
    <w:tblPr>
      <w:tblStyleRowBandSize w:val="1"/>
      <w:tblStyleColBandSize w:val="1"/>
    </w:tblPr>
  </w:style>
  <w:style w:type="table" w:customStyle="1" w:styleId="a6">
    <w:basedOn w:val="TableNormal"/>
    <w:tblPr>
      <w:tblStyleRowBandSize w:val="1"/>
      <w:tblStyleColBandSize w:val="1"/>
      <w:tblCellMar>
        <w:left w:w="115" w:type="dxa"/>
        <w:right w:w="115" w:type="dxa"/>
      </w:tblCellMar>
    </w:tblPr>
  </w:style>
  <w:style w:type="paragraph" w:styleId="Encabezado">
    <w:name w:val="header"/>
    <w:basedOn w:val="Normal"/>
    <w:link w:val="EncabezadoCar"/>
    <w:uiPriority w:val="99"/>
    <w:unhideWhenUsed/>
    <w:rsid w:val="0088200C"/>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88200C"/>
  </w:style>
  <w:style w:type="paragraph" w:styleId="Piedepgina">
    <w:name w:val="footer"/>
    <w:basedOn w:val="Normal"/>
    <w:link w:val="PiedepginaCar"/>
    <w:uiPriority w:val="99"/>
    <w:unhideWhenUsed/>
    <w:rsid w:val="0088200C"/>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88200C"/>
  </w:style>
  <w:style w:type="character" w:styleId="Refdecomentario">
    <w:name w:val="annotation reference"/>
    <w:basedOn w:val="Fuentedeprrafopredeter"/>
    <w:uiPriority w:val="99"/>
    <w:semiHidden/>
    <w:unhideWhenUsed/>
    <w:rsid w:val="005D7B95"/>
    <w:rPr>
      <w:sz w:val="16"/>
      <w:szCs w:val="16"/>
    </w:rPr>
  </w:style>
  <w:style w:type="paragraph" w:styleId="Textocomentario">
    <w:name w:val="annotation text"/>
    <w:basedOn w:val="Normal"/>
    <w:link w:val="TextocomentarioCar"/>
    <w:uiPriority w:val="99"/>
    <w:semiHidden/>
    <w:unhideWhenUsed/>
    <w:rsid w:val="005D7B95"/>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5D7B95"/>
    <w:rPr>
      <w:sz w:val="20"/>
      <w:szCs w:val="20"/>
    </w:rPr>
  </w:style>
  <w:style w:type="paragraph" w:styleId="Asuntodelcomentario">
    <w:name w:val="annotation subject"/>
    <w:basedOn w:val="Textocomentario"/>
    <w:next w:val="Textocomentario"/>
    <w:link w:val="AsuntodelcomentarioCar"/>
    <w:uiPriority w:val="99"/>
    <w:semiHidden/>
    <w:unhideWhenUsed/>
    <w:rsid w:val="005D7B95"/>
    <w:rPr>
      <w:b/>
      <w:bCs/>
    </w:rPr>
  </w:style>
  <w:style w:type="character" w:customStyle="1" w:styleId="AsuntodelcomentarioCar">
    <w:name w:val="Asunto del comentario Car"/>
    <w:basedOn w:val="TextocomentarioCar"/>
    <w:link w:val="Asuntodelcomentario"/>
    <w:uiPriority w:val="99"/>
    <w:semiHidden/>
    <w:rsid w:val="005D7B95"/>
    <w:rPr>
      <w:b/>
      <w:bCs/>
      <w:sz w:val="20"/>
      <w:szCs w:val="20"/>
    </w:rPr>
  </w:style>
  <w:style w:type="paragraph" w:styleId="Textodeglobo">
    <w:name w:val="Balloon Text"/>
    <w:basedOn w:val="Normal"/>
    <w:link w:val="TextodegloboCar"/>
    <w:uiPriority w:val="99"/>
    <w:semiHidden/>
    <w:unhideWhenUsed/>
    <w:rsid w:val="005D7B95"/>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5D7B95"/>
    <w:rPr>
      <w:rFonts w:ascii="Segoe UI" w:hAnsi="Segoe UI" w:cs="Segoe UI"/>
      <w:sz w:val="18"/>
      <w:szCs w:val="18"/>
    </w:rPr>
  </w:style>
  <w:style w:type="paragraph" w:styleId="Textoindependiente">
    <w:name w:val="Body Text"/>
    <w:basedOn w:val="Normal"/>
    <w:link w:val="TextoindependienteCar"/>
    <w:uiPriority w:val="1"/>
    <w:qFormat/>
    <w:rsid w:val="00C35BBE"/>
    <w:pPr>
      <w:widowControl w:val="0"/>
      <w:autoSpaceDE w:val="0"/>
      <w:autoSpaceDN w:val="0"/>
      <w:spacing w:after="0" w:line="240" w:lineRule="auto"/>
    </w:pPr>
    <w:rPr>
      <w:rFonts w:ascii="Arial MT" w:eastAsia="Arial MT" w:hAnsi="Arial MT" w:cs="Arial MT"/>
      <w:lang w:val="es-ES" w:eastAsia="en-US"/>
    </w:rPr>
  </w:style>
  <w:style w:type="character" w:customStyle="1" w:styleId="TextoindependienteCar">
    <w:name w:val="Texto independiente Car"/>
    <w:basedOn w:val="Fuentedeprrafopredeter"/>
    <w:link w:val="Textoindependiente"/>
    <w:uiPriority w:val="1"/>
    <w:rsid w:val="00C35BBE"/>
    <w:rPr>
      <w:rFonts w:ascii="Arial MT" w:eastAsia="Arial MT" w:hAnsi="Arial MT" w:cs="Arial MT"/>
      <w:lang w:val="es-E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3311382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funcionpublica.gov.co/eva/gestornormativo/norma.php?i=12672"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hyperlink" Target="about:blank" TargetMode="External"/><Relationship Id="rId4" Type="http://schemas.openxmlformats.org/officeDocument/2006/relationships/settings" Target="settings.xml"/><Relationship Id="rId9" Type="http://schemas.openxmlformats.org/officeDocument/2006/relationships/hyperlink" Target="https://www.funcionpublica.gov.co/eva/gestornormativo/norma.php?i=76608"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s6lD9Ra/5nQg2ZocUC1HiFzL/Pg==">CgMxLjAyCGguZ2pkZ3hzMgloLjMwajB6bGw4AHIhMVg3ZHBDQVFmZnZCWVFINDNfblF3YmdHczdURnlFeU9T</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7</Pages>
  <Words>2384</Words>
  <Characters>13112</Characters>
  <Application>Microsoft Office Word</Application>
  <DocSecurity>0</DocSecurity>
  <Lines>109</Lines>
  <Paragraphs>30</Paragraphs>
  <ScaleCrop>false</ScaleCrop>
  <HeadingPairs>
    <vt:vector size="2" baseType="variant">
      <vt:variant>
        <vt:lpstr>Título</vt:lpstr>
      </vt:variant>
      <vt:variant>
        <vt:i4>1</vt:i4>
      </vt:variant>
    </vt:vector>
  </HeadingPairs>
  <TitlesOfParts>
    <vt:vector size="1" baseType="lpstr">
      <vt:lpstr/>
    </vt:vector>
  </TitlesOfParts>
  <Company>Fondo de Bienestar Social de la CGR</Company>
  <LinksUpToDate>false</LinksUpToDate>
  <CharactersWithSpaces>15466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Alexandra Marcela Tirado Prieto</dc:creator>
  <cp:lastModifiedBy>Jairo Rico Bolivar</cp:lastModifiedBy>
  <cp:revision>2</cp:revision>
  <dcterms:created xsi:type="dcterms:W3CDTF">2024-02-14T14:12:00Z</dcterms:created>
  <dcterms:modified xsi:type="dcterms:W3CDTF">2024-02-14T14:12:00Z</dcterms:modified>
</cp:coreProperties>
</file>