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6F101F" w14:textId="77777777" w:rsidR="004B1F1C" w:rsidRPr="00F21C6C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8"/>
          <w:szCs w:val="22"/>
        </w:rPr>
      </w:pPr>
    </w:p>
    <w:p w14:paraId="42CA4B94" w14:textId="1D82A924" w:rsidR="00510627" w:rsidRPr="001C530C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1C530C">
        <w:rPr>
          <w:rFonts w:ascii="Arial" w:eastAsia="Arial" w:hAnsi="Arial"/>
          <w:b/>
          <w:color w:val="000000" w:themeColor="text1"/>
          <w:sz w:val="22"/>
          <w:szCs w:val="22"/>
        </w:rPr>
        <w:t>OBJETIVO</w:t>
      </w:r>
      <w:r w:rsidR="00510627" w:rsidRPr="001C530C">
        <w:rPr>
          <w:rFonts w:ascii="Arial" w:eastAsia="Arial" w:hAnsi="Arial"/>
          <w:b/>
          <w:color w:val="000000" w:themeColor="text1"/>
          <w:sz w:val="22"/>
          <w:szCs w:val="22"/>
        </w:rPr>
        <w:t>.</w:t>
      </w:r>
      <w:r w:rsidR="00510627" w:rsidRPr="001C530C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120DA4E08A294EA593C24F6457F754B5"/>
          </w:placeholder>
          <w:text/>
        </w:sdtPr>
        <w:sdtEndPr/>
        <w:sdtContent>
          <w:r w:rsidR="001C530C" w:rsidRPr="001C530C">
            <w:rPr>
              <w:rFonts w:ascii="Arial" w:hAnsi="Arial"/>
              <w:sz w:val="22"/>
              <w:szCs w:val="22"/>
            </w:rPr>
            <w:t>Brindar espacios que permitan ejecutar actividades que respondan a las necesidades y expectativas de los empleados del Fondo de Bienestar Social de la Contraloría General de la República garantizando bienestar y motivación para el desarrollo de las funciones asignadas.</w:t>
          </w:r>
        </w:sdtContent>
      </w:sdt>
    </w:p>
    <w:p w14:paraId="65C25032" w14:textId="77777777" w:rsidR="00510627" w:rsidRPr="001C530C" w:rsidRDefault="00510627" w:rsidP="00510627">
      <w:pPr>
        <w:ind w:hanging="360"/>
        <w:jc w:val="both"/>
        <w:outlineLvl w:val="0"/>
        <w:rPr>
          <w:rFonts w:ascii="Arial" w:hAnsi="Arial"/>
          <w:sz w:val="22"/>
          <w:szCs w:val="22"/>
        </w:rPr>
      </w:pPr>
    </w:p>
    <w:p w14:paraId="6A8B696D" w14:textId="4B07FD50" w:rsidR="000247D4" w:rsidRPr="001C530C" w:rsidRDefault="000247D4" w:rsidP="00510627">
      <w:pPr>
        <w:pStyle w:val="Ttulo2"/>
        <w:numPr>
          <w:ilvl w:val="0"/>
          <w:numId w:val="39"/>
        </w:numPr>
        <w:ind w:left="709"/>
        <w:jc w:val="both"/>
        <w:rPr>
          <w:rFonts w:cs="Arial"/>
          <w:b w:val="0"/>
          <w:szCs w:val="22"/>
        </w:rPr>
      </w:pPr>
      <w:r w:rsidRPr="001C530C">
        <w:rPr>
          <w:rFonts w:eastAsia="Arial" w:cs="Arial"/>
          <w:szCs w:val="22"/>
        </w:rPr>
        <w:t>ALCANCE</w:t>
      </w:r>
      <w:r w:rsidR="00510627" w:rsidRPr="001C530C">
        <w:rPr>
          <w:rFonts w:eastAsia="Arial" w:cs="Arial"/>
          <w:szCs w:val="22"/>
        </w:rPr>
        <w:t xml:space="preserve">. </w:t>
      </w:r>
      <w:sdt>
        <w:sdtPr>
          <w:rPr>
            <w:b w:val="0"/>
            <w:bCs/>
          </w:rPr>
          <w:alias w:val="En qué actividad inicia y dónde termina el procedimiento"/>
          <w:tag w:val="ALCANCE"/>
          <w:id w:val="-1863812210"/>
          <w:placeholder>
            <w:docPart w:val="0E234E5404E740529DF7FB77612B0CAF"/>
          </w:placeholder>
          <w:text/>
        </w:sdtPr>
        <w:sdtEndPr/>
        <w:sdtContent>
          <w:r w:rsidR="001C530C" w:rsidRPr="001C530C">
            <w:rPr>
              <w:b w:val="0"/>
              <w:bCs/>
            </w:rPr>
            <w:t>El procedimiento de Bienestar e Incentivos cubre a todos los funcionarios del Fondo de Bienestar y sus familias.</w:t>
          </w:r>
        </w:sdtContent>
      </w:sdt>
    </w:p>
    <w:p w14:paraId="01585D95" w14:textId="77777777" w:rsidR="000247D4" w:rsidRPr="001C530C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14:paraId="360ACE95" w14:textId="60BC0CFB" w:rsidR="000247D4" w:rsidRPr="001C530C" w:rsidRDefault="000247D4" w:rsidP="00096CB8">
      <w:pPr>
        <w:pStyle w:val="Ttulo2"/>
        <w:numPr>
          <w:ilvl w:val="0"/>
          <w:numId w:val="39"/>
        </w:numPr>
        <w:jc w:val="both"/>
        <w:rPr>
          <w:rFonts w:cs="Arial"/>
          <w:b w:val="0"/>
          <w:szCs w:val="22"/>
        </w:rPr>
      </w:pPr>
      <w:r w:rsidRPr="001C530C">
        <w:rPr>
          <w:rFonts w:eastAsia="Arial" w:cs="Arial"/>
          <w:szCs w:val="22"/>
        </w:rPr>
        <w:t>RESPONSABLE</w:t>
      </w:r>
      <w:r w:rsidR="00510627" w:rsidRPr="001C530C">
        <w:rPr>
          <w:rFonts w:eastAsia="Arial" w:cs="Arial"/>
          <w:szCs w:val="22"/>
        </w:rPr>
        <w:t xml:space="preserve">. </w:t>
      </w:r>
      <w:sdt>
        <w:sdtPr>
          <w:rPr>
            <w:b w:val="0"/>
            <w:bCs/>
          </w:rPr>
          <w:alias w:val="Cargo Responsable(s) del Procedimiento (sin grado)"/>
          <w:tag w:val="RESPONSABLE"/>
          <w:id w:val="-42525737"/>
          <w:placeholder>
            <w:docPart w:val="7EEFF34508ED41B38121AAC47561C3D0"/>
          </w:placeholder>
          <w:text/>
        </w:sdtPr>
        <w:sdtEndPr/>
        <w:sdtContent>
          <w:r w:rsidR="00096CB8" w:rsidRPr="00096CB8">
            <w:rPr>
              <w:b w:val="0"/>
              <w:bCs/>
            </w:rPr>
            <w:t>El responsable de planear, organizar, ejecutar y evaluar el procedimiento es el Profesional Especializado Grado 21 del Grupo de Gestión del Talento Humano y Desarrollo Organizacional</w:t>
          </w:r>
          <w:r w:rsidR="00096CB8">
            <w:rPr>
              <w:b w:val="0"/>
              <w:bCs/>
            </w:rPr>
            <w:t xml:space="preserve"> </w:t>
          </w:r>
          <w:r w:rsidR="00096CB8" w:rsidRPr="00096CB8">
            <w:rPr>
              <w:b w:val="0"/>
              <w:bCs/>
            </w:rPr>
            <w:t>y todas las áreas relacionadas al proceso.</w:t>
          </w:r>
        </w:sdtContent>
      </w:sdt>
    </w:p>
    <w:p w14:paraId="57A3FF79" w14:textId="77777777" w:rsidR="000247D4" w:rsidRPr="001C530C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14:paraId="498CA5FD" w14:textId="77777777" w:rsidR="00DA2B0B" w:rsidRPr="001C530C" w:rsidRDefault="00DA2B0B" w:rsidP="00510627">
      <w:pPr>
        <w:pStyle w:val="Ttulo2"/>
        <w:numPr>
          <w:ilvl w:val="0"/>
          <w:numId w:val="39"/>
        </w:numPr>
        <w:rPr>
          <w:rFonts w:eastAsia="Arial" w:cs="Arial"/>
          <w:szCs w:val="22"/>
        </w:rPr>
      </w:pPr>
      <w:r w:rsidRPr="001C530C">
        <w:rPr>
          <w:rFonts w:eastAsia="Arial" w:cs="Arial"/>
          <w:szCs w:val="22"/>
        </w:rPr>
        <w:t>DEFINICIONES</w:t>
      </w:r>
      <w:r w:rsidR="00510627" w:rsidRPr="001C530C">
        <w:rPr>
          <w:rFonts w:eastAsia="Arial" w:cs="Arial"/>
          <w:szCs w:val="22"/>
        </w:rPr>
        <w:t>.</w:t>
      </w:r>
    </w:p>
    <w:p w14:paraId="33C8BD5E" w14:textId="77777777" w:rsidR="004B21DD" w:rsidRPr="001C530C" w:rsidRDefault="004B21DD" w:rsidP="00510627">
      <w:pPr>
        <w:ind w:hanging="360"/>
        <w:rPr>
          <w:rFonts w:ascii="Arial" w:hAnsi="Arial"/>
          <w:sz w:val="22"/>
          <w:szCs w:val="22"/>
        </w:rPr>
      </w:pPr>
    </w:p>
    <w:p w14:paraId="722BF1EF" w14:textId="6118370E" w:rsidR="00EB759D" w:rsidRPr="00F21C6C" w:rsidRDefault="006C3663" w:rsidP="00EB759D">
      <w:pPr>
        <w:pStyle w:val="Ttulo2"/>
        <w:numPr>
          <w:ilvl w:val="1"/>
          <w:numId w:val="45"/>
        </w:numPr>
        <w:jc w:val="both"/>
        <w:rPr>
          <w:rFonts w:cs="Arial"/>
          <w:b w:val="0"/>
          <w:bCs/>
          <w:szCs w:val="22"/>
        </w:rPr>
      </w:pPr>
      <w:sdt>
        <w:sdtPr>
          <w:rPr>
            <w:rFonts w:cs="Arial"/>
            <w:szCs w:val="22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C1C1DF670CDD4249AC963145582B47CD"/>
          </w:placeholder>
          <w:text/>
        </w:sdtPr>
        <w:sdtEndPr/>
        <w:sdtContent>
          <w:r w:rsidR="001C530C" w:rsidRPr="00EB759D">
            <w:rPr>
              <w:rFonts w:cs="Arial"/>
              <w:szCs w:val="22"/>
            </w:rPr>
            <w:t>Actividad</w:t>
          </w:r>
        </w:sdtContent>
      </w:sdt>
      <w:r w:rsidR="004B21DD" w:rsidRPr="00EB759D">
        <w:rPr>
          <w:rFonts w:eastAsia="Arial" w:cs="Arial"/>
          <w:szCs w:val="22"/>
        </w:rPr>
        <w:t xml:space="preserve">: </w:t>
      </w:r>
      <w:r w:rsidR="001C530C" w:rsidRPr="00EB759D">
        <w:rPr>
          <w:rFonts w:cs="Arial"/>
          <w:b w:val="0"/>
          <w:bCs/>
          <w:szCs w:val="22"/>
        </w:rPr>
        <w:t>Acción emprendida a través de unas relaciones sociales para conseguir la satisfacción de las necesidades de las</w:t>
      </w:r>
      <w:r w:rsidR="001C530C" w:rsidRPr="00EB759D">
        <w:rPr>
          <w:rFonts w:cs="Arial"/>
          <w:b w:val="0"/>
          <w:bCs/>
          <w:spacing w:val="-2"/>
          <w:szCs w:val="22"/>
        </w:rPr>
        <w:t xml:space="preserve"> </w:t>
      </w:r>
      <w:r w:rsidR="001C530C" w:rsidRPr="00EB759D">
        <w:rPr>
          <w:rFonts w:cs="Arial"/>
          <w:b w:val="0"/>
          <w:bCs/>
          <w:szCs w:val="22"/>
        </w:rPr>
        <w:t>personas.</w:t>
      </w:r>
    </w:p>
    <w:p w14:paraId="48181455" w14:textId="1BEFF739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62CA3DF26F344B869A4136A2AC00D44E"/>
          </w:placeholder>
          <w:text/>
        </w:sdtPr>
        <w:sdtEndPr/>
        <w:sdtContent>
          <w:r w:rsidR="001C530C" w:rsidRPr="002D3733">
            <w:rPr>
              <w:rFonts w:ascii="Arial" w:eastAsia="Arial" w:hAnsi="Arial"/>
              <w:b/>
              <w:bCs/>
              <w:sz w:val="22"/>
              <w:szCs w:val="22"/>
            </w:rPr>
            <w:t>Bienestar</w:t>
          </w:r>
        </w:sdtContent>
      </w:sdt>
      <w:r w:rsidR="004B21DD" w:rsidRPr="002D3733">
        <w:rPr>
          <w:rFonts w:ascii="Arial" w:eastAsia="Arial" w:hAnsi="Arial"/>
          <w:b/>
          <w:bCs/>
          <w:sz w:val="22"/>
          <w:szCs w:val="22"/>
        </w:rPr>
        <w:t>:</w:t>
      </w:r>
      <w:r w:rsidR="004B21DD" w:rsidRPr="00EB759D">
        <w:rPr>
          <w:rFonts w:ascii="Arial" w:eastAsia="Arial" w:hAnsi="Arial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Comodidad, aseguramiento de la calidad de vida de un</w:t>
      </w:r>
      <w:r w:rsidR="001C530C" w:rsidRPr="00EB759D">
        <w:rPr>
          <w:rFonts w:ascii="Arial" w:hAnsi="Arial"/>
          <w:bCs/>
          <w:spacing w:val="-6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individuo.</w:t>
      </w:r>
    </w:p>
    <w:p w14:paraId="16B058A8" w14:textId="6E05416C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2CACC8C8BE6F4DA88D75CA474BE99F87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Calidad de vida</w:t>
          </w:r>
        </w:sdtContent>
      </w:sdt>
      <w:r w:rsidR="004B21DD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4B21DD" w:rsidRPr="00EB759D">
        <w:rPr>
          <w:rFonts w:ascii="Arial" w:eastAsia="Arial" w:hAnsi="Arial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Busca brindar estrategias a los funcionarios que les permitan afrontar las situaciones de cambio a nivel personal laboral y familiar de una manera más</w:t>
      </w:r>
      <w:r w:rsidR="001C530C" w:rsidRPr="00EB759D">
        <w:rPr>
          <w:rFonts w:ascii="Arial" w:hAnsi="Arial"/>
          <w:bCs/>
          <w:spacing w:val="-14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adecuada.</w:t>
      </w:r>
    </w:p>
    <w:p w14:paraId="21EAA794" w14:textId="7588AC7B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881553000"/>
          <w:placeholder>
            <w:docPart w:val="28999B52E4110947B322CED29BC146A7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Capacitación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Comprende procesos relacionados a los aspectos que generan información y formación del</w:t>
      </w:r>
      <w:r w:rsidR="001C530C" w:rsidRPr="00EB759D">
        <w:rPr>
          <w:rFonts w:ascii="Arial" w:hAnsi="Arial"/>
          <w:bCs/>
          <w:spacing w:val="-1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personal.</w:t>
      </w:r>
    </w:p>
    <w:p w14:paraId="3E10111D" w14:textId="0D71AD26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1128122781"/>
          <w:placeholder>
            <w:docPart w:val="E63AD3787EA56947BEE9495ADD044E3D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Clima laboral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1C530C" w:rsidRPr="00EB759D">
        <w:rPr>
          <w:rFonts w:ascii="Arial" w:hAnsi="Arial"/>
          <w:bCs/>
          <w:sz w:val="22"/>
          <w:szCs w:val="22"/>
        </w:rPr>
        <w:t>Hace referencia a las características percibidas en el ambiente de trabajo y que tienen consecuencias sobre los patrones de comportamiento laboral de los servidores.</w:t>
      </w:r>
    </w:p>
    <w:p w14:paraId="16A2153F" w14:textId="1AF60319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1385909118"/>
          <w:placeholder>
            <w:docPart w:val="2E47AB2DC5879E43911EDBDA039CEB24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Compensación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Medidas que se deben adoptar con el objetivo de estimular y resarcir las actividades realizadas de forma eficaz y</w:t>
      </w:r>
      <w:r w:rsidR="00EB759D" w:rsidRPr="00EB759D">
        <w:rPr>
          <w:rFonts w:ascii="Arial" w:hAnsi="Arial"/>
          <w:bCs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eficiente.</w:t>
      </w:r>
    </w:p>
    <w:p w14:paraId="168666C5" w14:textId="2D1DF5F9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1470786967"/>
          <w:placeholder>
            <w:docPart w:val="698D6F8B70C33147A32C2632BCCF71CC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Cultural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Comprende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todas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las</w:t>
      </w:r>
      <w:r w:rsidR="00EB759D" w:rsidRPr="00EB759D">
        <w:rPr>
          <w:rFonts w:ascii="Arial" w:hAnsi="Arial"/>
          <w:bCs/>
          <w:spacing w:val="-11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actividades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que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se</w:t>
      </w:r>
      <w:r w:rsidR="00EB759D" w:rsidRPr="00EB759D">
        <w:rPr>
          <w:rFonts w:ascii="Arial" w:hAnsi="Arial"/>
          <w:bCs/>
          <w:spacing w:val="-11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dirigen</w:t>
      </w:r>
      <w:r w:rsidR="00EB759D" w:rsidRPr="00EB759D">
        <w:rPr>
          <w:rFonts w:ascii="Arial" w:hAnsi="Arial"/>
          <w:bCs/>
          <w:spacing w:val="-11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a</w:t>
      </w:r>
      <w:r w:rsidR="00EB759D" w:rsidRPr="00EB759D">
        <w:rPr>
          <w:rFonts w:ascii="Arial" w:hAnsi="Arial"/>
          <w:bCs/>
          <w:spacing w:val="-13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programas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que</w:t>
      </w:r>
      <w:r w:rsidR="00EB759D" w:rsidRPr="00EB759D">
        <w:rPr>
          <w:rFonts w:ascii="Arial" w:hAnsi="Arial"/>
          <w:bCs/>
          <w:spacing w:val="-14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permitan</w:t>
      </w:r>
      <w:r w:rsidR="00EB759D" w:rsidRPr="00EB759D">
        <w:rPr>
          <w:rFonts w:ascii="Arial" w:hAnsi="Arial"/>
          <w:bCs/>
          <w:spacing w:val="-11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el</w:t>
      </w:r>
      <w:r w:rsidR="00EB759D" w:rsidRPr="00EB759D">
        <w:rPr>
          <w:rFonts w:ascii="Arial" w:hAnsi="Arial"/>
          <w:bCs/>
          <w:spacing w:val="-11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acceso de las personas y el contacto con otras</w:t>
      </w:r>
      <w:r w:rsidR="00EB759D" w:rsidRPr="00EB759D">
        <w:rPr>
          <w:rFonts w:ascii="Arial" w:hAnsi="Arial"/>
          <w:bCs/>
          <w:spacing w:val="-6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entidades.</w:t>
      </w:r>
    </w:p>
    <w:p w14:paraId="59442FA5" w14:textId="27057D51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1623567305"/>
          <w:placeholder>
            <w:docPart w:val="23DFDCBC4120D64598C839263944289E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Deportiva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comprende</w:t>
      </w:r>
      <w:r w:rsidR="00EB759D" w:rsidRPr="00EB759D">
        <w:rPr>
          <w:rFonts w:ascii="Arial" w:hAnsi="Arial"/>
          <w:bCs/>
          <w:spacing w:val="-8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todas</w:t>
      </w:r>
      <w:r w:rsidR="00EB759D" w:rsidRPr="00EB759D">
        <w:rPr>
          <w:rFonts w:ascii="Arial" w:hAnsi="Arial"/>
          <w:bCs/>
          <w:spacing w:val="-9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las</w:t>
      </w:r>
      <w:r w:rsidR="00EB759D" w:rsidRPr="00EB759D">
        <w:rPr>
          <w:rFonts w:ascii="Arial" w:hAnsi="Arial"/>
          <w:bCs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actividades</w:t>
      </w:r>
      <w:r w:rsidR="00EB759D" w:rsidRPr="00EB759D">
        <w:rPr>
          <w:rFonts w:ascii="Arial" w:hAnsi="Arial"/>
          <w:bCs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de</w:t>
      </w:r>
      <w:r w:rsidR="00EB759D" w:rsidRPr="00EB759D">
        <w:rPr>
          <w:rFonts w:ascii="Arial" w:hAnsi="Arial"/>
          <w:bCs/>
          <w:spacing w:val="-8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carácter</w:t>
      </w:r>
      <w:r w:rsidR="00EB759D" w:rsidRPr="00EB759D">
        <w:rPr>
          <w:rFonts w:ascii="Arial" w:hAnsi="Arial"/>
          <w:bCs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deportivo</w:t>
      </w:r>
      <w:r w:rsidR="00EB759D" w:rsidRPr="00EB759D">
        <w:rPr>
          <w:rFonts w:ascii="Arial" w:hAnsi="Arial"/>
          <w:bCs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en</w:t>
      </w:r>
      <w:r w:rsidR="00EB759D" w:rsidRPr="00EB759D">
        <w:rPr>
          <w:rFonts w:ascii="Arial" w:hAnsi="Arial"/>
          <w:bCs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las</w:t>
      </w:r>
      <w:r w:rsidR="00EB759D" w:rsidRPr="00EB759D">
        <w:rPr>
          <w:rFonts w:ascii="Arial" w:hAnsi="Arial"/>
          <w:bCs/>
          <w:spacing w:val="-6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diferentes</w:t>
      </w:r>
      <w:r w:rsidR="00EB759D" w:rsidRPr="00EB759D">
        <w:rPr>
          <w:rFonts w:ascii="Arial" w:hAnsi="Arial"/>
          <w:bCs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disciplinas que se organicen y que las personas puedan participar en representación de la</w:t>
      </w:r>
      <w:r w:rsidR="00EB759D" w:rsidRPr="00EB759D">
        <w:rPr>
          <w:rFonts w:ascii="Arial" w:hAnsi="Arial"/>
          <w:bCs/>
          <w:spacing w:val="-17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institución.</w:t>
      </w:r>
    </w:p>
    <w:p w14:paraId="4FCA4A9D" w14:textId="3CB003CB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1070572914"/>
          <w:placeholder>
            <w:docPart w:val="6BD1E7B56ED753409DA1DB93FA9E02A9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Estímulos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forma de animar o incitar a alguien para que realice ciertas actividades de forma satisfactoria o si la está haciendo para que la realice con mayor rapidez y</w:t>
      </w:r>
      <w:r w:rsidR="00EB759D" w:rsidRPr="00EB759D">
        <w:rPr>
          <w:rFonts w:ascii="Arial" w:hAnsi="Arial"/>
          <w:bCs/>
          <w:spacing w:val="-18"/>
          <w:sz w:val="22"/>
          <w:szCs w:val="22"/>
        </w:rPr>
        <w:t xml:space="preserve"> </w:t>
      </w:r>
      <w:r w:rsidR="00EB759D" w:rsidRPr="00EB759D">
        <w:rPr>
          <w:rFonts w:ascii="Arial" w:hAnsi="Arial"/>
          <w:bCs/>
          <w:sz w:val="22"/>
          <w:szCs w:val="22"/>
        </w:rPr>
        <w:t>mejora.</w:t>
      </w:r>
    </w:p>
    <w:p w14:paraId="2110E62A" w14:textId="3AC4BD06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183446949"/>
          <w:placeholder>
            <w:docPart w:val="F053C2F8A71156409860846E02AF2D0C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Eventos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Actividad organizada con un propósito definido y de corta duración.</w:t>
      </w:r>
    </w:p>
    <w:p w14:paraId="7A0BC790" w14:textId="0900FC5C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401178470"/>
          <w:placeholder>
            <w:docPart w:val="149AC4D47D61084F9E2B490501F59778"/>
          </w:placeholder>
          <w:text/>
        </w:sdtPr>
        <w:sdtEndPr/>
        <w:sdtContent>
          <w:r w:rsidR="001C530C" w:rsidRPr="00EB759D">
            <w:rPr>
              <w:rFonts w:ascii="Arial" w:eastAsia="Arial" w:hAnsi="Arial"/>
              <w:b/>
              <w:bCs/>
              <w:sz w:val="22"/>
              <w:szCs w:val="22"/>
            </w:rPr>
            <w:t>Incentivos</w:t>
          </w:r>
        </w:sdtContent>
      </w:sdt>
      <w:r w:rsidR="001C530C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1C530C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Tiene el propósito de elevar los niveles de eficiencia, satisfacción, desarrollo y bienestar de los servidores públicos de la Entidad, en el desempeño de su labor y de contribuir al cumplimiento efectivo de los resultados institucionales.</w:t>
      </w:r>
    </w:p>
    <w:p w14:paraId="11BF3139" w14:textId="014C73B0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281646454"/>
          <w:placeholder>
            <w:docPart w:val="E5F29B075F662A4C9E7EAFB8EC30CBFD"/>
          </w:placeholder>
          <w:text/>
        </w:sdtPr>
        <w:sdtEndPr/>
        <w:sdtContent>
          <w:r w:rsidR="00EB759D" w:rsidRPr="00EB759D">
            <w:rPr>
              <w:rFonts w:ascii="Arial" w:eastAsia="Arial" w:hAnsi="Arial"/>
              <w:b/>
              <w:bCs/>
              <w:sz w:val="22"/>
              <w:szCs w:val="22"/>
            </w:rPr>
            <w:t>Núcleo Familiar</w:t>
          </w:r>
        </w:sdtContent>
      </w:sdt>
      <w:r w:rsidR="00EB759D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EB759D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Grupo de personas que residen bajo un mismo techo, comparten una vida en común y están vinculados por lazos de parentesco de sangre, adopción o matrimonio. Se consideran sólo los lazos consanguíneos hasta el primer grado descendente o ascendente</w:t>
      </w:r>
    </w:p>
    <w:p w14:paraId="572DFF21" w14:textId="7DB16F63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1564299011"/>
          <w:placeholder>
            <w:docPart w:val="4F84BBCFDB2204408F4FE1C51F1D7025"/>
          </w:placeholder>
          <w:text/>
        </w:sdtPr>
        <w:sdtEndPr/>
        <w:sdtContent>
          <w:r w:rsidR="00EB759D" w:rsidRPr="00EB759D">
            <w:rPr>
              <w:rFonts w:ascii="Arial" w:eastAsia="Arial" w:hAnsi="Arial"/>
              <w:b/>
              <w:bCs/>
              <w:sz w:val="22"/>
              <w:szCs w:val="22"/>
            </w:rPr>
            <w:t>Plan de Bienestar Social</w:t>
          </w:r>
        </w:sdtContent>
      </w:sdt>
      <w:r w:rsidR="00EB759D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EB759D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Documento donde se establecen las actividades que se llevarán a cabo para dar respuesta a las necesidades colectivas e individuales de los colaboradores del Instituto.</w:t>
      </w:r>
    </w:p>
    <w:p w14:paraId="6DD3E139" w14:textId="5BC9702C" w:rsidR="00EB759D" w:rsidRPr="00F21C6C" w:rsidRDefault="006C3663" w:rsidP="00F21C6C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344404889"/>
          <w:placeholder>
            <w:docPart w:val="4C71420448CE754C942355FD540EB3EE"/>
          </w:placeholder>
          <w:text/>
        </w:sdtPr>
        <w:sdtEndPr/>
        <w:sdtContent>
          <w:r w:rsidR="00EB759D" w:rsidRPr="00EB759D">
            <w:rPr>
              <w:rFonts w:ascii="Arial" w:eastAsia="Arial" w:hAnsi="Arial"/>
              <w:b/>
              <w:bCs/>
              <w:sz w:val="22"/>
              <w:szCs w:val="22"/>
            </w:rPr>
            <w:t>Recreativa</w:t>
          </w:r>
        </w:sdtContent>
      </w:sdt>
      <w:r w:rsidR="00EB759D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EB759D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Comprende</w:t>
      </w:r>
      <w:r w:rsidR="00EB759D" w:rsidRPr="00EB759D">
        <w:rPr>
          <w:rFonts w:ascii="Arial" w:hAnsi="Arial"/>
          <w:spacing w:val="-8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todas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las</w:t>
      </w:r>
      <w:r w:rsidR="00EB759D" w:rsidRPr="00EB759D">
        <w:rPr>
          <w:rFonts w:ascii="Arial" w:hAnsi="Arial"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actividades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recreativas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y</w:t>
      </w:r>
      <w:r w:rsidR="00EB759D" w:rsidRPr="00EB759D">
        <w:rPr>
          <w:rFonts w:ascii="Arial" w:hAnsi="Arial"/>
          <w:spacing w:val="-9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lúdicas</w:t>
      </w:r>
      <w:r w:rsidR="00EB759D" w:rsidRPr="00EB759D">
        <w:rPr>
          <w:rFonts w:ascii="Arial" w:hAnsi="Arial"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tendientes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</w:t>
      </w:r>
      <w:r w:rsidR="00EB759D" w:rsidRPr="00EB759D">
        <w:rPr>
          <w:rFonts w:ascii="Arial" w:hAnsi="Arial"/>
          <w:spacing w:val="-9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proporcionar la</w:t>
      </w:r>
      <w:r w:rsidR="00EB759D" w:rsidRPr="00EB759D">
        <w:rPr>
          <w:rFonts w:ascii="Arial" w:hAnsi="Arial"/>
          <w:spacing w:val="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integración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y</w:t>
      </w:r>
      <w:r w:rsidR="00EB759D" w:rsidRPr="00EB759D">
        <w:rPr>
          <w:rFonts w:ascii="Arial" w:hAnsi="Arial"/>
          <w:spacing w:val="4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la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sana</w:t>
      </w:r>
      <w:r w:rsidR="00EB759D" w:rsidRPr="00EB759D">
        <w:rPr>
          <w:rFonts w:ascii="Arial" w:hAnsi="Arial"/>
          <w:spacing w:val="1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utilización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del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tiempo</w:t>
      </w:r>
      <w:r w:rsidR="00EB759D" w:rsidRPr="00EB759D">
        <w:rPr>
          <w:rFonts w:ascii="Arial" w:hAnsi="Arial"/>
          <w:spacing w:val="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libre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de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las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personas</w:t>
      </w:r>
      <w:r w:rsidR="00EB759D" w:rsidRPr="00EB759D">
        <w:rPr>
          <w:rFonts w:ascii="Arial" w:hAnsi="Arial"/>
          <w:spacing w:val="1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que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desarrollan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actividades</w:t>
      </w:r>
      <w:r w:rsidR="00EB759D" w:rsidRPr="00EB759D">
        <w:rPr>
          <w:rFonts w:ascii="Arial" w:hAnsi="Arial"/>
          <w:spacing w:val="6"/>
          <w:sz w:val="22"/>
          <w:szCs w:val="22"/>
        </w:rPr>
        <w:t xml:space="preserve"> en </w:t>
      </w:r>
      <w:r w:rsidR="00EB759D" w:rsidRPr="00EB759D">
        <w:rPr>
          <w:rFonts w:ascii="Arial" w:hAnsi="Arial"/>
          <w:sz w:val="22"/>
          <w:szCs w:val="22"/>
        </w:rPr>
        <w:t xml:space="preserve">la    institución a través del fortalecimiento de valores y la aplicación de los mandamientos de calidad.  </w:t>
      </w:r>
    </w:p>
    <w:p w14:paraId="12F22075" w14:textId="063AB789" w:rsidR="00EB759D" w:rsidRPr="00EB759D" w:rsidRDefault="006C3663" w:rsidP="00EB759D">
      <w:pPr>
        <w:pStyle w:val="Prrafodelista"/>
        <w:numPr>
          <w:ilvl w:val="1"/>
          <w:numId w:val="45"/>
        </w:numPr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b/>
            <w:bCs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21671508"/>
          <w:placeholder>
            <w:docPart w:val="75CFB767ADE4EA44BED1611A48A0F42B"/>
          </w:placeholder>
          <w:text/>
        </w:sdtPr>
        <w:sdtEndPr/>
        <w:sdtContent>
          <w:r w:rsidR="00EB759D" w:rsidRPr="00EB759D">
            <w:rPr>
              <w:rFonts w:ascii="Arial" w:eastAsia="Arial" w:hAnsi="Arial"/>
              <w:b/>
              <w:bCs/>
              <w:sz w:val="22"/>
              <w:szCs w:val="22"/>
            </w:rPr>
            <w:t>Salud Ocupacional</w:t>
          </w:r>
        </w:sdtContent>
      </w:sdt>
      <w:r w:rsidR="00EB759D" w:rsidRPr="00EB759D">
        <w:rPr>
          <w:rFonts w:ascii="Arial" w:eastAsia="Arial" w:hAnsi="Arial"/>
          <w:b/>
          <w:bCs/>
          <w:sz w:val="22"/>
          <w:szCs w:val="22"/>
        </w:rPr>
        <w:t>:</w:t>
      </w:r>
      <w:r w:rsidR="00EB759D" w:rsidRPr="00EB759D">
        <w:rPr>
          <w:rFonts w:ascii="Arial" w:eastAsia="Arial" w:hAnsi="Arial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Comprende todas las actividades cuyo objetivo es propender por el bienestar físico y/o psicológico de los funcionarios con el fin de prevenir accidentes de trabajo y/o enfermedades,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así</w:t>
      </w:r>
      <w:r w:rsidR="00EB759D" w:rsidRPr="00EB759D">
        <w:rPr>
          <w:rFonts w:ascii="Arial" w:hAnsi="Arial"/>
          <w:spacing w:val="-8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como</w:t>
      </w:r>
      <w:r w:rsidR="00EB759D" w:rsidRPr="00EB759D">
        <w:rPr>
          <w:rFonts w:ascii="Arial" w:hAnsi="Arial"/>
          <w:spacing w:val="-4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generar</w:t>
      </w:r>
      <w:r w:rsidR="00EB759D" w:rsidRPr="00EB759D">
        <w:rPr>
          <w:rFonts w:ascii="Arial" w:hAnsi="Arial"/>
          <w:spacing w:val="-4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un</w:t>
      </w:r>
      <w:r w:rsidR="00EB759D" w:rsidRPr="00EB759D">
        <w:rPr>
          <w:rFonts w:ascii="Arial" w:hAnsi="Arial"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ambiente</w:t>
      </w:r>
      <w:r w:rsidR="00EB759D" w:rsidRPr="00EB759D">
        <w:rPr>
          <w:rFonts w:ascii="Arial" w:hAnsi="Arial"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de</w:t>
      </w:r>
      <w:r w:rsidR="00EB759D" w:rsidRPr="00EB759D">
        <w:rPr>
          <w:rFonts w:ascii="Arial" w:hAnsi="Arial"/>
          <w:spacing w:val="-10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trabajo</w:t>
      </w:r>
      <w:r w:rsidR="00EB759D" w:rsidRPr="00EB759D">
        <w:rPr>
          <w:rFonts w:ascii="Arial" w:hAnsi="Arial"/>
          <w:spacing w:val="-7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favorable,</w:t>
      </w:r>
      <w:r w:rsidR="00EB759D" w:rsidRPr="00EB759D">
        <w:rPr>
          <w:rFonts w:ascii="Arial" w:hAnsi="Arial"/>
          <w:spacing w:val="-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teniendo</w:t>
      </w:r>
      <w:r w:rsidR="00EB759D" w:rsidRPr="00EB759D">
        <w:rPr>
          <w:rFonts w:ascii="Arial" w:hAnsi="Arial"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en</w:t>
      </w:r>
      <w:r w:rsidR="00EB759D" w:rsidRPr="00EB759D">
        <w:rPr>
          <w:rFonts w:ascii="Arial" w:hAnsi="Arial"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cuenta</w:t>
      </w:r>
      <w:r w:rsidR="00EB759D" w:rsidRPr="00EB759D">
        <w:rPr>
          <w:rFonts w:ascii="Arial" w:hAnsi="Arial"/>
          <w:spacing w:val="-5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las</w:t>
      </w:r>
      <w:r w:rsidR="00EB759D" w:rsidRPr="00EB759D">
        <w:rPr>
          <w:rFonts w:ascii="Arial" w:hAnsi="Arial"/>
          <w:spacing w:val="-4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normas vigentes sobre la materia y el procedimiento que se ha diseñado en la institución para su implementación y permanencia en el</w:t>
      </w:r>
      <w:r w:rsidR="00EB759D" w:rsidRPr="00EB759D">
        <w:rPr>
          <w:rFonts w:ascii="Arial" w:hAnsi="Arial"/>
          <w:spacing w:val="-6"/>
          <w:sz w:val="22"/>
          <w:szCs w:val="22"/>
        </w:rPr>
        <w:t xml:space="preserve"> </w:t>
      </w:r>
      <w:r w:rsidR="00EB759D" w:rsidRPr="00EB759D">
        <w:rPr>
          <w:rFonts w:ascii="Arial" w:hAnsi="Arial"/>
          <w:sz w:val="22"/>
          <w:szCs w:val="22"/>
        </w:rPr>
        <w:t>mismo</w:t>
      </w:r>
      <w:r w:rsidR="00EB759D">
        <w:t>.</w:t>
      </w:r>
    </w:p>
    <w:p w14:paraId="6138EF50" w14:textId="77777777" w:rsidR="00B74518" w:rsidRPr="001C530C" w:rsidRDefault="00B74518" w:rsidP="00EB759D">
      <w:pPr>
        <w:jc w:val="both"/>
        <w:outlineLvl w:val="0"/>
        <w:rPr>
          <w:rFonts w:ascii="Arial" w:hAnsi="Arial"/>
          <w:sz w:val="22"/>
          <w:szCs w:val="22"/>
        </w:rPr>
      </w:pPr>
    </w:p>
    <w:p w14:paraId="3DEFCACA" w14:textId="29299ABA" w:rsidR="00B74518" w:rsidRPr="00AB03A8" w:rsidRDefault="00B74518" w:rsidP="00AB03A8">
      <w:pPr>
        <w:pStyle w:val="Ttulo2"/>
        <w:numPr>
          <w:ilvl w:val="0"/>
          <w:numId w:val="39"/>
        </w:numPr>
        <w:rPr>
          <w:rFonts w:eastAsia="Arial" w:cs="Arial"/>
          <w:szCs w:val="22"/>
        </w:rPr>
      </w:pPr>
      <w:r w:rsidRPr="001C530C">
        <w:rPr>
          <w:rFonts w:eastAsia="Arial" w:cs="Arial"/>
          <w:szCs w:val="22"/>
        </w:rPr>
        <w:t>DOCUMENTOS DE REFERENCIA</w:t>
      </w:r>
      <w:r w:rsidR="00510627" w:rsidRPr="001C530C">
        <w:rPr>
          <w:rFonts w:eastAsia="Arial" w:cs="Arial"/>
          <w:szCs w:val="22"/>
        </w:rPr>
        <w:t>.</w:t>
      </w:r>
    </w:p>
    <w:p w14:paraId="3343839F" w14:textId="77777777" w:rsidR="00B74518" w:rsidRPr="001C530C" w:rsidRDefault="00B74518" w:rsidP="00B74518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 w:cs="Arial"/>
          <w:szCs w:val="22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C1C1DF670CDD4249AC963145582B47CD"/>
        </w:placeholder>
      </w:sdtPr>
      <w:sdtEndPr/>
      <w:sdtContent>
        <w:p w14:paraId="401D353E" w14:textId="77777777" w:rsidR="00B74518" w:rsidRPr="001C530C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 w:cs="Arial"/>
              <w:szCs w:val="22"/>
            </w:rPr>
          </w:pPr>
          <w:r w:rsidRPr="001C530C">
            <w:rPr>
              <w:rFonts w:eastAsia="Arial" w:cs="Arial"/>
              <w:szCs w:val="22"/>
            </w:rPr>
            <w:t>DESARROLLO</w:t>
          </w:r>
        </w:p>
      </w:sdtContent>
    </w:sdt>
    <w:p w14:paraId="3B905421" w14:textId="77777777" w:rsidR="0041590B" w:rsidRPr="001C530C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506"/>
        <w:gridCol w:w="3317"/>
        <w:gridCol w:w="2553"/>
        <w:gridCol w:w="1983"/>
        <w:gridCol w:w="992"/>
      </w:tblGrid>
      <w:tr w:rsidR="00EB7B53" w:rsidRPr="00EB7B53" w14:paraId="59F0C3C4" w14:textId="77777777" w:rsidTr="00F21C6C">
        <w:trPr>
          <w:trHeight w:val="559"/>
          <w:jc w:val="center"/>
        </w:trPr>
        <w:tc>
          <w:tcPr>
            <w:tcW w:w="506" w:type="dxa"/>
          </w:tcPr>
          <w:p w14:paraId="2C9E0A34" w14:textId="75B2BC34" w:rsidR="00AB03A8" w:rsidRPr="00EB7B53" w:rsidRDefault="00096CB8" w:rsidP="00EB7B53">
            <w:pPr>
              <w:jc w:val="center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No.</w:t>
            </w:r>
          </w:p>
        </w:tc>
        <w:tc>
          <w:tcPr>
            <w:tcW w:w="3317" w:type="dxa"/>
          </w:tcPr>
          <w:p w14:paraId="45FA3D10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Actividades</w:t>
            </w:r>
          </w:p>
        </w:tc>
        <w:tc>
          <w:tcPr>
            <w:tcW w:w="2553" w:type="dxa"/>
          </w:tcPr>
          <w:p w14:paraId="2C05764A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Responsable</w:t>
            </w:r>
          </w:p>
        </w:tc>
        <w:tc>
          <w:tcPr>
            <w:tcW w:w="1983" w:type="dxa"/>
          </w:tcPr>
          <w:p w14:paraId="6897C8CD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Documento Generado</w:t>
            </w:r>
          </w:p>
        </w:tc>
        <w:tc>
          <w:tcPr>
            <w:tcW w:w="992" w:type="dxa"/>
          </w:tcPr>
          <w:p w14:paraId="21FF4B19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Punto de Control</w:t>
            </w:r>
          </w:p>
        </w:tc>
      </w:tr>
      <w:tr w:rsidR="00EB7B53" w:rsidRPr="00EB7B53" w14:paraId="6FDB0373" w14:textId="77777777" w:rsidTr="00F21C6C">
        <w:trPr>
          <w:trHeight w:val="932"/>
          <w:jc w:val="center"/>
        </w:trPr>
        <w:tc>
          <w:tcPr>
            <w:tcW w:w="506" w:type="dxa"/>
          </w:tcPr>
          <w:p w14:paraId="04930D33" w14:textId="77777777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17" w:type="dxa"/>
          </w:tcPr>
          <w:sdt>
            <w:sdtPr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alias w:val="Redacte actividad"/>
              <w:tag w:val="Redacte actividad"/>
              <w:id w:val="-1593469549"/>
              <w:placeholder>
                <w:docPart w:val="E65A0BAEDCCD9849B9B89F0BA29E93A4"/>
              </w:placeholder>
              <w:text/>
            </w:sdtPr>
            <w:sdtEndPr/>
            <w:sdtContent>
              <w:p w14:paraId="186E0C96" w14:textId="77777777" w:rsidR="00AB03A8" w:rsidRPr="00EB7B53" w:rsidRDefault="00AB03A8" w:rsidP="00AB03A8">
                <w:pPr>
                  <w:jc w:val="both"/>
                  <w:outlineLvl w:val="0"/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</w:pPr>
                <w:r w:rsidRPr="00EB7B53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Realizar encuesta para establecer las necesidades de actividades. </w:t>
                </w:r>
              </w:p>
            </w:sdtContent>
          </w:sdt>
        </w:tc>
        <w:tc>
          <w:tcPr>
            <w:tcW w:w="2553" w:type="dxa"/>
          </w:tcPr>
          <w:p w14:paraId="11523C1D" w14:textId="73E8EDC5" w:rsidR="00AB03A8" w:rsidRPr="00EB7B53" w:rsidRDefault="00EB7B53" w:rsidP="00875A15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Profesional Especializado Grado 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>19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2CF922C0" w14:textId="1BD39668" w:rsidR="00EB7B53" w:rsidRDefault="00AB03A8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Encuesta de necesidades de bienestar</w:t>
            </w:r>
            <w:r w:rsidR="00223C6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1AD8DCA9" w14:textId="2683ABA0" w:rsidR="00AB03A8" w:rsidRPr="00EB7B53" w:rsidRDefault="00AB03A8" w:rsidP="00223C65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(F-A-</w:t>
            </w:r>
            <w:r w:rsidR="00EB7B53">
              <w:rPr>
                <w:rFonts w:ascii="Arial" w:hAnsi="Arial"/>
                <w:color w:val="000000" w:themeColor="text1"/>
                <w:sz w:val="18"/>
                <w:szCs w:val="18"/>
              </w:rPr>
              <w:t>3040-05)</w:t>
            </w:r>
            <w:r w:rsidR="00223C6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</w:t>
            </w:r>
            <w:r w:rsidR="00223C65"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>versión impresa o digital</w:t>
            </w:r>
          </w:p>
        </w:tc>
        <w:tc>
          <w:tcPr>
            <w:tcW w:w="992" w:type="dxa"/>
          </w:tcPr>
          <w:p w14:paraId="0C95F4BF" w14:textId="30388AA5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EB7B53" w:rsidRPr="00EB7B53" w14:paraId="6338A04D" w14:textId="77777777" w:rsidTr="00F21C6C">
        <w:trPr>
          <w:trHeight w:val="879"/>
          <w:jc w:val="center"/>
        </w:trPr>
        <w:tc>
          <w:tcPr>
            <w:tcW w:w="506" w:type="dxa"/>
          </w:tcPr>
          <w:p w14:paraId="4020383B" w14:textId="77777777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317" w:type="dxa"/>
          </w:tcPr>
          <w:p w14:paraId="2F1A072D" w14:textId="77777777" w:rsidR="00AB03A8" w:rsidRPr="00EB7B53" w:rsidRDefault="006C3663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Arial" w:hAnsi="Arial"/>
                  <w:color w:val="000000" w:themeColor="text1"/>
                  <w:sz w:val="18"/>
                  <w:szCs w:val="18"/>
                </w:rPr>
                <w:alias w:val="Redacte actividad"/>
                <w:tag w:val="Redacte actividad"/>
                <w:id w:val="-44768490"/>
                <w:placeholder>
                  <w:docPart w:val="5EBF047D7E66A940A21A6201D818DF1E"/>
                </w:placeholder>
                <w:text/>
              </w:sdtPr>
              <w:sdtEndPr/>
              <w:sdtContent>
                <w:r w:rsidR="00AB03A8" w:rsidRPr="00EB7B53"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  <w:t>Elaborar el Plan Institucional de Bienestar, estímulos e incentivos.</w:t>
                </w:r>
              </w:sdtContent>
            </w:sdt>
          </w:p>
          <w:p w14:paraId="149217BA" w14:textId="77777777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  <w:p w14:paraId="43A4EDE5" w14:textId="77777777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553" w:type="dxa"/>
          </w:tcPr>
          <w:p w14:paraId="2947544B" w14:textId="1F6E3448" w:rsidR="00AB03A8" w:rsidRPr="00EB7B53" w:rsidRDefault="00EB7B53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rofesional Especializado Grado 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1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>9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6337D5EF" w14:textId="7A2A383A" w:rsidR="00EB7B53" w:rsidRDefault="00AB03A8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Plan de bienestar e</w:t>
            </w:r>
            <w:r w:rsid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incentivos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3FAAA16E" w14:textId="0CC111D5" w:rsidR="00AB03A8" w:rsidRPr="00EB7B53" w:rsidRDefault="00EB7B53" w:rsidP="00F21C6C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(F-A-</w:t>
            </w:r>
            <w:r w:rsidR="00F21C6C">
              <w:rPr>
                <w:rFonts w:ascii="Arial" w:hAnsi="Arial"/>
                <w:color w:val="000000" w:themeColor="text1"/>
                <w:sz w:val="18"/>
                <w:szCs w:val="18"/>
              </w:rPr>
              <w:t>3040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-03)</w:t>
            </w:r>
          </w:p>
        </w:tc>
        <w:tc>
          <w:tcPr>
            <w:tcW w:w="992" w:type="dxa"/>
          </w:tcPr>
          <w:p w14:paraId="0FFFCBC3" w14:textId="042BB9D5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EB7B53" w:rsidRPr="00EB7B53" w14:paraId="1E0565B0" w14:textId="77777777" w:rsidTr="00F21C6C">
        <w:trPr>
          <w:trHeight w:val="991"/>
          <w:jc w:val="center"/>
        </w:trPr>
        <w:tc>
          <w:tcPr>
            <w:tcW w:w="506" w:type="dxa"/>
          </w:tcPr>
          <w:p w14:paraId="1949EB38" w14:textId="501AE3E3" w:rsidR="00053E1A" w:rsidRPr="00EB7B53" w:rsidRDefault="00053E1A" w:rsidP="00AB03A8">
            <w:pPr>
              <w:jc w:val="both"/>
              <w:outlineLvl w:val="0"/>
              <w:rPr>
                <w:rFonts w:ascii="Arial" w:hAnsi="Arial"/>
                <w:b/>
                <w:bCs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317" w:type="dxa"/>
          </w:tcPr>
          <w:p w14:paraId="43D18DAC" w14:textId="2CE98A79" w:rsidR="00053E1A" w:rsidRPr="00EB7B53" w:rsidRDefault="00D77ABB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77ABB">
              <w:rPr>
                <w:rFonts w:ascii="Arial" w:hAnsi="Arial"/>
                <w:color w:val="000000" w:themeColor="text1"/>
                <w:sz w:val="18"/>
                <w:szCs w:val="18"/>
              </w:rPr>
              <w:t>Remitir y radicar por Alfanet para revisión y sugerencias ante la Dirección de Gestión Corporativa el Plan Institucional de Capacitación y posterior presentación a la Gerencia para aprobación.</w:t>
            </w:r>
          </w:p>
        </w:tc>
        <w:tc>
          <w:tcPr>
            <w:tcW w:w="2553" w:type="dxa"/>
          </w:tcPr>
          <w:p w14:paraId="5934E084" w14:textId="4CD39E20" w:rsidR="00053E1A" w:rsidRPr="00EB7B53" w:rsidRDefault="002A229E" w:rsidP="002A229E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="00241521"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983" w:type="dxa"/>
          </w:tcPr>
          <w:p w14:paraId="5C960A68" w14:textId="77777777" w:rsidR="00053E1A" w:rsidRPr="00EB7B53" w:rsidRDefault="00053E1A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031A2B8D" w14:textId="3D69D577" w:rsidR="00053E1A" w:rsidRPr="00EB7B53" w:rsidRDefault="00241521" w:rsidP="00241521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X</w:t>
            </w:r>
          </w:p>
        </w:tc>
      </w:tr>
      <w:tr w:rsidR="00EB7B53" w:rsidRPr="00EB7B53" w14:paraId="01F3EE5C" w14:textId="77777777" w:rsidTr="00F21C6C">
        <w:trPr>
          <w:trHeight w:val="848"/>
          <w:jc w:val="center"/>
        </w:trPr>
        <w:tc>
          <w:tcPr>
            <w:tcW w:w="506" w:type="dxa"/>
          </w:tcPr>
          <w:p w14:paraId="0E6A871D" w14:textId="09E9387B" w:rsidR="00AB03A8" w:rsidRPr="00EB7B53" w:rsidRDefault="00053E1A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317" w:type="dxa"/>
          </w:tcPr>
          <w:sdt>
            <w:sdtPr>
              <w:rPr>
                <w:rFonts w:ascii="Arial" w:hAnsi="Arial"/>
                <w:color w:val="000000" w:themeColor="text1"/>
                <w:sz w:val="18"/>
                <w:szCs w:val="18"/>
              </w:rPr>
              <w:alias w:val="Redacte actividad"/>
              <w:tag w:val="Redacte actividad"/>
              <w:id w:val="1773970253"/>
              <w:placeholder>
                <w:docPart w:val="D375CFE93560ED4BAC5808F73D738F57"/>
              </w:placeholder>
              <w:text/>
            </w:sdtPr>
            <w:sdtEndPr/>
            <w:sdtContent>
              <w:p w14:paraId="27CE0E8C" w14:textId="62739B77" w:rsidR="00AB03A8" w:rsidRPr="00EB7B53" w:rsidRDefault="00D77ABB" w:rsidP="00AB03A8">
                <w:pPr>
                  <w:jc w:val="both"/>
                  <w:outlineLvl w:val="0"/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</w:pPr>
                <w:r w:rsidRPr="00D77ABB"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  <w:t>Presentar el informe ante la Comisión de personal para aprobación como ente colegiado representante de los trabajadores.</w:t>
                </w:r>
              </w:p>
            </w:sdtContent>
          </w:sdt>
        </w:tc>
        <w:tc>
          <w:tcPr>
            <w:tcW w:w="2553" w:type="dxa"/>
          </w:tcPr>
          <w:p w14:paraId="2710CE61" w14:textId="4F052BB7" w:rsidR="00AB03A8" w:rsidRPr="00EB7B53" w:rsidRDefault="00EB7B53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983" w:type="dxa"/>
          </w:tcPr>
          <w:p w14:paraId="4ACA1796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Generar convocatoria para reunión</w:t>
            </w:r>
          </w:p>
          <w:p w14:paraId="45F79FBF" w14:textId="77777777" w:rsidR="00AB03A8" w:rsidRPr="00EB7B53" w:rsidRDefault="00AB03A8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B83C73" w14:textId="1C1A07E0" w:rsidR="00AB03A8" w:rsidRPr="00EB7B53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x</w:t>
            </w:r>
          </w:p>
        </w:tc>
      </w:tr>
      <w:tr w:rsidR="00EB7B53" w:rsidRPr="00EB7B53" w14:paraId="10B9CC34" w14:textId="77777777" w:rsidTr="00F21C6C">
        <w:trPr>
          <w:trHeight w:val="990"/>
          <w:jc w:val="center"/>
        </w:trPr>
        <w:tc>
          <w:tcPr>
            <w:tcW w:w="506" w:type="dxa"/>
          </w:tcPr>
          <w:p w14:paraId="060BE617" w14:textId="51DAD477" w:rsidR="00AB03A8" w:rsidRPr="00EB7B53" w:rsidRDefault="00053E1A" w:rsidP="00AB03A8">
            <w:pPr>
              <w:jc w:val="both"/>
              <w:outlineLvl w:val="0"/>
              <w:rPr>
                <w:rFonts w:ascii="Arial" w:hAnsi="Arial"/>
                <w:b/>
                <w:bCs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317" w:type="dxa"/>
          </w:tcPr>
          <w:p w14:paraId="1186A959" w14:textId="484A6293" w:rsidR="00AB03A8" w:rsidRPr="00EB7B53" w:rsidRDefault="001A48C7" w:rsidP="001A48C7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Publicar y/o s</w:t>
            </w:r>
            <w:r w:rsidR="00AB03A8"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ocializar el Plan Institucional de Bienestar</w:t>
            </w:r>
            <w:r w:rsidR="00D77ABB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en el portal institucional</w:t>
            </w:r>
          </w:p>
        </w:tc>
        <w:tc>
          <w:tcPr>
            <w:tcW w:w="2553" w:type="dxa"/>
          </w:tcPr>
          <w:p w14:paraId="761B6D26" w14:textId="6FCA0E06" w:rsidR="00AB03A8" w:rsidRPr="00EB7B53" w:rsidRDefault="00EB7B53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rofesional Especializado Grado 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1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>9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43CC6205" w14:textId="77777777" w:rsidR="001A48C7" w:rsidRPr="001A48C7" w:rsidRDefault="001A48C7" w:rsidP="001A48C7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1A48C7">
              <w:rPr>
                <w:rFonts w:ascii="Arial" w:hAnsi="Arial"/>
                <w:color w:val="000000" w:themeColor="text1"/>
                <w:sz w:val="18"/>
                <w:szCs w:val="18"/>
              </w:rPr>
              <w:t>Publicación de información portal institucional</w:t>
            </w:r>
          </w:p>
          <w:p w14:paraId="153733BF" w14:textId="12D945B7" w:rsidR="00AB03A8" w:rsidRPr="00EB7B53" w:rsidRDefault="001A48C7" w:rsidP="001A48C7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1A48C7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y mediante Correo institucional.</w:t>
            </w:r>
          </w:p>
        </w:tc>
        <w:tc>
          <w:tcPr>
            <w:tcW w:w="992" w:type="dxa"/>
          </w:tcPr>
          <w:p w14:paraId="01C8D5AC" w14:textId="185046EE" w:rsidR="00AB03A8" w:rsidRPr="00EB7B53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x</w:t>
            </w:r>
          </w:p>
        </w:tc>
      </w:tr>
      <w:tr w:rsidR="00D77ABB" w:rsidRPr="00EB7B53" w14:paraId="7A04B4A9" w14:textId="77777777" w:rsidTr="00F21C6C">
        <w:trPr>
          <w:trHeight w:val="977"/>
          <w:jc w:val="center"/>
        </w:trPr>
        <w:tc>
          <w:tcPr>
            <w:tcW w:w="506" w:type="dxa"/>
          </w:tcPr>
          <w:p w14:paraId="3D03F89B" w14:textId="0E936455" w:rsidR="00D77ABB" w:rsidRDefault="00D77ABB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317" w:type="dxa"/>
          </w:tcPr>
          <w:p w14:paraId="5C653955" w14:textId="5D1C2BB8" w:rsidR="00D77ABB" w:rsidRDefault="00D77ABB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77ABB">
              <w:rPr>
                <w:rFonts w:ascii="Arial" w:hAnsi="Arial"/>
                <w:color w:val="000000" w:themeColor="text1"/>
                <w:sz w:val="18"/>
                <w:szCs w:val="18"/>
              </w:rPr>
              <w:t>Gestionar las acciones para adelantar el trámite de contratación de servicios para las capacitaciones a ejecutar.</w:t>
            </w:r>
          </w:p>
        </w:tc>
        <w:tc>
          <w:tcPr>
            <w:tcW w:w="2553" w:type="dxa"/>
          </w:tcPr>
          <w:p w14:paraId="325568B7" w14:textId="5B784872" w:rsidR="00D77ABB" w:rsidRPr="00EB7B53" w:rsidRDefault="00D77ABB" w:rsidP="00875A15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77ABB">
              <w:rPr>
                <w:rFonts w:ascii="Arial" w:hAnsi="Arial"/>
                <w:color w:val="000000" w:themeColor="text1"/>
                <w:sz w:val="18"/>
                <w:szCs w:val="18"/>
              </w:rPr>
              <w:t>Profesional Especializado Grado 19 del Grupo de Gestión del Talento Humano y Desarrollo Organizacional</w:t>
            </w:r>
          </w:p>
        </w:tc>
        <w:tc>
          <w:tcPr>
            <w:tcW w:w="1983" w:type="dxa"/>
          </w:tcPr>
          <w:p w14:paraId="119F1178" w14:textId="77777777" w:rsidR="00D77ABB" w:rsidRPr="00D77ABB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</w:tcPr>
          <w:p w14:paraId="1E6DEC08" w14:textId="77777777" w:rsidR="00D77ABB" w:rsidRPr="00EB7B53" w:rsidRDefault="00D77ABB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EB7B53" w:rsidRPr="00EB7B53" w14:paraId="726BE80D" w14:textId="77777777" w:rsidTr="00F21C6C">
        <w:trPr>
          <w:trHeight w:val="977"/>
          <w:jc w:val="center"/>
        </w:trPr>
        <w:tc>
          <w:tcPr>
            <w:tcW w:w="506" w:type="dxa"/>
          </w:tcPr>
          <w:p w14:paraId="0AEBD86C" w14:textId="5069AF71" w:rsidR="00AB03A8" w:rsidRPr="00EB7B53" w:rsidRDefault="00D77ABB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317" w:type="dxa"/>
          </w:tcPr>
          <w:sdt>
            <w:sdtPr>
              <w:rPr>
                <w:rFonts w:ascii="Arial" w:hAnsi="Arial"/>
                <w:color w:val="000000" w:themeColor="text1"/>
                <w:sz w:val="18"/>
                <w:szCs w:val="18"/>
              </w:rPr>
              <w:alias w:val="Redacte actividad"/>
              <w:tag w:val="Redacte actividad"/>
              <w:id w:val="1428225098"/>
              <w:placeholder>
                <w:docPart w:val="FE6AE7970AFCCF43A8E1A735D00B2349"/>
              </w:placeholder>
              <w:text/>
            </w:sdtPr>
            <w:sdtEndPr/>
            <w:sdtContent>
              <w:p w14:paraId="14DA511F" w14:textId="77777777" w:rsidR="00AB03A8" w:rsidRPr="00EB7B53" w:rsidRDefault="00AB03A8" w:rsidP="00AB03A8">
                <w:pPr>
                  <w:jc w:val="both"/>
                  <w:outlineLvl w:val="0"/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</w:pPr>
                <w:r w:rsidRPr="00EB7B53"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  <w:t xml:space="preserve">Ejecutar las actividades del Plan de Bienestar Social e Incentivos. </w:t>
                </w:r>
              </w:p>
            </w:sdtContent>
          </w:sdt>
        </w:tc>
        <w:tc>
          <w:tcPr>
            <w:tcW w:w="2553" w:type="dxa"/>
          </w:tcPr>
          <w:p w14:paraId="1666DA58" w14:textId="17C0C2B7" w:rsidR="00AB03A8" w:rsidRPr="00EB7B53" w:rsidRDefault="00EB7B53" w:rsidP="00875A15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Profesional Especializado Grado 1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>9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32272AAA" w14:textId="77777777" w:rsidR="00D77ABB" w:rsidRPr="00D77ABB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77ABB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Listado de asistencia (F-A-3040-13) versión impresa o digital </w:t>
            </w:r>
          </w:p>
          <w:p w14:paraId="02D331C5" w14:textId="239C972C" w:rsidR="00AB03A8" w:rsidRPr="00EB7B53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77ABB">
              <w:rPr>
                <w:rFonts w:ascii="Arial" w:hAnsi="Arial"/>
                <w:color w:val="000000" w:themeColor="text1"/>
                <w:sz w:val="18"/>
                <w:szCs w:val="18"/>
              </w:rPr>
              <w:t>Acta de inicio del contrato</w:t>
            </w:r>
          </w:p>
        </w:tc>
        <w:tc>
          <w:tcPr>
            <w:tcW w:w="992" w:type="dxa"/>
          </w:tcPr>
          <w:p w14:paraId="7B291733" w14:textId="76FCF374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EB7B53" w:rsidRPr="00EB7B53" w14:paraId="63F3D458" w14:textId="77777777" w:rsidTr="00F21C6C">
        <w:trPr>
          <w:trHeight w:val="977"/>
          <w:jc w:val="center"/>
        </w:trPr>
        <w:tc>
          <w:tcPr>
            <w:tcW w:w="506" w:type="dxa"/>
          </w:tcPr>
          <w:p w14:paraId="30B23A7A" w14:textId="1D31CA41" w:rsidR="00AB03A8" w:rsidRPr="00223C65" w:rsidRDefault="00D77ABB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317" w:type="dxa"/>
          </w:tcPr>
          <w:sdt>
            <w:sdtPr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alias w:val="Redacte actividad"/>
              <w:tag w:val="Redacte actividad"/>
              <w:id w:val="1512870877"/>
              <w:placeholder>
                <w:docPart w:val="5BBD7516F4BF1A4D85652E93F430678D"/>
              </w:placeholder>
              <w:text/>
            </w:sdtPr>
            <w:sdtEndPr/>
            <w:sdtContent>
              <w:p w14:paraId="407A289F" w14:textId="174580AD" w:rsidR="00AB03A8" w:rsidRPr="00223C65" w:rsidRDefault="00D77ABB" w:rsidP="00D77ABB">
                <w:pPr>
                  <w:jc w:val="both"/>
                  <w:outlineLvl w:val="0"/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</w:pPr>
                <w:r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Realizar </w:t>
                </w:r>
                <w:r w:rsidR="00AB03A8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la </w:t>
                </w:r>
                <w:r w:rsidR="00511220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>evaluación</w:t>
                </w:r>
                <w:r w:rsidR="00AB03A8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 de </w:t>
                </w:r>
                <w:r w:rsidR="00511220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impacto </w:t>
                </w:r>
                <w:r w:rsidR="00AB03A8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>de</w:t>
                </w:r>
                <w:r w:rsidR="00511220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 las actividades realizadas durante la ejecución del plan de bienestar, de manera</w:t>
                </w:r>
                <w:r w:rsidR="00AB03A8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 </w:t>
                </w:r>
                <w:r w:rsidR="00E85454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>aleatoria</w:t>
                </w:r>
                <w:r w:rsidR="00AB03A8" w:rsidRPr="00223C65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. </w:t>
                </w:r>
              </w:p>
            </w:sdtContent>
          </w:sdt>
        </w:tc>
        <w:tc>
          <w:tcPr>
            <w:tcW w:w="2553" w:type="dxa"/>
          </w:tcPr>
          <w:p w14:paraId="29752E7C" w14:textId="591B192E" w:rsidR="00AB03A8" w:rsidRPr="00223C65" w:rsidRDefault="00EB7B53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>P</w:t>
            </w:r>
            <w:r w:rsidR="00875A15"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rofesional Especializado Grado </w:t>
            </w:r>
            <w:r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>1</w:t>
            </w:r>
            <w:r w:rsidR="00875A15"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>9</w:t>
            </w:r>
            <w:r w:rsidRPr="00223C6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0F8512E8" w14:textId="05C12382" w:rsidR="00AB03A8" w:rsidRPr="00E85454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Documento e</w:t>
            </w:r>
            <w:r w:rsidR="001A48C7" w:rsidRPr="001A48C7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valuación de Impacto de las </w:t>
            </w:r>
            <w:r w:rsidR="001A48C7">
              <w:rPr>
                <w:rFonts w:ascii="Arial" w:hAnsi="Arial"/>
                <w:color w:val="000000" w:themeColor="text1"/>
                <w:sz w:val="18"/>
                <w:szCs w:val="18"/>
              </w:rPr>
              <w:t>actividades</w:t>
            </w:r>
            <w:r w:rsidR="00511220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realizadas</w:t>
            </w:r>
          </w:p>
        </w:tc>
        <w:tc>
          <w:tcPr>
            <w:tcW w:w="992" w:type="dxa"/>
          </w:tcPr>
          <w:p w14:paraId="7F33092C" w14:textId="61149CE7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EB7B53" w:rsidRPr="00EB7B53" w14:paraId="3766BC81" w14:textId="77777777" w:rsidTr="00F21C6C">
        <w:trPr>
          <w:trHeight w:val="991"/>
          <w:jc w:val="center"/>
        </w:trPr>
        <w:tc>
          <w:tcPr>
            <w:tcW w:w="506" w:type="dxa"/>
          </w:tcPr>
          <w:p w14:paraId="1C261B72" w14:textId="2F4BEDBA" w:rsidR="00AB03A8" w:rsidRPr="00EB7B53" w:rsidRDefault="00D77ABB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lastRenderedPageBreak/>
              <w:t>9</w:t>
            </w:r>
          </w:p>
        </w:tc>
        <w:tc>
          <w:tcPr>
            <w:tcW w:w="3317" w:type="dxa"/>
          </w:tcPr>
          <w:sdt>
            <w:sdtPr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alias w:val="Redacte actividad"/>
              <w:tag w:val="Redacte actividad"/>
              <w:id w:val="897167419"/>
              <w:placeholder>
                <w:docPart w:val="445AB869F6BBD044AB448E1BACCA5A4E"/>
              </w:placeholder>
              <w:text/>
            </w:sdtPr>
            <w:sdtEndPr/>
            <w:sdtContent>
              <w:p w14:paraId="7CF7B855" w14:textId="01B2CB6B" w:rsidR="00AB03A8" w:rsidRPr="00EB7B53" w:rsidRDefault="001A48C7" w:rsidP="001A48C7">
                <w:pPr>
                  <w:jc w:val="both"/>
                  <w:outlineLvl w:val="0"/>
                  <w:rPr>
                    <w:rFonts w:ascii="Arial" w:hAnsi="Arial"/>
                    <w:color w:val="000000" w:themeColor="text1"/>
                    <w:sz w:val="18"/>
                    <w:szCs w:val="18"/>
                  </w:rPr>
                </w:pPr>
                <w:r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>Realizar</w:t>
                </w:r>
                <w:r w:rsidR="00AB03A8" w:rsidRPr="00EB7B53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 registro de cada uno </w:t>
                </w:r>
                <w:r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>de los asistentes a</w:t>
                </w:r>
                <w:r w:rsidR="00AB03A8" w:rsidRPr="00EB7B53">
                  <w:rPr>
                    <w:rFonts w:ascii="Arial" w:eastAsia="Times New Roman" w:hAnsi="Arial"/>
                    <w:color w:val="000000" w:themeColor="text1"/>
                    <w:sz w:val="18"/>
                    <w:szCs w:val="18"/>
                    <w:lang w:val="es-CO" w:eastAsia="es-ES_tradnl"/>
                  </w:rPr>
                  <w:t xml:space="preserve"> las actividades desarrolladas. </w:t>
                </w:r>
              </w:p>
            </w:sdtContent>
          </w:sdt>
        </w:tc>
        <w:tc>
          <w:tcPr>
            <w:tcW w:w="2553" w:type="dxa"/>
          </w:tcPr>
          <w:p w14:paraId="46677F80" w14:textId="3344C030" w:rsidR="00AB03A8" w:rsidRPr="00EB7B53" w:rsidRDefault="00EB7B53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P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rofesional Especializado Grado 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>1</w:t>
            </w:r>
            <w:r w:rsidR="00875A15">
              <w:rPr>
                <w:rFonts w:ascii="Arial" w:hAnsi="Arial"/>
                <w:color w:val="000000" w:themeColor="text1"/>
                <w:sz w:val="18"/>
                <w:szCs w:val="18"/>
              </w:rPr>
              <w:t>9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del Grupo de Gestión del Talento Humano y Desarrollo Organizacional</w:t>
            </w:r>
          </w:p>
        </w:tc>
        <w:tc>
          <w:tcPr>
            <w:tcW w:w="1983" w:type="dxa"/>
          </w:tcPr>
          <w:p w14:paraId="0B933DA0" w14:textId="224C3130" w:rsidR="00AB03A8" w:rsidRPr="00EB7B53" w:rsidRDefault="00D46E80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D46E80">
              <w:rPr>
                <w:rFonts w:ascii="Arial" w:hAnsi="Arial"/>
                <w:color w:val="000000" w:themeColor="text1"/>
                <w:sz w:val="18"/>
                <w:szCs w:val="18"/>
              </w:rPr>
              <w:t>Listado de asistencia (F-A-3040-13) versión impresa o digital</w:t>
            </w:r>
          </w:p>
        </w:tc>
        <w:tc>
          <w:tcPr>
            <w:tcW w:w="992" w:type="dxa"/>
          </w:tcPr>
          <w:p w14:paraId="2AAFDAB9" w14:textId="6D1E226B" w:rsidR="00AB03A8" w:rsidRPr="00EB7B53" w:rsidRDefault="00AB03A8" w:rsidP="00AB03A8">
            <w:pPr>
              <w:jc w:val="both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</w:p>
        </w:tc>
      </w:tr>
      <w:tr w:rsidR="00511220" w:rsidRPr="00EB7B53" w14:paraId="73203FEC" w14:textId="77777777" w:rsidTr="000E2B74">
        <w:trPr>
          <w:trHeight w:val="1115"/>
          <w:jc w:val="center"/>
        </w:trPr>
        <w:tc>
          <w:tcPr>
            <w:tcW w:w="506" w:type="dxa"/>
          </w:tcPr>
          <w:p w14:paraId="617D2F9C" w14:textId="224953F1" w:rsidR="00511220" w:rsidRPr="00EB7B53" w:rsidRDefault="00D77ABB" w:rsidP="00AB03A8">
            <w:pPr>
              <w:jc w:val="both"/>
              <w:outlineLvl w:val="0"/>
              <w:rPr>
                <w:rFonts w:ascii="Arial" w:hAnsi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b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317" w:type="dxa"/>
          </w:tcPr>
          <w:p w14:paraId="1A985681" w14:textId="7C4EBE28" w:rsidR="00511220" w:rsidRPr="00511220" w:rsidRDefault="00D77ABB" w:rsidP="00D77ABB">
            <w:pPr>
              <w:jc w:val="both"/>
              <w:outlineLvl w:val="0"/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</w:pPr>
            <w:r w:rsidRPr="00D77ABB"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t xml:space="preserve">Elaborar la tabulación con los resultados obtenidos y proyectar el informe de la ejecución y cumplimiento del Plan de </w:t>
            </w:r>
            <w:r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t>Bienestar e incentivos</w:t>
            </w:r>
            <w:r w:rsidRPr="00D77ABB">
              <w:rPr>
                <w:rFonts w:ascii="Arial" w:eastAsia="Times New Roman" w:hAnsi="Arial"/>
                <w:color w:val="000000" w:themeColor="text1"/>
                <w:sz w:val="18"/>
                <w:szCs w:val="18"/>
                <w:lang w:val="es-CO" w:eastAsia="es-ES_tradnl"/>
              </w:rPr>
              <w:t>.</w:t>
            </w:r>
          </w:p>
        </w:tc>
        <w:tc>
          <w:tcPr>
            <w:tcW w:w="2553" w:type="dxa"/>
          </w:tcPr>
          <w:p w14:paraId="613B5CBE" w14:textId="3EB2A8BA" w:rsidR="00511220" w:rsidRPr="00885543" w:rsidRDefault="00511220" w:rsidP="00EB7B53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511220">
              <w:rPr>
                <w:rFonts w:ascii="Arial" w:hAnsi="Arial"/>
                <w:color w:val="000000" w:themeColor="text1"/>
                <w:sz w:val="18"/>
                <w:szCs w:val="18"/>
              </w:rPr>
              <w:t>Profesional Especializado Grado 19 del Grupo de Gestión del Talento Humano y Desarrollo Organizacional</w:t>
            </w:r>
          </w:p>
        </w:tc>
        <w:tc>
          <w:tcPr>
            <w:tcW w:w="1983" w:type="dxa"/>
          </w:tcPr>
          <w:p w14:paraId="3D61C29C" w14:textId="5EEE7132" w:rsidR="00511220" w:rsidRPr="007A4DF9" w:rsidRDefault="00D77ABB" w:rsidP="00D77ABB">
            <w:pPr>
              <w:jc w:val="center"/>
              <w:outlineLvl w:val="0"/>
              <w:rPr>
                <w:rFonts w:ascii="Arial" w:eastAsia="Times New Roman" w:hAnsi="Arial"/>
                <w:color w:val="000000"/>
                <w:sz w:val="18"/>
                <w:szCs w:val="18"/>
                <w:lang w:val="es-CO"/>
              </w:rPr>
            </w:pPr>
            <w:r w:rsidRPr="00D77ABB">
              <w:rPr>
                <w:rFonts w:ascii="Arial" w:eastAsia="Times New Roman" w:hAnsi="Arial"/>
                <w:color w:val="000000"/>
                <w:sz w:val="18"/>
                <w:szCs w:val="18"/>
                <w:lang w:val="es-CO"/>
              </w:rPr>
              <w:t>Informe radicado a través de Alfanet</w:t>
            </w:r>
          </w:p>
        </w:tc>
        <w:tc>
          <w:tcPr>
            <w:tcW w:w="992" w:type="dxa"/>
          </w:tcPr>
          <w:p w14:paraId="6A73AF7D" w14:textId="5ADB53C5" w:rsidR="00511220" w:rsidRDefault="00D77ABB" w:rsidP="00D77ABB">
            <w:pPr>
              <w:jc w:val="center"/>
              <w:outlineLvl w:val="0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x</w:t>
            </w:r>
          </w:p>
        </w:tc>
      </w:tr>
    </w:tbl>
    <w:p w14:paraId="45471DB8" w14:textId="77777777" w:rsidR="00387919" w:rsidRPr="00AB03A8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544BFB9A" w14:textId="02F85FDC" w:rsidR="0041590B" w:rsidRDefault="0041590B" w:rsidP="0041590B">
      <w:pPr>
        <w:pStyle w:val="Ttulo2"/>
        <w:numPr>
          <w:ilvl w:val="0"/>
          <w:numId w:val="39"/>
        </w:numPr>
        <w:rPr>
          <w:rFonts w:eastAsia="Arial" w:cs="Arial"/>
          <w:szCs w:val="22"/>
        </w:rPr>
      </w:pPr>
      <w:r w:rsidRPr="00AB03A8">
        <w:rPr>
          <w:rFonts w:eastAsia="Arial" w:cs="Arial"/>
          <w:szCs w:val="22"/>
        </w:rPr>
        <w:t>REGISTROS</w:t>
      </w:r>
      <w:r w:rsidR="00510627" w:rsidRPr="00AB03A8">
        <w:rPr>
          <w:rFonts w:eastAsia="Arial" w:cs="Arial"/>
          <w:szCs w:val="22"/>
        </w:rPr>
        <w:t>.</w:t>
      </w:r>
    </w:p>
    <w:p w14:paraId="2D0879D1" w14:textId="5472A33E" w:rsidR="00205E9F" w:rsidRPr="00511220" w:rsidRDefault="00205E9F" w:rsidP="00511220">
      <w:pPr>
        <w:jc w:val="both"/>
        <w:rPr>
          <w:rFonts w:ascii="Arial" w:hAnsi="Arial"/>
          <w:sz w:val="22"/>
          <w:szCs w:val="22"/>
        </w:rPr>
      </w:pPr>
    </w:p>
    <w:p w14:paraId="6BDEB905" w14:textId="089C6EAC" w:rsidR="00205E9F" w:rsidRPr="00223C65" w:rsidRDefault="006C3663" w:rsidP="00511220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eastAsia="Arial" w:hAnsi="Arial"/>
            <w:sz w:val="22"/>
            <w:szCs w:val="22"/>
            <w:lang w:eastAsia="es-ES" w:bidi="es-ES"/>
          </w:rPr>
          <w:alias w:val="Normas y Actos administrativos que rigen la entidad y el procedimiento"/>
          <w:id w:val="-220440488"/>
          <w:placeholder>
            <w:docPart w:val="38FBCAB657C54989A59F920064716E82"/>
          </w:placeholder>
          <w:text/>
        </w:sdtPr>
        <w:sdtEndPr/>
        <w:sdtContent>
          <w:r w:rsidR="00205E9F" w:rsidRPr="00AB03A8">
            <w:rPr>
              <w:rFonts w:ascii="Arial" w:eastAsia="Arial" w:hAnsi="Arial"/>
              <w:sz w:val="22"/>
              <w:szCs w:val="22"/>
              <w:lang w:eastAsia="es-ES" w:bidi="es-ES"/>
            </w:rPr>
            <w:t>Plan de Bienestar e Incentivos (F-A-</w:t>
          </w:r>
          <w:r w:rsidR="00205E9F">
            <w:rPr>
              <w:rFonts w:ascii="Arial" w:eastAsia="Arial" w:hAnsi="Arial"/>
              <w:sz w:val="22"/>
              <w:szCs w:val="22"/>
              <w:lang w:eastAsia="es-ES" w:bidi="es-ES"/>
            </w:rPr>
            <w:t>3040</w:t>
          </w:r>
          <w:r w:rsidR="00205E9F" w:rsidRPr="00AB03A8">
            <w:rPr>
              <w:rFonts w:ascii="Arial" w:eastAsia="Arial" w:hAnsi="Arial"/>
              <w:sz w:val="22"/>
              <w:szCs w:val="22"/>
              <w:lang w:eastAsia="es-ES" w:bidi="es-ES"/>
            </w:rPr>
            <w:t>-03).</w:t>
          </w:r>
        </w:sdtContent>
      </w:sdt>
    </w:p>
    <w:p w14:paraId="744E73C7" w14:textId="4BD4CA8E" w:rsidR="00223C65" w:rsidRPr="00223C65" w:rsidRDefault="006C3663" w:rsidP="00223C65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-1943449132"/>
          <w:placeholder>
            <w:docPart w:val="7F1CA3EBF71240EEACACA6C5AF50EC22"/>
          </w:placeholder>
          <w:text/>
        </w:sdtPr>
        <w:sdtEndPr/>
        <w:sdtContent>
          <w:r w:rsidR="00223C65" w:rsidRPr="00AD0116">
            <w:rPr>
              <w:rFonts w:ascii="Arial" w:hAnsi="Arial"/>
              <w:sz w:val="22"/>
              <w:szCs w:val="22"/>
            </w:rPr>
            <w:t>Encuesta de Necesidades de Bienestar (F-A-</w:t>
          </w:r>
          <w:r w:rsidR="00223C65">
            <w:rPr>
              <w:rFonts w:ascii="Arial" w:hAnsi="Arial"/>
              <w:sz w:val="22"/>
              <w:szCs w:val="22"/>
            </w:rPr>
            <w:t>3040</w:t>
          </w:r>
          <w:r w:rsidR="00223C65" w:rsidRPr="00AD0116">
            <w:rPr>
              <w:rFonts w:ascii="Arial" w:hAnsi="Arial"/>
              <w:sz w:val="22"/>
              <w:szCs w:val="22"/>
            </w:rPr>
            <w:t>-</w:t>
          </w:r>
          <w:r w:rsidR="00223C65">
            <w:rPr>
              <w:rFonts w:ascii="Arial" w:hAnsi="Arial"/>
              <w:sz w:val="22"/>
              <w:szCs w:val="22"/>
            </w:rPr>
            <w:t xml:space="preserve">05) </w:t>
          </w:r>
          <w:r w:rsidR="00223C65" w:rsidRPr="00526BC2">
            <w:rPr>
              <w:rFonts w:ascii="Arial" w:hAnsi="Arial"/>
              <w:sz w:val="22"/>
              <w:szCs w:val="22"/>
            </w:rPr>
            <w:t>versión impresa o digital</w:t>
          </w:r>
        </w:sdtContent>
      </w:sdt>
    </w:p>
    <w:p w14:paraId="049E21CA" w14:textId="7B7205C6" w:rsidR="00D46E80" w:rsidRPr="00511220" w:rsidRDefault="00D46E80" w:rsidP="00D46E80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r w:rsidRPr="00D46E80">
        <w:rPr>
          <w:rFonts w:ascii="Arial" w:hAnsi="Arial"/>
          <w:sz w:val="22"/>
          <w:szCs w:val="22"/>
        </w:rPr>
        <w:t>Listado de asistencia (F-A-3040-13) versión impresa o digital</w:t>
      </w:r>
    </w:p>
    <w:p w14:paraId="0333D8BA" w14:textId="77777777" w:rsidR="009504AA" w:rsidRPr="001C530C" w:rsidRDefault="009504AA" w:rsidP="00AB03A8">
      <w:pPr>
        <w:jc w:val="both"/>
        <w:outlineLvl w:val="0"/>
        <w:rPr>
          <w:rFonts w:ascii="Arial" w:hAnsi="Arial"/>
          <w:sz w:val="22"/>
          <w:szCs w:val="22"/>
        </w:rPr>
      </w:pPr>
    </w:p>
    <w:p w14:paraId="31D6F7F1" w14:textId="54F724F5" w:rsidR="00D52C36" w:rsidRPr="00D4264F" w:rsidRDefault="009504AA" w:rsidP="00D4264F">
      <w:pPr>
        <w:pStyle w:val="Ttulo2"/>
        <w:numPr>
          <w:ilvl w:val="0"/>
          <w:numId w:val="39"/>
        </w:numPr>
        <w:rPr>
          <w:rFonts w:eastAsia="Arial" w:cs="Arial"/>
          <w:szCs w:val="22"/>
        </w:rPr>
      </w:pPr>
      <w:r w:rsidRPr="001C530C">
        <w:rPr>
          <w:rFonts w:eastAsia="Arial" w:cs="Arial"/>
          <w:szCs w:val="22"/>
        </w:rPr>
        <w:t>NORMATIVA</w:t>
      </w:r>
      <w:r w:rsidR="00510627" w:rsidRPr="001C530C">
        <w:rPr>
          <w:rFonts w:eastAsia="Arial" w:cs="Arial"/>
          <w:szCs w:val="22"/>
        </w:rPr>
        <w:t>.</w:t>
      </w:r>
    </w:p>
    <w:p w14:paraId="1EF2982B" w14:textId="77777777" w:rsidR="009504AA" w:rsidRPr="00D4264F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14:paraId="3F419688" w14:textId="2C858025" w:rsidR="00D4264F" w:rsidRPr="00F21C6C" w:rsidRDefault="006C3663" w:rsidP="00F21C6C">
      <w:pPr>
        <w:pStyle w:val="Prrafodelista"/>
        <w:numPr>
          <w:ilvl w:val="0"/>
          <w:numId w:val="47"/>
        </w:numPr>
        <w:spacing w:line="253" w:lineRule="exact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-861121134"/>
          <w:placeholder>
            <w:docPart w:val="02D5A68DFE2CBA45A29FD9923C1FF365"/>
          </w:placeholder>
          <w:text/>
        </w:sdtPr>
        <w:sdtEndPr/>
        <w:sdtContent>
          <w:r w:rsidR="00D4264F" w:rsidRPr="00D4264F">
            <w:rPr>
              <w:rFonts w:ascii="Arial" w:hAnsi="Arial"/>
              <w:sz w:val="22"/>
              <w:szCs w:val="22"/>
            </w:rPr>
            <w:t>Constitución Política de Colombia Art. 53, 54 y 5</w:t>
          </w:r>
          <w:r w:rsidR="00542CEE">
            <w:rPr>
              <w:rFonts w:ascii="Arial" w:hAnsi="Arial"/>
              <w:sz w:val="22"/>
              <w:szCs w:val="22"/>
            </w:rPr>
            <w:t>7</w:t>
          </w:r>
          <w:r w:rsidR="00D4264F" w:rsidRPr="00D4264F">
            <w:rPr>
              <w:rFonts w:ascii="Arial" w:hAnsi="Arial"/>
              <w:sz w:val="22"/>
              <w:szCs w:val="22"/>
            </w:rPr>
            <w:t>:</w:t>
          </w:r>
        </w:sdtContent>
      </w:sdt>
      <w:r w:rsidR="00D4264F" w:rsidRPr="00D4264F">
        <w:rPr>
          <w:rFonts w:ascii="Arial" w:hAnsi="Arial"/>
          <w:sz w:val="22"/>
          <w:szCs w:val="22"/>
        </w:rPr>
        <w:t xml:space="preserve">  Los cuales establecen e a favor de los servidores públicos las garantías sociales, la capacitación, el adiestramiento y descanso necesario, así, como la importancia del ofrecimiento de formación y habilitación profesional y técnica a quienes la requieran; igualmente facilita el establecimiento de los estímulos y los medios para que los trabajadores participen en la gestión de las empresas.</w:t>
      </w:r>
    </w:p>
    <w:p w14:paraId="0CE9B66F" w14:textId="4B9125B9" w:rsidR="00D4264F" w:rsidRPr="00F21C6C" w:rsidRDefault="006C3663" w:rsidP="00D4264F">
      <w:pPr>
        <w:pStyle w:val="Prrafodelista"/>
        <w:numPr>
          <w:ilvl w:val="0"/>
          <w:numId w:val="47"/>
        </w:numPr>
        <w:spacing w:line="253" w:lineRule="exact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1213459059"/>
          <w:placeholder>
            <w:docPart w:val="9CCBC4102B70F64EB738ABDFD282E7F4"/>
          </w:placeholder>
          <w:text/>
        </w:sdtPr>
        <w:sdtEndPr/>
        <w:sdtContent>
          <w:r w:rsidR="00D4264F" w:rsidRPr="00D4264F">
            <w:rPr>
              <w:rFonts w:ascii="Arial" w:hAnsi="Arial"/>
              <w:sz w:val="22"/>
              <w:szCs w:val="22"/>
            </w:rPr>
            <w:t>Decreto- Ley 1567 de 1998:</w:t>
          </w:r>
        </w:sdtContent>
      </w:sdt>
      <w:r w:rsidR="00D4264F" w:rsidRPr="00D4264F">
        <w:rPr>
          <w:rFonts w:ascii="Arial" w:hAnsi="Arial"/>
          <w:sz w:val="22"/>
          <w:szCs w:val="22"/>
        </w:rPr>
        <w:t xml:space="preserve"> </w:t>
      </w:r>
      <w:r w:rsidR="00D4264F" w:rsidRPr="00D4264F">
        <w:rPr>
          <w:rFonts w:ascii="Arial" w:hAnsi="Arial"/>
          <w:sz w:val="22"/>
          <w:szCs w:val="22"/>
          <w:shd w:val="clear" w:color="auto" w:fill="FFFFFF"/>
        </w:rPr>
        <w:t>Por el cual se crea el sistema nacional de capacitación y el sistema de estímulos para los empleados del Estado”.</w:t>
      </w:r>
    </w:p>
    <w:p w14:paraId="71F125F7" w14:textId="11CD4707" w:rsidR="00D4264F" w:rsidRPr="00F21C6C" w:rsidRDefault="006C3663" w:rsidP="00F21C6C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1205295762"/>
          <w:placeholder>
            <w:docPart w:val="84008CCCA50570488EA8F65B6F9943A5"/>
          </w:placeholder>
          <w:text/>
        </w:sdtPr>
        <w:sdtEndPr/>
        <w:sdtContent>
          <w:r w:rsidR="00D4264F" w:rsidRPr="00D4264F">
            <w:rPr>
              <w:rFonts w:ascii="Arial" w:hAnsi="Arial"/>
              <w:sz w:val="22"/>
              <w:szCs w:val="22"/>
            </w:rPr>
            <w:t>Ley 909 de 2004:</w:t>
          </w:r>
        </w:sdtContent>
      </w:sdt>
      <w:r w:rsidR="00D4264F" w:rsidRPr="00D4264F">
        <w:rPr>
          <w:rFonts w:ascii="Arial" w:hAnsi="Arial"/>
          <w:sz w:val="22"/>
          <w:szCs w:val="22"/>
        </w:rPr>
        <w:t xml:space="preserve"> </w:t>
      </w:r>
      <w:r w:rsidR="00D4264F" w:rsidRPr="00D4264F">
        <w:rPr>
          <w:rFonts w:ascii="Arial" w:hAnsi="Arial"/>
          <w:sz w:val="22"/>
          <w:szCs w:val="22"/>
          <w:shd w:val="clear" w:color="auto" w:fill="FFFFFF"/>
        </w:rPr>
        <w:t>“Por la cual se expiden normas que regulan el empleo público, la carrera   administrativa, gerencia pública y se dictan otras disposiciones”.</w:t>
      </w:r>
    </w:p>
    <w:p w14:paraId="784526EC" w14:textId="456377C7" w:rsidR="00D4264F" w:rsidRPr="00F21C6C" w:rsidRDefault="006C3663" w:rsidP="00F21C6C">
      <w:pPr>
        <w:pStyle w:val="Prrafodelista"/>
        <w:numPr>
          <w:ilvl w:val="0"/>
          <w:numId w:val="47"/>
        </w:numPr>
        <w:spacing w:line="253" w:lineRule="exact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667672974"/>
          <w:placeholder>
            <w:docPart w:val="BDB6D48858F0614CA4287EAC4C5D4318"/>
          </w:placeholder>
          <w:text/>
        </w:sdtPr>
        <w:sdtEndPr/>
        <w:sdtContent>
          <w:r w:rsidR="00D4264F" w:rsidRPr="00D4264F">
            <w:rPr>
              <w:rFonts w:ascii="Arial" w:hAnsi="Arial"/>
              <w:sz w:val="22"/>
              <w:szCs w:val="22"/>
            </w:rPr>
            <w:t xml:space="preserve">Decreto 4665 de 2007: </w:t>
          </w:r>
        </w:sdtContent>
      </w:sdt>
      <w:r w:rsidR="00D4264F" w:rsidRPr="00D4264F">
        <w:rPr>
          <w:rFonts w:ascii="Arial" w:hAnsi="Arial"/>
          <w:sz w:val="22"/>
          <w:szCs w:val="22"/>
        </w:rPr>
        <w:t>“Por el cual se adopta la actualización del Plan Nacional de Formación y Capacitación para los Servidores Públicos”.</w:t>
      </w:r>
    </w:p>
    <w:p w14:paraId="3F82200B" w14:textId="003AAAF7" w:rsidR="00053E1A" w:rsidRPr="00205E9F" w:rsidRDefault="006C3663" w:rsidP="00F21C6C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sdt>
        <w:sdtPr>
          <w:rPr>
            <w:rFonts w:ascii="Arial" w:hAnsi="Arial"/>
            <w:sz w:val="22"/>
            <w:szCs w:val="22"/>
          </w:rPr>
          <w:alias w:val="Normas y Actos administrativos que rigen la entidad y el procedimiento"/>
          <w:id w:val="-1850555779"/>
          <w:placeholder>
            <w:docPart w:val="4224B1BC95E532479A8B52879F311C65"/>
          </w:placeholder>
          <w:text/>
        </w:sdtPr>
        <w:sdtEndPr/>
        <w:sdtContent>
          <w:r w:rsidR="00D4264F" w:rsidRPr="00D4264F">
            <w:rPr>
              <w:rFonts w:ascii="Arial" w:hAnsi="Arial"/>
              <w:sz w:val="22"/>
              <w:szCs w:val="22"/>
            </w:rPr>
            <w:t>Decreto 1083 de 2015:</w:t>
          </w:r>
        </w:sdtContent>
      </w:sdt>
      <w:r w:rsidR="00D4264F" w:rsidRPr="00D4264F">
        <w:rPr>
          <w:rFonts w:ascii="Arial" w:hAnsi="Arial"/>
          <w:sz w:val="22"/>
          <w:szCs w:val="22"/>
        </w:rPr>
        <w:t xml:space="preserve"> “</w:t>
      </w:r>
      <w:r w:rsidR="00D4264F" w:rsidRPr="00D4264F">
        <w:rPr>
          <w:rFonts w:ascii="Arial" w:hAnsi="Arial"/>
          <w:sz w:val="22"/>
          <w:szCs w:val="22"/>
          <w:shd w:val="clear" w:color="auto" w:fill="FFFFFF"/>
        </w:rPr>
        <w:t>Por medio del cual se expide el Decreto Único Reglamentario del Sector de Función Pública”.</w:t>
      </w:r>
    </w:p>
    <w:p w14:paraId="1A496E3E" w14:textId="3F1CAAD7" w:rsidR="00053E1A" w:rsidRDefault="00053E1A" w:rsidP="00053E1A">
      <w:pPr>
        <w:pStyle w:val="Prrafodelista"/>
        <w:contextualSpacing w:val="0"/>
        <w:jc w:val="both"/>
        <w:rPr>
          <w:rFonts w:ascii="Arial" w:hAnsi="Arial"/>
          <w:i/>
          <w:iCs/>
          <w:sz w:val="22"/>
          <w:szCs w:val="22"/>
          <w:shd w:val="clear" w:color="auto" w:fill="FFFFFF"/>
        </w:rPr>
      </w:pPr>
      <w:r w:rsidRPr="00053E1A">
        <w:rPr>
          <w:rFonts w:ascii="Arial" w:hAnsi="Arial"/>
          <w:i/>
          <w:iCs/>
          <w:sz w:val="22"/>
          <w:szCs w:val="22"/>
          <w:shd w:val="clear" w:color="auto" w:fill="FFFFFF"/>
        </w:rPr>
        <w:t>Artículo 2.2.10.17. Con la orientación del jefe de la entidad será responsabilidad de las dependencias de recursos humanos o de quienes hagan sus veces, la formulación, ejecución y evaluación de los programas de bienestar, para lo cual contarán con la colaboración de la Comisión de Personal.</w:t>
      </w:r>
    </w:p>
    <w:p w14:paraId="49D2DBE3" w14:textId="77777777" w:rsidR="00053E1A" w:rsidRPr="00053E1A" w:rsidRDefault="00053E1A" w:rsidP="00053E1A">
      <w:pPr>
        <w:pStyle w:val="Prrafodelista"/>
        <w:contextualSpacing w:val="0"/>
        <w:jc w:val="both"/>
        <w:rPr>
          <w:rFonts w:ascii="Arial" w:hAnsi="Arial"/>
          <w:i/>
          <w:iCs/>
          <w:sz w:val="22"/>
          <w:szCs w:val="22"/>
          <w:shd w:val="clear" w:color="auto" w:fill="FFFFFF"/>
        </w:rPr>
      </w:pPr>
      <w:bookmarkStart w:id="0" w:name="_GoBack"/>
      <w:bookmarkEnd w:id="0"/>
    </w:p>
    <w:p w14:paraId="63582069" w14:textId="3AA8924D" w:rsidR="00053E1A" w:rsidRPr="00D4264F" w:rsidRDefault="00053E1A" w:rsidP="00D4264F">
      <w:pPr>
        <w:pStyle w:val="Prrafodelista"/>
        <w:numPr>
          <w:ilvl w:val="0"/>
          <w:numId w:val="46"/>
        </w:numPr>
        <w:contextualSpacing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  <w:shd w:val="clear" w:color="auto" w:fill="FFFFFF"/>
        </w:rPr>
        <w:t>Criterio Unificado Comisión Nacional del Servicio Civil del 22 de mayo de 2018.</w:t>
      </w:r>
    </w:p>
    <w:p w14:paraId="1EA5D11A" w14:textId="19266EBC" w:rsidR="00D4264F" w:rsidRPr="001C530C" w:rsidRDefault="00D4264F" w:rsidP="00F21C6C">
      <w:pPr>
        <w:jc w:val="both"/>
        <w:outlineLvl w:val="0"/>
        <w:rPr>
          <w:rFonts w:ascii="Arial" w:hAnsi="Arial"/>
          <w:sz w:val="22"/>
          <w:szCs w:val="22"/>
        </w:rPr>
      </w:pPr>
    </w:p>
    <w:p w14:paraId="186DABA9" w14:textId="1DCF42C0" w:rsidR="009504AA" w:rsidRDefault="009504AA" w:rsidP="009504AA">
      <w:pPr>
        <w:pStyle w:val="Ttulo2"/>
        <w:numPr>
          <w:ilvl w:val="0"/>
          <w:numId w:val="39"/>
        </w:numPr>
        <w:rPr>
          <w:rFonts w:eastAsia="Arial" w:cs="Arial"/>
          <w:szCs w:val="22"/>
        </w:rPr>
      </w:pPr>
      <w:r w:rsidRPr="001C530C">
        <w:rPr>
          <w:rFonts w:eastAsia="Arial" w:cs="Arial"/>
          <w:szCs w:val="22"/>
        </w:rPr>
        <w:t>ANEXOS</w:t>
      </w:r>
      <w:r w:rsidR="00510627" w:rsidRPr="001C530C">
        <w:rPr>
          <w:rFonts w:eastAsia="Arial" w:cs="Arial"/>
          <w:szCs w:val="22"/>
        </w:rPr>
        <w:t>.</w:t>
      </w:r>
    </w:p>
    <w:p w14:paraId="54F558C2" w14:textId="74B2DF0E" w:rsidR="001C530C" w:rsidRPr="001C530C" w:rsidRDefault="001C530C">
      <w:pPr>
        <w:tabs>
          <w:tab w:val="left" w:pos="989"/>
        </w:tabs>
        <w:rPr>
          <w:rFonts w:ascii="Arial" w:eastAsia="Arial" w:hAnsi="Arial"/>
          <w:sz w:val="22"/>
          <w:szCs w:val="22"/>
        </w:rPr>
      </w:pPr>
    </w:p>
    <w:sectPr w:rsidR="001C530C" w:rsidRPr="001C530C" w:rsidSect="000E2B74">
      <w:headerReference w:type="default" r:id="rId8"/>
      <w:footerReference w:type="default" r:id="rId9"/>
      <w:type w:val="continuous"/>
      <w:pgSz w:w="12240" w:h="15840"/>
      <w:pgMar w:top="1417" w:right="1701" w:bottom="1417" w:left="1701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B2CEBC" w14:textId="77777777" w:rsidR="006C3663" w:rsidRDefault="006C3663" w:rsidP="00DA2B0B">
      <w:r>
        <w:separator/>
      </w:r>
    </w:p>
  </w:endnote>
  <w:endnote w:type="continuationSeparator" w:id="0">
    <w:p w14:paraId="562F40BA" w14:textId="77777777" w:rsidR="006C3663" w:rsidRDefault="006C3663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644" w:type="dxa"/>
      <w:jc w:val="center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541"/>
      <w:gridCol w:w="2410"/>
      <w:gridCol w:w="2693"/>
    </w:tblGrid>
    <w:tr w:rsidR="008752D4" w14:paraId="25085709" w14:textId="77777777" w:rsidTr="000E2B74">
      <w:trPr>
        <w:trHeight w:val="101"/>
        <w:jc w:val="center"/>
      </w:trPr>
      <w:tc>
        <w:tcPr>
          <w:tcW w:w="4541" w:type="dxa"/>
          <w:shd w:val="clear" w:color="auto" w:fill="8EAADB" w:themeFill="accent5" w:themeFillTint="99"/>
        </w:tcPr>
        <w:p w14:paraId="141BC758" w14:textId="0A1257E7" w:rsidR="008752D4" w:rsidRPr="008752D4" w:rsidRDefault="000E2B74" w:rsidP="008752D4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 xml:space="preserve">Elaboró – Aprobó </w:t>
          </w:r>
        </w:p>
      </w:tc>
      <w:tc>
        <w:tcPr>
          <w:tcW w:w="2410" w:type="dxa"/>
          <w:shd w:val="clear" w:color="auto" w:fill="8EAADB" w:themeFill="accent5" w:themeFillTint="99"/>
        </w:tcPr>
        <w:p w14:paraId="08BB454D" w14:textId="1211541C" w:rsidR="008752D4" w:rsidRPr="008752D4" w:rsidRDefault="000E2B74" w:rsidP="008752D4">
          <w:pPr>
            <w:rPr>
              <w:rFonts w:ascii="Arial" w:eastAsia="Arial" w:hAnsi="Arial"/>
              <w:b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>Revisó</w:t>
          </w:r>
        </w:p>
      </w:tc>
      <w:tc>
        <w:tcPr>
          <w:tcW w:w="2693" w:type="dxa"/>
          <w:shd w:val="clear" w:color="auto" w:fill="8EAADB" w:themeFill="accent5" w:themeFillTint="99"/>
        </w:tcPr>
        <w:p w14:paraId="135E55A5" w14:textId="52E4E22B" w:rsidR="008752D4" w:rsidRPr="008752D4" w:rsidRDefault="000E2B74" w:rsidP="008752D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 xml:space="preserve">Publicación </w:t>
          </w:r>
        </w:p>
      </w:tc>
    </w:tr>
    <w:tr w:rsidR="008752D4" w14:paraId="38CA207D" w14:textId="77777777" w:rsidTr="000E2B74">
      <w:trPr>
        <w:trHeight w:val="195"/>
        <w:jc w:val="center"/>
      </w:trPr>
      <w:sdt>
        <w:sdtPr>
          <w:rPr>
            <w:rFonts w:ascii="Arial" w:hAnsi="Arial"/>
            <w:bCs/>
            <w:color w:val="000000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746760780"/>
          <w:placeholder>
            <w:docPart w:val="D53E605356784EEF89B7E6E80C319EAD"/>
          </w:placeholder>
          <w:text/>
        </w:sdtPr>
        <w:sdtEndPr/>
        <w:sdtContent>
          <w:tc>
            <w:tcPr>
              <w:tcW w:w="4541" w:type="dxa"/>
              <w:vAlign w:val="center"/>
            </w:tcPr>
            <w:p w14:paraId="4BFFC1AC" w14:textId="617D9454" w:rsidR="008752D4" w:rsidRPr="008752D4" w:rsidRDefault="000E2B74" w:rsidP="008752D4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0E2B74">
                <w:rPr>
                  <w:rFonts w:ascii="Arial" w:hAnsi="Arial"/>
                  <w:bCs/>
                  <w:color w:val="000000"/>
                  <w:sz w:val="16"/>
                  <w:szCs w:val="16"/>
                </w:rPr>
                <w:t>Grupo de Gestión del Talento Humano y Desarrollo Organizacional</w:t>
              </w:r>
              <w:r w:rsidR="00205E9F">
                <w:rPr>
                  <w:rFonts w:ascii="Arial" w:hAnsi="Arial"/>
                  <w:bCs/>
                  <w:color w:val="000000"/>
                  <w:sz w:val="16"/>
                  <w:szCs w:val="16"/>
                </w:rPr>
                <w:t xml:space="preserve"> – Dirección de Gestión Corporativa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</w:rPr>
          <w:alias w:val="Dependencias que revisó"/>
          <w:tag w:val="Dependencias que revisó"/>
          <w:id w:val="-224761766"/>
          <w:placeholder>
            <w:docPart w:val="48755D4FE2F34D9B9BE62DCB634107CD"/>
          </w:placeholder>
          <w:text/>
        </w:sdtPr>
        <w:sdtEndPr/>
        <w:sdtContent>
          <w:tc>
            <w:tcPr>
              <w:tcW w:w="2410" w:type="dxa"/>
            </w:tcPr>
            <w:p w14:paraId="2DB5AF50" w14:textId="6A35794C" w:rsidR="008752D4" w:rsidRPr="008752D4" w:rsidRDefault="000E2B74" w:rsidP="000E2B74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>
                <w:rPr>
                  <w:rFonts w:ascii="Arial" w:hAnsi="Arial"/>
                  <w:sz w:val="16"/>
                  <w:szCs w:val="16"/>
                </w:rPr>
                <w:t>Oficina</w:t>
              </w:r>
              <w:r w:rsidR="008752D4" w:rsidRPr="008752D4">
                <w:rPr>
                  <w:rFonts w:ascii="Arial" w:hAnsi="Arial"/>
                  <w:sz w:val="16"/>
                  <w:szCs w:val="16"/>
                </w:rPr>
                <w:t xml:space="preserve"> de Planeación</w:t>
              </w:r>
            </w:p>
          </w:tc>
        </w:sdtContent>
      </w:sdt>
      <w:tc>
        <w:tcPr>
          <w:tcW w:w="2693" w:type="dxa"/>
        </w:tcPr>
        <w:p w14:paraId="2E136302" w14:textId="6D6C2284" w:rsidR="008752D4" w:rsidRPr="008752D4" w:rsidRDefault="008752D4" w:rsidP="006E577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752D4">
            <w:rPr>
              <w:rFonts w:ascii="Arial" w:hAnsi="Arial"/>
              <w:b/>
              <w:sz w:val="16"/>
              <w:szCs w:val="16"/>
            </w:rPr>
            <w:t>Fecha:</w:t>
          </w:r>
          <w:r w:rsidRPr="008752D4">
            <w:rPr>
              <w:rFonts w:ascii="Arial" w:hAnsi="Arial"/>
              <w:sz w:val="16"/>
              <w:szCs w:val="16"/>
            </w:rPr>
            <w:t xml:space="preserve"> </w:t>
          </w:r>
          <w:r w:rsidR="006E577B">
            <w:rPr>
              <w:rFonts w:ascii="Arial" w:hAnsi="Arial"/>
              <w:sz w:val="16"/>
              <w:szCs w:val="16"/>
            </w:rPr>
            <w:t>02</w:t>
          </w:r>
          <w:r w:rsidR="00570A9A">
            <w:rPr>
              <w:rFonts w:ascii="Arial" w:hAnsi="Arial"/>
              <w:sz w:val="16"/>
              <w:szCs w:val="16"/>
            </w:rPr>
            <w:t xml:space="preserve"> de </w:t>
          </w:r>
          <w:r w:rsidR="00C6510E">
            <w:rPr>
              <w:rFonts w:ascii="Arial" w:hAnsi="Arial"/>
              <w:sz w:val="16"/>
              <w:szCs w:val="16"/>
            </w:rPr>
            <w:t>ju</w:t>
          </w:r>
          <w:r w:rsidR="006E577B">
            <w:rPr>
              <w:rFonts w:ascii="Arial" w:hAnsi="Arial"/>
              <w:sz w:val="16"/>
              <w:szCs w:val="16"/>
            </w:rPr>
            <w:t>l</w:t>
          </w:r>
          <w:r w:rsidR="00C6510E">
            <w:rPr>
              <w:rFonts w:ascii="Arial" w:hAnsi="Arial"/>
              <w:sz w:val="16"/>
              <w:szCs w:val="16"/>
            </w:rPr>
            <w:t>io</w:t>
          </w:r>
          <w:r w:rsidR="00570A9A">
            <w:rPr>
              <w:rFonts w:ascii="Arial" w:hAnsi="Arial"/>
              <w:sz w:val="16"/>
              <w:szCs w:val="16"/>
            </w:rPr>
            <w:t xml:space="preserve"> de 202</w:t>
          </w:r>
          <w:r w:rsidR="00C6510E">
            <w:rPr>
              <w:rFonts w:ascii="Arial" w:hAnsi="Arial"/>
              <w:sz w:val="16"/>
              <w:szCs w:val="16"/>
            </w:rPr>
            <w:t>5</w:t>
          </w:r>
        </w:p>
      </w:tc>
    </w:tr>
  </w:tbl>
  <w:p w14:paraId="73A19DDE" w14:textId="77777777" w:rsidR="00C8159F" w:rsidRPr="00DA2B0B" w:rsidRDefault="00C8159F" w:rsidP="008752D4">
    <w:pPr>
      <w:pStyle w:val="Piedepgina"/>
      <w:jc w:val="center"/>
    </w:pPr>
  </w:p>
  <w:p w14:paraId="5B67E3A4" w14:textId="1920855D" w:rsidR="00AB03A8" w:rsidRDefault="000E2B74" w:rsidP="000E2B74">
    <w:pPr>
      <w:tabs>
        <w:tab w:val="left" w:pos="349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83BB80" w14:textId="77777777" w:rsidR="006C3663" w:rsidRDefault="006C3663" w:rsidP="00DA2B0B">
      <w:r>
        <w:separator/>
      </w:r>
    </w:p>
  </w:footnote>
  <w:footnote w:type="continuationSeparator" w:id="0">
    <w:p w14:paraId="141C50CB" w14:textId="77777777" w:rsidR="006C3663" w:rsidRDefault="006C3663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63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35"/>
      <w:gridCol w:w="3402"/>
      <w:gridCol w:w="850"/>
      <w:gridCol w:w="1276"/>
    </w:tblGrid>
    <w:tr w:rsidR="008752D4" w:rsidRPr="00FC4823" w14:paraId="5B957AD1" w14:textId="77777777" w:rsidTr="00F21C6C">
      <w:trPr>
        <w:trHeight w:val="354"/>
        <w:jc w:val="center"/>
      </w:trPr>
      <w:tc>
        <w:tcPr>
          <w:tcW w:w="283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670A3F6E" w14:textId="77777777" w:rsidR="008752D4" w:rsidRPr="00DA2B0B" w:rsidRDefault="008752D4" w:rsidP="008752D4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  <w:lang w:val="es-CO"/>
            </w:rPr>
            <w:drawing>
              <wp:inline distT="0" distB="0" distL="0" distR="0" wp14:anchorId="1EEC4AAF" wp14:editId="69F9D352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0F304218" w14:textId="77777777" w:rsidR="008752D4" w:rsidRPr="008752D4" w:rsidRDefault="008752D4" w:rsidP="008752D4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8752D4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Gestión Humana</w:t>
          </w:r>
        </w:p>
        <w:p w14:paraId="4964521C" w14:textId="77777777" w:rsidR="008752D4" w:rsidRPr="008752D4" w:rsidRDefault="008752D4" w:rsidP="008752D4">
          <w:pPr>
            <w:pStyle w:val="TableParagraph"/>
            <w:spacing w:before="1" w:line="195" w:lineRule="exact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8752D4">
            <w:rPr>
              <w:rFonts w:ascii="Arial" w:hAnsi="Arial" w:cs="Arial"/>
              <w:color w:val="000000" w:themeColor="text1"/>
              <w:sz w:val="16"/>
            </w:rPr>
            <w:t>Procedimiento Bienestar e Incentivos</w:t>
          </w: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28AEC946" w14:textId="77777777" w:rsidR="008752D4" w:rsidRPr="008752D4" w:rsidRDefault="008752D4" w:rsidP="008752D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8752D4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46C58BF" w14:textId="77777777" w:rsidR="008752D4" w:rsidRPr="008752D4" w:rsidRDefault="008752D4" w:rsidP="008752D4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8752D4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PT-A-3040-04</w:t>
          </w:r>
        </w:p>
      </w:tc>
    </w:tr>
    <w:tr w:rsidR="008752D4" w:rsidRPr="00FC4823" w14:paraId="4869D3B9" w14:textId="77777777" w:rsidTr="00F21C6C">
      <w:trPr>
        <w:trHeight w:val="400"/>
        <w:jc w:val="center"/>
      </w:trPr>
      <w:tc>
        <w:tcPr>
          <w:tcW w:w="2835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10957F31" w14:textId="77777777" w:rsidR="008752D4" w:rsidRPr="00DA2B0B" w:rsidRDefault="008752D4" w:rsidP="008752D4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3402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23D376B" w14:textId="77777777" w:rsidR="008752D4" w:rsidRPr="008752D4" w:rsidRDefault="008752D4" w:rsidP="008752D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1183DBB1" w14:textId="77777777" w:rsidR="008752D4" w:rsidRPr="008752D4" w:rsidRDefault="008752D4" w:rsidP="008752D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8752D4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8752D4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A8FC449" w14:textId="5513A444" w:rsidR="008752D4" w:rsidRPr="008752D4" w:rsidRDefault="00C6510E" w:rsidP="008752D4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6</w:t>
          </w:r>
        </w:p>
      </w:tc>
    </w:tr>
  </w:tbl>
  <w:p w14:paraId="782FD6C3" w14:textId="77777777" w:rsidR="00C8159F" w:rsidRPr="003D0BEA" w:rsidRDefault="000049D8">
    <w:pPr>
      <w:pStyle w:val="Encabezado"/>
      <w:rPr>
        <w:b/>
      </w:rPr>
    </w:pPr>
    <w:r w:rsidRPr="000049D8">
      <w:rPr>
        <w:rFonts w:cstheme="minorBidi"/>
        <w:noProof/>
        <w:sz w:val="22"/>
        <w:szCs w:val="22"/>
        <w:lang w:val="es-CO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FE9E81C" wp14:editId="4B7A7714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14:paraId="34370C50" w14:textId="07CED6A2"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6E577B" w:rsidRPr="006E577B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3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FE9E81C"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14:paraId="34370C50" w14:textId="07CED6A2"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6E577B" w:rsidRPr="006E577B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3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B7616A"/>
    <w:multiLevelType w:val="hybridMultilevel"/>
    <w:tmpl w:val="D330880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AE35BC"/>
    <w:multiLevelType w:val="hybridMultilevel"/>
    <w:tmpl w:val="5EF8A89C"/>
    <w:lvl w:ilvl="0" w:tplc="2E4685F0">
      <w:numFmt w:val="bullet"/>
      <w:lvlText w:val="•"/>
      <w:lvlJc w:val="left"/>
      <w:pPr>
        <w:ind w:left="786" w:hanging="360"/>
      </w:pPr>
      <w:rPr>
        <w:rFonts w:ascii="Arial" w:eastAsia="Arial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5161D9"/>
    <w:multiLevelType w:val="hybridMultilevel"/>
    <w:tmpl w:val="FE7EEF0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0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2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8005FD"/>
    <w:multiLevelType w:val="multilevel"/>
    <w:tmpl w:val="890C38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33C9749B"/>
    <w:multiLevelType w:val="hybridMultilevel"/>
    <w:tmpl w:val="D80852C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6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9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1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757123B"/>
    <w:multiLevelType w:val="hybridMultilevel"/>
    <w:tmpl w:val="46268354"/>
    <w:lvl w:ilvl="0" w:tplc="2E4685F0">
      <w:numFmt w:val="bullet"/>
      <w:lvlText w:val="•"/>
      <w:lvlJc w:val="left"/>
      <w:pPr>
        <w:ind w:left="786" w:hanging="360"/>
      </w:pPr>
      <w:rPr>
        <w:rFonts w:ascii="Arial" w:eastAsia="Arial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5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6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8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BC67E72"/>
    <w:multiLevelType w:val="hybridMultilevel"/>
    <w:tmpl w:val="7D0C9488"/>
    <w:lvl w:ilvl="0" w:tplc="0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2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703D365B"/>
    <w:multiLevelType w:val="multilevel"/>
    <w:tmpl w:val="F0E08A16"/>
    <w:lvl w:ilvl="0">
      <w:start w:val="4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eastAsiaTheme="majorEastAsia" w:cstheme="majorBidi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Theme="majorEastAsia" w:cstheme="majorBidi" w:hint="default"/>
        <w:b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eastAsiaTheme="majorEastAsia" w:cstheme="majorBidi"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ajorEastAsia" w:cstheme="majorBidi" w:hint="default"/>
        <w:b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eastAsiaTheme="majorEastAsia" w:cstheme="majorBidi"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ajorEastAsia" w:cstheme="majorBidi" w:hint="default"/>
        <w:b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eastAsiaTheme="majorEastAsia" w:cstheme="majorBidi"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ajorEastAsia" w:cstheme="majorBidi" w:hint="default"/>
        <w:b/>
      </w:rPr>
    </w:lvl>
  </w:abstractNum>
  <w:abstractNum w:abstractNumId="45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7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4"/>
  </w:num>
  <w:num w:numId="5">
    <w:abstractNumId w:val="32"/>
  </w:num>
  <w:num w:numId="6">
    <w:abstractNumId w:val="14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30"/>
  </w:num>
  <w:num w:numId="13">
    <w:abstractNumId w:val="47"/>
  </w:num>
  <w:num w:numId="14">
    <w:abstractNumId w:val="12"/>
  </w:num>
  <w:num w:numId="15">
    <w:abstractNumId w:val="35"/>
  </w:num>
  <w:num w:numId="16">
    <w:abstractNumId w:val="7"/>
  </w:num>
  <w:num w:numId="17">
    <w:abstractNumId w:val="38"/>
  </w:num>
  <w:num w:numId="18">
    <w:abstractNumId w:val="22"/>
  </w:num>
  <w:num w:numId="19">
    <w:abstractNumId w:val="45"/>
  </w:num>
  <w:num w:numId="20">
    <w:abstractNumId w:val="21"/>
  </w:num>
  <w:num w:numId="21">
    <w:abstractNumId w:val="46"/>
  </w:num>
  <w:num w:numId="22">
    <w:abstractNumId w:val="11"/>
  </w:num>
  <w:num w:numId="23">
    <w:abstractNumId w:val="18"/>
  </w:num>
  <w:num w:numId="24">
    <w:abstractNumId w:val="29"/>
  </w:num>
  <w:num w:numId="25">
    <w:abstractNumId w:val="19"/>
  </w:num>
  <w:num w:numId="26">
    <w:abstractNumId w:val="49"/>
  </w:num>
  <w:num w:numId="27">
    <w:abstractNumId w:val="31"/>
  </w:num>
  <w:num w:numId="28">
    <w:abstractNumId w:val="28"/>
  </w:num>
  <w:num w:numId="29">
    <w:abstractNumId w:val="25"/>
  </w:num>
  <w:num w:numId="30">
    <w:abstractNumId w:val="17"/>
  </w:num>
  <w:num w:numId="31">
    <w:abstractNumId w:val="42"/>
  </w:num>
  <w:num w:numId="32">
    <w:abstractNumId w:val="48"/>
  </w:num>
  <w:num w:numId="33">
    <w:abstractNumId w:val="26"/>
  </w:num>
  <w:num w:numId="34">
    <w:abstractNumId w:val="39"/>
  </w:num>
  <w:num w:numId="35">
    <w:abstractNumId w:val="20"/>
  </w:num>
  <w:num w:numId="36">
    <w:abstractNumId w:val="15"/>
  </w:num>
  <w:num w:numId="37">
    <w:abstractNumId w:val="8"/>
  </w:num>
  <w:num w:numId="38">
    <w:abstractNumId w:val="27"/>
  </w:num>
  <w:num w:numId="39">
    <w:abstractNumId w:val="36"/>
  </w:num>
  <w:num w:numId="40">
    <w:abstractNumId w:val="37"/>
  </w:num>
  <w:num w:numId="41">
    <w:abstractNumId w:val="41"/>
  </w:num>
  <w:num w:numId="42">
    <w:abstractNumId w:val="43"/>
  </w:num>
  <w:num w:numId="43">
    <w:abstractNumId w:val="23"/>
  </w:num>
  <w:num w:numId="44">
    <w:abstractNumId w:val="9"/>
  </w:num>
  <w:num w:numId="45">
    <w:abstractNumId w:val="44"/>
  </w:num>
  <w:num w:numId="46">
    <w:abstractNumId w:val="24"/>
  </w:num>
  <w:num w:numId="47">
    <w:abstractNumId w:val="16"/>
  </w:num>
  <w:num w:numId="48">
    <w:abstractNumId w:val="40"/>
  </w:num>
  <w:num w:numId="49">
    <w:abstractNumId w:val="10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1585C"/>
    <w:rsid w:val="00022AD1"/>
    <w:rsid w:val="000247D4"/>
    <w:rsid w:val="00033390"/>
    <w:rsid w:val="00052DFC"/>
    <w:rsid w:val="00053E1A"/>
    <w:rsid w:val="00057EE8"/>
    <w:rsid w:val="000728D0"/>
    <w:rsid w:val="000828FF"/>
    <w:rsid w:val="000833BA"/>
    <w:rsid w:val="00093F37"/>
    <w:rsid w:val="000944AF"/>
    <w:rsid w:val="00096CB8"/>
    <w:rsid w:val="000A5B54"/>
    <w:rsid w:val="000B6812"/>
    <w:rsid w:val="000B743A"/>
    <w:rsid w:val="000C7CBB"/>
    <w:rsid w:val="000D2150"/>
    <w:rsid w:val="000D56B4"/>
    <w:rsid w:val="000D7979"/>
    <w:rsid w:val="000E2B74"/>
    <w:rsid w:val="000E3C29"/>
    <w:rsid w:val="000F5CB3"/>
    <w:rsid w:val="001211ED"/>
    <w:rsid w:val="00121307"/>
    <w:rsid w:val="00123B7C"/>
    <w:rsid w:val="0012435E"/>
    <w:rsid w:val="00125D06"/>
    <w:rsid w:val="00133E66"/>
    <w:rsid w:val="001361FF"/>
    <w:rsid w:val="00143570"/>
    <w:rsid w:val="00155B83"/>
    <w:rsid w:val="001A48C7"/>
    <w:rsid w:val="001A7AEE"/>
    <w:rsid w:val="001C1786"/>
    <w:rsid w:val="001C530C"/>
    <w:rsid w:val="001E3343"/>
    <w:rsid w:val="001E455B"/>
    <w:rsid w:val="001F0EE0"/>
    <w:rsid w:val="001F29A4"/>
    <w:rsid w:val="00200CD6"/>
    <w:rsid w:val="00204DB7"/>
    <w:rsid w:val="00205E9F"/>
    <w:rsid w:val="002104D6"/>
    <w:rsid w:val="00212FD7"/>
    <w:rsid w:val="00223C65"/>
    <w:rsid w:val="002407FB"/>
    <w:rsid w:val="00240E9A"/>
    <w:rsid w:val="00241521"/>
    <w:rsid w:val="00251A59"/>
    <w:rsid w:val="00257D65"/>
    <w:rsid w:val="002A229E"/>
    <w:rsid w:val="002B1B9D"/>
    <w:rsid w:val="002B21ED"/>
    <w:rsid w:val="002B3A5B"/>
    <w:rsid w:val="002C1EC9"/>
    <w:rsid w:val="002C5C31"/>
    <w:rsid w:val="002C66D0"/>
    <w:rsid w:val="002D1C30"/>
    <w:rsid w:val="002D3733"/>
    <w:rsid w:val="002D7281"/>
    <w:rsid w:val="002D7B03"/>
    <w:rsid w:val="002E71AA"/>
    <w:rsid w:val="00311F62"/>
    <w:rsid w:val="00312B8D"/>
    <w:rsid w:val="00326384"/>
    <w:rsid w:val="0033139C"/>
    <w:rsid w:val="00351D0C"/>
    <w:rsid w:val="00360465"/>
    <w:rsid w:val="003819A5"/>
    <w:rsid w:val="003820BB"/>
    <w:rsid w:val="00387919"/>
    <w:rsid w:val="003A6B60"/>
    <w:rsid w:val="003C1623"/>
    <w:rsid w:val="003C5E08"/>
    <w:rsid w:val="003C64E6"/>
    <w:rsid w:val="003C7744"/>
    <w:rsid w:val="003D0BEA"/>
    <w:rsid w:val="003D32BE"/>
    <w:rsid w:val="003F75FC"/>
    <w:rsid w:val="004025B1"/>
    <w:rsid w:val="0041590B"/>
    <w:rsid w:val="00416970"/>
    <w:rsid w:val="00417B62"/>
    <w:rsid w:val="00445178"/>
    <w:rsid w:val="00466ADE"/>
    <w:rsid w:val="00473456"/>
    <w:rsid w:val="00473AB4"/>
    <w:rsid w:val="00473F42"/>
    <w:rsid w:val="004770A1"/>
    <w:rsid w:val="00494B43"/>
    <w:rsid w:val="004A59E0"/>
    <w:rsid w:val="004B1F1C"/>
    <w:rsid w:val="004B21DD"/>
    <w:rsid w:val="004C3E51"/>
    <w:rsid w:val="004C5E12"/>
    <w:rsid w:val="005067B9"/>
    <w:rsid w:val="0050686B"/>
    <w:rsid w:val="00510627"/>
    <w:rsid w:val="00511220"/>
    <w:rsid w:val="00513921"/>
    <w:rsid w:val="00523B7B"/>
    <w:rsid w:val="00524F22"/>
    <w:rsid w:val="00542CEE"/>
    <w:rsid w:val="00543346"/>
    <w:rsid w:val="00556468"/>
    <w:rsid w:val="00570A9A"/>
    <w:rsid w:val="0057289F"/>
    <w:rsid w:val="00584F5C"/>
    <w:rsid w:val="005940CD"/>
    <w:rsid w:val="005A2B8E"/>
    <w:rsid w:val="005A48CF"/>
    <w:rsid w:val="005B5B00"/>
    <w:rsid w:val="005E1078"/>
    <w:rsid w:val="005E3C5D"/>
    <w:rsid w:val="005F3F6D"/>
    <w:rsid w:val="005F506A"/>
    <w:rsid w:val="00610787"/>
    <w:rsid w:val="00611930"/>
    <w:rsid w:val="0061560C"/>
    <w:rsid w:val="006449AC"/>
    <w:rsid w:val="0064750E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B54D4"/>
    <w:rsid w:val="006C2215"/>
    <w:rsid w:val="006C3663"/>
    <w:rsid w:val="006C7D6A"/>
    <w:rsid w:val="006E0A92"/>
    <w:rsid w:val="006E577B"/>
    <w:rsid w:val="006F707C"/>
    <w:rsid w:val="00703255"/>
    <w:rsid w:val="00707132"/>
    <w:rsid w:val="00721B49"/>
    <w:rsid w:val="00743E19"/>
    <w:rsid w:val="00752038"/>
    <w:rsid w:val="00755478"/>
    <w:rsid w:val="00760A0B"/>
    <w:rsid w:val="00762B53"/>
    <w:rsid w:val="00782675"/>
    <w:rsid w:val="00795B7E"/>
    <w:rsid w:val="007A1EAC"/>
    <w:rsid w:val="007A5A28"/>
    <w:rsid w:val="007A65A6"/>
    <w:rsid w:val="007C7745"/>
    <w:rsid w:val="007D0D68"/>
    <w:rsid w:val="007E3DF9"/>
    <w:rsid w:val="0080312C"/>
    <w:rsid w:val="00803C28"/>
    <w:rsid w:val="00816435"/>
    <w:rsid w:val="00834A19"/>
    <w:rsid w:val="00846E94"/>
    <w:rsid w:val="008702DF"/>
    <w:rsid w:val="008752D4"/>
    <w:rsid w:val="00875A15"/>
    <w:rsid w:val="008760FF"/>
    <w:rsid w:val="00876C83"/>
    <w:rsid w:val="0088554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6FB0"/>
    <w:rsid w:val="00924E7B"/>
    <w:rsid w:val="009504AA"/>
    <w:rsid w:val="0097654C"/>
    <w:rsid w:val="00980196"/>
    <w:rsid w:val="0098027E"/>
    <w:rsid w:val="00997EA5"/>
    <w:rsid w:val="009A3EB7"/>
    <w:rsid w:val="009B144A"/>
    <w:rsid w:val="009B5D31"/>
    <w:rsid w:val="009C1DD3"/>
    <w:rsid w:val="009D6FE0"/>
    <w:rsid w:val="009E06C6"/>
    <w:rsid w:val="009E3F3B"/>
    <w:rsid w:val="00A43EC4"/>
    <w:rsid w:val="00A44A02"/>
    <w:rsid w:val="00A44D81"/>
    <w:rsid w:val="00A4505D"/>
    <w:rsid w:val="00A63A14"/>
    <w:rsid w:val="00A81DE4"/>
    <w:rsid w:val="00A934E6"/>
    <w:rsid w:val="00AB00D0"/>
    <w:rsid w:val="00AB03A8"/>
    <w:rsid w:val="00AD5EF4"/>
    <w:rsid w:val="00AF01C2"/>
    <w:rsid w:val="00AF1D3F"/>
    <w:rsid w:val="00B00B5D"/>
    <w:rsid w:val="00B0277C"/>
    <w:rsid w:val="00B03EFC"/>
    <w:rsid w:val="00B05774"/>
    <w:rsid w:val="00B0623C"/>
    <w:rsid w:val="00B1093B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C1051F"/>
    <w:rsid w:val="00C25338"/>
    <w:rsid w:val="00C25ACF"/>
    <w:rsid w:val="00C44E19"/>
    <w:rsid w:val="00C45736"/>
    <w:rsid w:val="00C5249C"/>
    <w:rsid w:val="00C6014D"/>
    <w:rsid w:val="00C6510E"/>
    <w:rsid w:val="00C8159F"/>
    <w:rsid w:val="00C845A6"/>
    <w:rsid w:val="00CA408F"/>
    <w:rsid w:val="00CB5957"/>
    <w:rsid w:val="00CB6CFB"/>
    <w:rsid w:val="00CC22CB"/>
    <w:rsid w:val="00CF367E"/>
    <w:rsid w:val="00D4264F"/>
    <w:rsid w:val="00D46E80"/>
    <w:rsid w:val="00D51BC0"/>
    <w:rsid w:val="00D52212"/>
    <w:rsid w:val="00D52C36"/>
    <w:rsid w:val="00D63CF7"/>
    <w:rsid w:val="00D77ABB"/>
    <w:rsid w:val="00D85863"/>
    <w:rsid w:val="00DA04BA"/>
    <w:rsid w:val="00DA2B0B"/>
    <w:rsid w:val="00DA39C4"/>
    <w:rsid w:val="00DB1223"/>
    <w:rsid w:val="00DB3B2B"/>
    <w:rsid w:val="00DC1940"/>
    <w:rsid w:val="00DC1BC2"/>
    <w:rsid w:val="00DC4C8B"/>
    <w:rsid w:val="00DC7A91"/>
    <w:rsid w:val="00DF3405"/>
    <w:rsid w:val="00E00AEF"/>
    <w:rsid w:val="00E00DC7"/>
    <w:rsid w:val="00E03DA3"/>
    <w:rsid w:val="00E05046"/>
    <w:rsid w:val="00E0783F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29CA"/>
    <w:rsid w:val="00E85454"/>
    <w:rsid w:val="00E8553C"/>
    <w:rsid w:val="00E867BE"/>
    <w:rsid w:val="00EB759D"/>
    <w:rsid w:val="00EB7B53"/>
    <w:rsid w:val="00EC1671"/>
    <w:rsid w:val="00ED574C"/>
    <w:rsid w:val="00EE6B2F"/>
    <w:rsid w:val="00EF1004"/>
    <w:rsid w:val="00EF1318"/>
    <w:rsid w:val="00EF7C59"/>
    <w:rsid w:val="00F00345"/>
    <w:rsid w:val="00F0050F"/>
    <w:rsid w:val="00F21C6C"/>
    <w:rsid w:val="00F24CA1"/>
    <w:rsid w:val="00F307AF"/>
    <w:rsid w:val="00F31DA1"/>
    <w:rsid w:val="00F34E9A"/>
    <w:rsid w:val="00F42932"/>
    <w:rsid w:val="00FB5762"/>
    <w:rsid w:val="00FC00FE"/>
    <w:rsid w:val="00FC4823"/>
    <w:rsid w:val="00FD4E7D"/>
    <w:rsid w:val="00FE2648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B175D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3A8"/>
    <w:pPr>
      <w:spacing w:after="0" w:line="240" w:lineRule="auto"/>
    </w:pPr>
    <w:rPr>
      <w:rFonts w:ascii="Calibri" w:eastAsia="Calibri" w:hAnsi="Calibri" w:cs="Arial"/>
      <w:sz w:val="20"/>
      <w:szCs w:val="20"/>
      <w:lang w:val="es-ES_tradnl"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customStyle="1" w:styleId="TableParagraph">
    <w:name w:val="Table Paragraph"/>
    <w:basedOn w:val="Normal"/>
    <w:uiPriority w:val="1"/>
    <w:qFormat/>
    <w:rsid w:val="008752D4"/>
    <w:pPr>
      <w:widowControl w:val="0"/>
      <w:autoSpaceDE w:val="0"/>
      <w:autoSpaceDN w:val="0"/>
      <w:spacing w:line="175" w:lineRule="exact"/>
      <w:ind w:left="107"/>
    </w:pPr>
    <w:rPr>
      <w:rFonts w:cs="Calibr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0DA4E08A294EA593C24F6457F75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EAB11-C7AB-48D0-BE41-85ED1B1F6F45}"/>
      </w:docPartPr>
      <w:docPartBody>
        <w:p w:rsidR="005F2BD5" w:rsidRDefault="00896F3F">
          <w:pPr>
            <w:pStyle w:val="120DA4E08A294EA593C24F6457F754B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234E5404E740529DF7FB77612B0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2F6B31-E2DE-4947-A329-B344AD11BEFB}"/>
      </w:docPartPr>
      <w:docPartBody>
        <w:p w:rsidR="005F2BD5" w:rsidRDefault="00896F3F">
          <w:pPr>
            <w:pStyle w:val="0E234E5404E740529DF7FB77612B0CA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EEFF34508ED41B38121AAC47561C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D60F1-F200-47B5-AF19-74F0C6DE1612}"/>
      </w:docPartPr>
      <w:docPartBody>
        <w:p w:rsidR="005F2BD5" w:rsidRDefault="00896F3F">
          <w:pPr>
            <w:pStyle w:val="7EEFF34508ED41B38121AAC47561C3D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2CA3DF26F344B869A4136A2AC00D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70BBB-EA5E-4FAD-A357-51A979C5796B}"/>
      </w:docPartPr>
      <w:docPartBody>
        <w:p w:rsidR="005F2BD5" w:rsidRDefault="00896F3F">
          <w:pPr>
            <w:pStyle w:val="62CA3DF26F344B869A4136A2AC00D4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CACC8C8BE6F4DA88D75CA474BE99F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FD6D5-B657-434C-9AE3-32B59E78E4A0}"/>
      </w:docPartPr>
      <w:docPartBody>
        <w:p w:rsidR="005F2BD5" w:rsidRDefault="00896F3F">
          <w:pPr>
            <w:pStyle w:val="2CACC8C8BE6F4DA88D75CA474BE99F8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8999B52E4110947B322CED29BC146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307C2-842C-F943-B038-B554D986AA90}"/>
      </w:docPartPr>
      <w:docPartBody>
        <w:p w:rsidR="002F44DA" w:rsidRDefault="00DA6875" w:rsidP="00DA6875">
          <w:pPr>
            <w:pStyle w:val="28999B52E4110947B322CED29BC146A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63AD3787EA56947BEE9495ADD044E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5E3FCE-B8EE-044F-BFF7-ED232A1C6720}"/>
      </w:docPartPr>
      <w:docPartBody>
        <w:p w:rsidR="002F44DA" w:rsidRDefault="00DA6875" w:rsidP="00DA6875">
          <w:pPr>
            <w:pStyle w:val="E63AD3787EA56947BEE9495ADD044E3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E47AB2DC5879E43911EDBDA039CE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22FD5-40F2-B543-8829-DA12F8A3640F}"/>
      </w:docPartPr>
      <w:docPartBody>
        <w:p w:rsidR="002F44DA" w:rsidRDefault="00DA6875" w:rsidP="00DA6875">
          <w:pPr>
            <w:pStyle w:val="2E47AB2DC5879E43911EDBDA039CEB2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98D6F8B70C33147A32C2632BCCF7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76A4A9-51EC-BF46-B22E-F0379A0D747B}"/>
      </w:docPartPr>
      <w:docPartBody>
        <w:p w:rsidR="002F44DA" w:rsidRDefault="00DA6875" w:rsidP="00DA6875">
          <w:pPr>
            <w:pStyle w:val="698D6F8B70C33147A32C2632BCCF71C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3DFDCBC4120D64598C8392639442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3E0347-93C7-7949-88B8-4C06DDDF7709}"/>
      </w:docPartPr>
      <w:docPartBody>
        <w:p w:rsidR="002F44DA" w:rsidRDefault="00DA6875" w:rsidP="00DA6875">
          <w:pPr>
            <w:pStyle w:val="23DFDCBC4120D64598C839263944289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BD1E7B56ED753409DA1DB93FA9E02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BD982C-21D3-104F-8160-3AC3E31AD0B0}"/>
      </w:docPartPr>
      <w:docPartBody>
        <w:p w:rsidR="002F44DA" w:rsidRDefault="00DA6875" w:rsidP="00DA6875">
          <w:pPr>
            <w:pStyle w:val="6BD1E7B56ED753409DA1DB93FA9E02A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053C2F8A71156409860846E02AF2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F60E9-E8FF-B048-8AC9-EBA8A3C114E0}"/>
      </w:docPartPr>
      <w:docPartBody>
        <w:p w:rsidR="002F44DA" w:rsidRDefault="00DA6875" w:rsidP="00DA6875">
          <w:pPr>
            <w:pStyle w:val="F053C2F8A71156409860846E02AF2D0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49AC4D47D61084F9E2B490501F597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4936B-527A-734F-9348-EF2939BCE644}"/>
      </w:docPartPr>
      <w:docPartBody>
        <w:p w:rsidR="002F44DA" w:rsidRDefault="00DA6875" w:rsidP="00DA6875">
          <w:pPr>
            <w:pStyle w:val="149AC4D47D61084F9E2B490501F5977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5F29B075F662A4C9E7EAFB8EC30C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B7806-FEB7-EB4A-B063-6AC9D2B9BC6E}"/>
      </w:docPartPr>
      <w:docPartBody>
        <w:p w:rsidR="002F44DA" w:rsidRDefault="00DA6875" w:rsidP="00DA6875">
          <w:pPr>
            <w:pStyle w:val="E5F29B075F662A4C9E7EAFB8EC30CBF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F84BBCFDB2204408F4FE1C51F1D7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352C5-72EF-6747-87AE-3C1C5E50D29A}"/>
      </w:docPartPr>
      <w:docPartBody>
        <w:p w:rsidR="002F44DA" w:rsidRDefault="00DA6875" w:rsidP="00DA6875">
          <w:pPr>
            <w:pStyle w:val="4F84BBCFDB2204408F4FE1C51F1D702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C71420448CE754C942355FD540EB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512E91-D1C7-5043-A9FC-AB2977FF87CC}"/>
      </w:docPartPr>
      <w:docPartBody>
        <w:p w:rsidR="002F44DA" w:rsidRDefault="00DA6875" w:rsidP="00DA6875">
          <w:pPr>
            <w:pStyle w:val="4C71420448CE754C942355FD540EB3E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5CFB767ADE4EA44BED1611A48A0F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45D96-4A5B-EE42-AD6C-C9E40FF36A36}"/>
      </w:docPartPr>
      <w:docPartBody>
        <w:p w:rsidR="002F44DA" w:rsidRDefault="00DA6875" w:rsidP="00DA6875">
          <w:pPr>
            <w:pStyle w:val="75CFB767ADE4EA44BED1611A48A0F42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2D5A68DFE2CBA45A29FD9923C1FF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4AFA3-9990-3547-A06F-7DAC16248F9A}"/>
      </w:docPartPr>
      <w:docPartBody>
        <w:p w:rsidR="002F44DA" w:rsidRDefault="00DA6875" w:rsidP="00DA6875">
          <w:pPr>
            <w:pStyle w:val="02D5A68DFE2CBA45A29FD9923C1FF3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CCBC4102B70F64EB738ABDFD282E7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FB82F-B54E-AA45-81A9-1248CF51CDF2}"/>
      </w:docPartPr>
      <w:docPartBody>
        <w:p w:rsidR="002F44DA" w:rsidRDefault="00DA6875" w:rsidP="00DA6875">
          <w:pPr>
            <w:pStyle w:val="9CCBC4102B70F64EB738ABDFD282E7F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4008CCCA50570488EA8F65B6F9943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563FB-E7C6-9D46-8D86-19A559E19618}"/>
      </w:docPartPr>
      <w:docPartBody>
        <w:p w:rsidR="002F44DA" w:rsidRDefault="00DA6875" w:rsidP="00DA6875">
          <w:pPr>
            <w:pStyle w:val="84008CCCA50570488EA8F65B6F9943A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DB6D48858F0614CA4287EAC4C5D43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F9B8D-F60A-634C-88DC-C27FA89610B9}"/>
      </w:docPartPr>
      <w:docPartBody>
        <w:p w:rsidR="002F44DA" w:rsidRDefault="00DA6875" w:rsidP="00DA6875">
          <w:pPr>
            <w:pStyle w:val="BDB6D48858F0614CA4287EAC4C5D431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224B1BC95E532479A8B52879F311C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F27D1-1F4C-8E4A-9554-C2F1EB2EFF7E}"/>
      </w:docPartPr>
      <w:docPartBody>
        <w:p w:rsidR="002F44DA" w:rsidRDefault="00DA6875" w:rsidP="00DA6875">
          <w:pPr>
            <w:pStyle w:val="4224B1BC95E532479A8B52879F311C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65A0BAEDCCD9849B9B89F0BA29E93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29EBB-B030-244C-A2E1-1B1291CFD983}"/>
      </w:docPartPr>
      <w:docPartBody>
        <w:p w:rsidR="002F44DA" w:rsidRDefault="00DA6875" w:rsidP="00DA6875">
          <w:pPr>
            <w:pStyle w:val="E65A0BAEDCCD9849B9B89F0BA29E93A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EBF047D7E66A940A21A6201D818D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D55A2-1153-DE46-8245-9F136D5A0405}"/>
      </w:docPartPr>
      <w:docPartBody>
        <w:p w:rsidR="002F44DA" w:rsidRDefault="00DA6875" w:rsidP="00DA6875">
          <w:pPr>
            <w:pStyle w:val="5EBF047D7E66A940A21A6201D818DF1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375CFE93560ED4BAC5808F73D738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B1A94-72AD-A144-A3D4-09BDE37B5A7E}"/>
      </w:docPartPr>
      <w:docPartBody>
        <w:p w:rsidR="002F44DA" w:rsidRDefault="00DA6875" w:rsidP="00DA6875">
          <w:pPr>
            <w:pStyle w:val="D375CFE93560ED4BAC5808F73D738F5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E6AE7970AFCCF43A8E1A735D00B2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A148B-502E-6340-A35A-D3699C7C4DD3}"/>
      </w:docPartPr>
      <w:docPartBody>
        <w:p w:rsidR="002F44DA" w:rsidRDefault="00DA6875" w:rsidP="00DA6875">
          <w:pPr>
            <w:pStyle w:val="FE6AE7970AFCCF43A8E1A735D00B234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BD7516F4BF1A4D85652E93F43067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02983A-965D-CF43-A389-326F4AF7851A}"/>
      </w:docPartPr>
      <w:docPartBody>
        <w:p w:rsidR="002F44DA" w:rsidRDefault="00DA6875" w:rsidP="00DA6875">
          <w:pPr>
            <w:pStyle w:val="5BBD7516F4BF1A4D85652E93F430678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45AB869F6BBD044AB448E1BACCA5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565F1-FE81-4F48-9508-E79E326DE1C8}"/>
      </w:docPartPr>
      <w:docPartBody>
        <w:p w:rsidR="002F44DA" w:rsidRDefault="00DA6875" w:rsidP="00DA6875">
          <w:pPr>
            <w:pStyle w:val="445AB869F6BBD044AB448E1BACCA5A4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53E605356784EEF89B7E6E80C319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B02C8-425A-45FB-9222-D4D054DDCFF3}"/>
      </w:docPartPr>
      <w:docPartBody>
        <w:p w:rsidR="00536917" w:rsidRDefault="00135287" w:rsidP="00135287">
          <w:pPr>
            <w:pStyle w:val="D53E605356784EEF89B7E6E80C319EA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8755D4FE2F34D9B9BE62DCB63410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B9D109-3554-41C2-9C8A-3BF9FA4A5032}"/>
      </w:docPartPr>
      <w:docPartBody>
        <w:p w:rsidR="00536917" w:rsidRDefault="00135287" w:rsidP="00135287">
          <w:pPr>
            <w:pStyle w:val="48755D4FE2F34D9B9BE62DCB634107CD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38FBCAB657C54989A59F920064716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BD4A3-B616-4E25-A0A5-589BE6C7EEDD}"/>
      </w:docPartPr>
      <w:docPartBody>
        <w:p w:rsidR="00C648E7" w:rsidRDefault="00E346CE" w:rsidP="00E346CE">
          <w:pPr>
            <w:pStyle w:val="38FBCAB657C54989A59F920064716E8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F1CA3EBF71240EEACACA6C5AF50EC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58B59-C6DF-4110-8CCE-A748E99E45D6}"/>
      </w:docPartPr>
      <w:docPartBody>
        <w:p w:rsidR="00A20849" w:rsidRDefault="00EC0750" w:rsidP="00EC0750">
          <w:pPr>
            <w:pStyle w:val="7F1CA3EBF71240EEACACA6C5AF50EC2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0B6ED0"/>
    <w:rsid w:val="000D6070"/>
    <w:rsid w:val="00135287"/>
    <w:rsid w:val="00157620"/>
    <w:rsid w:val="001A175D"/>
    <w:rsid w:val="00206282"/>
    <w:rsid w:val="002F44DA"/>
    <w:rsid w:val="00536917"/>
    <w:rsid w:val="00574779"/>
    <w:rsid w:val="005C49FC"/>
    <w:rsid w:val="005D132B"/>
    <w:rsid w:val="005F2BD5"/>
    <w:rsid w:val="006D4F73"/>
    <w:rsid w:val="00715853"/>
    <w:rsid w:val="007E623F"/>
    <w:rsid w:val="008627C9"/>
    <w:rsid w:val="00896F3F"/>
    <w:rsid w:val="00985AA4"/>
    <w:rsid w:val="00997330"/>
    <w:rsid w:val="00A20849"/>
    <w:rsid w:val="00AA542A"/>
    <w:rsid w:val="00AA74B6"/>
    <w:rsid w:val="00B64B6E"/>
    <w:rsid w:val="00C01CDF"/>
    <w:rsid w:val="00C648E7"/>
    <w:rsid w:val="00C76062"/>
    <w:rsid w:val="00DA6875"/>
    <w:rsid w:val="00E346CE"/>
    <w:rsid w:val="00EC0750"/>
    <w:rsid w:val="00ED464A"/>
    <w:rsid w:val="00F3371F"/>
    <w:rsid w:val="00F464D1"/>
    <w:rsid w:val="00FE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C0750"/>
    <w:rPr>
      <w:color w:val="808080"/>
    </w:rPr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F1E582DEFD1A4356852CBFA83F135B90">
    <w:name w:val="F1E582DEFD1A4356852CBFA83F135B90"/>
  </w:style>
  <w:style w:type="paragraph" w:customStyle="1" w:styleId="28999B52E4110947B322CED29BC146A7">
    <w:name w:val="28999B52E4110947B322CED29BC146A7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E63AD3787EA56947BEE9495ADD044E3D">
    <w:name w:val="E63AD3787EA56947BEE9495ADD044E3D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2E47AB2DC5879E43911EDBDA039CEB24">
    <w:name w:val="2E47AB2DC5879E43911EDBDA039CEB24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698D6F8B70C33147A32C2632BCCF71CC">
    <w:name w:val="698D6F8B70C33147A32C2632BCCF71CC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23DFDCBC4120D64598C839263944289E">
    <w:name w:val="23DFDCBC4120D64598C839263944289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6BD1E7B56ED753409DA1DB93FA9E02A9">
    <w:name w:val="6BD1E7B56ED753409DA1DB93FA9E02A9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F053C2F8A71156409860846E02AF2D0C">
    <w:name w:val="F053C2F8A71156409860846E02AF2D0C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149AC4D47D61084F9E2B490501F59778">
    <w:name w:val="149AC4D47D61084F9E2B490501F59778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E5F29B075F662A4C9E7EAFB8EC30CBFD">
    <w:name w:val="E5F29B075F662A4C9E7EAFB8EC30CBFD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F84BBCFDB2204408F4FE1C51F1D7025">
    <w:name w:val="4F84BBCFDB2204408F4FE1C51F1D7025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C71420448CE754C942355FD540EB3EE">
    <w:name w:val="4C71420448CE754C942355FD540EB3E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75CFB767ADE4EA44BED1611A48A0F42B">
    <w:name w:val="75CFB767ADE4EA44BED1611A48A0F42B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02D5A68DFE2CBA45A29FD9923C1FF365">
    <w:name w:val="02D5A68DFE2CBA45A29FD9923C1FF365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9CCBC4102B70F64EB738ABDFD282E7F4">
    <w:name w:val="9CCBC4102B70F64EB738ABDFD282E7F4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84008CCCA50570488EA8F65B6F9943A5">
    <w:name w:val="84008CCCA50570488EA8F65B6F9943A5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BDB6D48858F0614CA4287EAC4C5D4318">
    <w:name w:val="BDB6D48858F0614CA4287EAC4C5D4318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224B1BC95E532479A8B52879F311C65">
    <w:name w:val="4224B1BC95E532479A8B52879F311C65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A0E650FB87590B45AAC9D78F0D58252E">
    <w:name w:val="A0E650FB87590B45AAC9D78F0D58252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0108334EA13E8F43801B73AF624E350F">
    <w:name w:val="0108334EA13E8F43801B73AF624E350F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C4B30FD8960D674384E574D89A7A1218">
    <w:name w:val="C4B30FD8960D674384E574D89A7A1218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E65A0BAEDCCD9849B9B89F0BA29E93A4">
    <w:name w:val="E65A0BAEDCCD9849B9B89F0BA29E93A4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BA738DBA6EDBE449B9A68338E89E371F">
    <w:name w:val="BA738DBA6EDBE449B9A68338E89E371F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5EBF047D7E66A940A21A6201D818DF1E">
    <w:name w:val="5EBF047D7E66A940A21A6201D818DF1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5F6E525B7364C14CBA26E650EAC3D0EA">
    <w:name w:val="5F6E525B7364C14CBA26E650EAC3D0EA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D375CFE93560ED4BAC5808F73D738F57">
    <w:name w:val="D375CFE93560ED4BAC5808F73D738F57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46F77E5F929604A91D1771A54833E23">
    <w:name w:val="446F77E5F929604A91D1771A54833E23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3A360E12CDD27439C173FC5CE088D07">
    <w:name w:val="43A360E12CDD27439C173FC5CE088D07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C714D77F822D24487BA4C74EDC297EE">
    <w:name w:val="4C714D77F822D24487BA4C74EDC297E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FE6AE7970AFCCF43A8E1A735D00B2349">
    <w:name w:val="FE6AE7970AFCCF43A8E1A735D00B2349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0AB9346C7A088E40823D5A84A5C6935C">
    <w:name w:val="0AB9346C7A088E40823D5A84A5C6935C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5BBD7516F4BF1A4D85652E93F430678D">
    <w:name w:val="5BBD7516F4BF1A4D85652E93F430678D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3FF76BF5E29FCA4C9D11497B3DF2DD7A">
    <w:name w:val="3FF76BF5E29FCA4C9D11497B3DF2DD7A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445AB869F6BBD044AB448E1BACCA5A4E">
    <w:name w:val="445AB869F6BBD044AB448E1BACCA5A4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243B445AB0F8084CABB9D0A274092470">
    <w:name w:val="243B445AB0F8084CABB9D0A274092470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E7CD1354B491D84895AFF0B0BA86AD7C">
    <w:name w:val="E7CD1354B491D84895AFF0B0BA86AD7C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7AC6DB15DDD1B6429F530273332E4853">
    <w:name w:val="7AC6DB15DDD1B6429F530273332E4853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02E5442BAEACCC48A00E277290047CBE">
    <w:name w:val="02E5442BAEACCC48A00E277290047CB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5ACAB0F25B6E26409150A0861ECE0CB0">
    <w:name w:val="5ACAB0F25B6E26409150A0861ECE0CB0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2C7F5F45CAABF742922CC8755233EA2E">
    <w:name w:val="2C7F5F45CAABF742922CC8755233EA2E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3A472614CE78D44CA1F4C5DB6C448BE5">
    <w:name w:val="3A472614CE78D44CA1F4C5DB6C448BE5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06F96B631D056A489A42FD547BE26D8C">
    <w:name w:val="06F96B631D056A489A42FD547BE26D8C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80DAE71A85374D48A519901146A85EDA">
    <w:name w:val="80DAE71A85374D48A519901146A85EDA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EC43E35BC70539439EF06F15ECB39D82">
    <w:name w:val="EC43E35BC70539439EF06F15ECB39D82"/>
    <w:rsid w:val="00DA6875"/>
    <w:pPr>
      <w:spacing w:after="0" w:line="240" w:lineRule="auto"/>
    </w:pPr>
    <w:rPr>
      <w:sz w:val="24"/>
      <w:szCs w:val="24"/>
      <w:lang w:eastAsia="es-ES_tradnl"/>
    </w:rPr>
  </w:style>
  <w:style w:type="paragraph" w:customStyle="1" w:styleId="D53E605356784EEF89B7E6E80C319EAD">
    <w:name w:val="D53E605356784EEF89B7E6E80C319EAD"/>
    <w:rsid w:val="00135287"/>
  </w:style>
  <w:style w:type="paragraph" w:customStyle="1" w:styleId="48755D4FE2F34D9B9BE62DCB634107CD">
    <w:name w:val="48755D4FE2F34D9B9BE62DCB634107CD"/>
    <w:rsid w:val="00135287"/>
  </w:style>
  <w:style w:type="paragraph" w:customStyle="1" w:styleId="CD51E55BF6AF44AB934687CB2339DDEC">
    <w:name w:val="CD51E55BF6AF44AB934687CB2339DDEC"/>
    <w:rsid w:val="00E346CE"/>
  </w:style>
  <w:style w:type="paragraph" w:customStyle="1" w:styleId="38FBCAB657C54989A59F920064716E82">
    <w:name w:val="38FBCAB657C54989A59F920064716E82"/>
    <w:rsid w:val="00E346CE"/>
  </w:style>
  <w:style w:type="paragraph" w:customStyle="1" w:styleId="BBFFE2B55D794CC8A08F4BD60482CC17">
    <w:name w:val="BBFFE2B55D794CC8A08F4BD60482CC17"/>
    <w:rsid w:val="00E346CE"/>
  </w:style>
  <w:style w:type="paragraph" w:customStyle="1" w:styleId="7F1CA3EBF71240EEACACA6C5AF50EC22">
    <w:name w:val="7F1CA3EBF71240EEACACA6C5AF50EC22"/>
    <w:rsid w:val="00EC07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3E93B-1D96-41FB-B83F-13D47D420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52</TotalTime>
  <Pages>3</Pages>
  <Words>1205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 Bolivar</cp:lastModifiedBy>
  <cp:revision>3</cp:revision>
  <cp:lastPrinted>2019-06-11T14:44:00Z</cp:lastPrinted>
  <dcterms:created xsi:type="dcterms:W3CDTF">2025-06-18T20:12:00Z</dcterms:created>
  <dcterms:modified xsi:type="dcterms:W3CDTF">2025-07-02T20:56:00Z</dcterms:modified>
</cp:coreProperties>
</file>