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41D11D" w14:textId="77777777" w:rsidR="004B1F1C" w:rsidRPr="0069427B" w:rsidRDefault="004B1F1C" w:rsidP="00BC190E">
      <w:pPr>
        <w:tabs>
          <w:tab w:val="left" w:pos="519"/>
        </w:tabs>
        <w:spacing w:line="239" w:lineRule="auto"/>
        <w:ind w:right="100"/>
        <w:jc w:val="both"/>
        <w:rPr>
          <w:rFonts w:ascii="Arial" w:eastAsia="Arial" w:hAnsi="Arial"/>
          <w:sz w:val="22"/>
          <w:szCs w:val="22"/>
        </w:rPr>
      </w:pPr>
      <w:bookmarkStart w:id="0" w:name="_GoBack"/>
      <w:bookmarkEnd w:id="0"/>
    </w:p>
    <w:p w14:paraId="2500053A" w14:textId="2D931EAF" w:rsidR="00510627" w:rsidRPr="0069427B" w:rsidRDefault="007A1EAC" w:rsidP="0012459E">
      <w:pPr>
        <w:pStyle w:val="Prrafodelista"/>
        <w:numPr>
          <w:ilvl w:val="0"/>
          <w:numId w:val="1"/>
        </w:numPr>
        <w:tabs>
          <w:tab w:val="left" w:pos="426"/>
        </w:tabs>
        <w:ind w:left="142" w:firstLine="0"/>
        <w:jc w:val="both"/>
        <w:outlineLvl w:val="0"/>
        <w:rPr>
          <w:rFonts w:ascii="Arial" w:hAnsi="Arial"/>
          <w:sz w:val="22"/>
          <w:szCs w:val="22"/>
        </w:rPr>
      </w:pPr>
      <w:r w:rsidRPr="0069427B">
        <w:rPr>
          <w:rFonts w:ascii="Arial" w:eastAsia="Arial" w:hAnsi="Arial"/>
          <w:b/>
          <w:color w:val="000000" w:themeColor="text1"/>
          <w:sz w:val="22"/>
          <w:szCs w:val="22"/>
        </w:rPr>
        <w:t>OBJETIVO</w:t>
      </w:r>
      <w:r w:rsidR="00510627" w:rsidRPr="0069427B">
        <w:rPr>
          <w:rFonts w:ascii="Arial" w:eastAsia="Arial" w:hAnsi="Arial"/>
          <w:b/>
          <w:color w:val="000000" w:themeColor="text1"/>
          <w:sz w:val="22"/>
          <w:szCs w:val="22"/>
        </w:rPr>
        <w:t>.</w:t>
      </w:r>
      <w:r w:rsidR="00510627" w:rsidRPr="0069427B">
        <w:rPr>
          <w:rFonts w:ascii="Arial" w:hAnsi="Arial"/>
          <w:sz w:val="22"/>
          <w:szCs w:val="22"/>
        </w:rPr>
        <w:t xml:space="preserve"> </w:t>
      </w:r>
      <w:sdt>
        <w:sdtPr>
          <w:rPr>
            <w:rFonts w:ascii="Arial" w:eastAsiaTheme="minorHAnsi" w:hAnsi="Arial"/>
            <w:sz w:val="22"/>
            <w:szCs w:val="22"/>
            <w:lang w:eastAsia="en-US"/>
          </w:rPr>
          <w:alias w:val="Es el qué y para qué se contempla el procedimiento"/>
          <w:tag w:val="ESCRIBA EL OBJETIVO DEL PROCEDIMIENTO"/>
          <w:id w:val="1859306472"/>
          <w:placeholder>
            <w:docPart w:val="2B9CB08FBB904872BFE8C147DB69AD14"/>
          </w:placeholder>
          <w:text/>
        </w:sdtPr>
        <w:sdtEndPr/>
        <w:sdtContent>
          <w:r w:rsidR="00B1471B" w:rsidRPr="0069427B">
            <w:rPr>
              <w:rFonts w:ascii="Arial" w:eastAsiaTheme="minorHAnsi" w:hAnsi="Arial"/>
              <w:sz w:val="22"/>
              <w:szCs w:val="22"/>
              <w:lang w:eastAsia="en-US"/>
            </w:rPr>
            <w:t>Orientar a los funcionarios del Fondo de Bienestar Social de la Contraloría General de la República, en el procedimiento para reportar la ocurrencia de un presunto accidente/incidente de trabajo, que asegure una adecuada atención al lesionado (cuando el caso lo amerite), diligenciamiento del reporte  a la ARL y realizando la respectiva investigación del evento, que permita identificar las causas básicas generadas del mismo y las acciones correctivas/preventivas para su control; además del reporte de la enfermedad profesional.</w:t>
          </w:r>
        </w:sdtContent>
      </w:sdt>
    </w:p>
    <w:p w14:paraId="0CD544AF" w14:textId="77777777" w:rsidR="00510627" w:rsidRPr="0069427B" w:rsidRDefault="00510627" w:rsidP="00665627">
      <w:pPr>
        <w:ind w:left="284" w:hanging="360"/>
        <w:jc w:val="both"/>
        <w:outlineLvl w:val="0"/>
        <w:rPr>
          <w:rFonts w:ascii="Arial" w:hAnsi="Arial"/>
          <w:sz w:val="22"/>
          <w:szCs w:val="22"/>
        </w:rPr>
      </w:pPr>
    </w:p>
    <w:p w14:paraId="629E85B0" w14:textId="767B9DE1" w:rsidR="00D56D91" w:rsidRDefault="0012459E" w:rsidP="00D56D91">
      <w:pPr>
        <w:pStyle w:val="Ttulo2"/>
        <w:numPr>
          <w:ilvl w:val="0"/>
          <w:numId w:val="1"/>
        </w:numPr>
        <w:ind w:left="142" w:hanging="218"/>
        <w:jc w:val="both"/>
        <w:rPr>
          <w:rFonts w:cs="Arial"/>
          <w:b w:val="0"/>
          <w:szCs w:val="22"/>
        </w:rPr>
      </w:pPr>
      <w:r w:rsidRPr="0069427B">
        <w:rPr>
          <w:rFonts w:eastAsia="Arial" w:cs="Arial"/>
          <w:szCs w:val="22"/>
        </w:rPr>
        <w:t xml:space="preserve"> </w:t>
      </w:r>
      <w:r w:rsidR="000247D4" w:rsidRPr="0069427B">
        <w:rPr>
          <w:rFonts w:eastAsia="Arial" w:cs="Arial"/>
          <w:szCs w:val="22"/>
        </w:rPr>
        <w:t>ALCANCE</w:t>
      </w:r>
      <w:r w:rsidR="00510627" w:rsidRPr="0069427B">
        <w:rPr>
          <w:rFonts w:eastAsia="Arial" w:cs="Arial"/>
          <w:szCs w:val="22"/>
        </w:rPr>
        <w:t xml:space="preserve">. </w:t>
      </w:r>
      <w:sdt>
        <w:sdtPr>
          <w:rPr>
            <w:rFonts w:cs="Arial"/>
            <w:b w:val="0"/>
            <w:szCs w:val="22"/>
          </w:rPr>
          <w:alias w:val="En qué actividad inicia y dónde termina el procedimiento"/>
          <w:tag w:val="ALCANCE"/>
          <w:id w:val="-1863812210"/>
          <w:placeholder>
            <w:docPart w:val="C9F74C896CD741B680F93523BD7EAE5B"/>
          </w:placeholder>
          <w:text/>
        </w:sdtPr>
        <w:sdtEndPr/>
        <w:sdtContent>
          <w:r w:rsidR="00B1471B" w:rsidRPr="0069427B">
            <w:rPr>
              <w:rFonts w:cs="Arial"/>
              <w:b w:val="0"/>
              <w:szCs w:val="22"/>
            </w:rPr>
            <w:t>Este procedimiento aplica para funcionarios de planta y trabajadores independientes con contrato de prestación de servicios, desde su ingreso hasta su retiro. Inicia con la identificación del accidente, investigación, y termina con la formalización del reporte de presunto accidente de trabajo; además establece el reporte de la enfermedad profesional a través de los medios ofrecidos por la ARL</w:t>
          </w:r>
        </w:sdtContent>
      </w:sdt>
    </w:p>
    <w:p w14:paraId="7F64C4FC" w14:textId="77777777" w:rsidR="00D56D91" w:rsidRPr="00D56D91" w:rsidRDefault="00D56D91" w:rsidP="00D56D91"/>
    <w:p w14:paraId="74C7F05E" w14:textId="241F5F7A" w:rsidR="000247D4" w:rsidRPr="00D56D91" w:rsidRDefault="000247D4" w:rsidP="00D56D91">
      <w:pPr>
        <w:pStyle w:val="Ttulo2"/>
        <w:numPr>
          <w:ilvl w:val="0"/>
          <w:numId w:val="1"/>
        </w:numPr>
        <w:ind w:left="142" w:hanging="218"/>
        <w:jc w:val="both"/>
        <w:rPr>
          <w:rFonts w:cs="Arial"/>
          <w:b w:val="0"/>
          <w:szCs w:val="22"/>
        </w:rPr>
      </w:pPr>
      <w:r w:rsidRPr="00D56D91">
        <w:rPr>
          <w:rFonts w:eastAsia="Arial"/>
          <w:szCs w:val="22"/>
        </w:rPr>
        <w:t>RESPONSABLE</w:t>
      </w:r>
      <w:r w:rsidR="00510627" w:rsidRPr="00D56D91">
        <w:rPr>
          <w:rFonts w:eastAsia="Arial"/>
          <w:szCs w:val="22"/>
        </w:rPr>
        <w:t xml:space="preserve">. </w:t>
      </w:r>
      <w:sdt>
        <w:sdtPr>
          <w:rPr>
            <w:rStyle w:val="Textodelmarcadordeposicin"/>
            <w:rFonts w:eastAsia="Calibri" w:cs="Arial"/>
            <w:b w:val="0"/>
            <w:color w:val="auto"/>
            <w:szCs w:val="22"/>
          </w:rPr>
          <w:alias w:val="Cargo Responsable(s) del Procedimiento (sin grado)"/>
          <w:tag w:val="RESPONSABLE"/>
          <w:id w:val="-42525737"/>
          <w:placeholder>
            <w:docPart w:val="F7C4C021284C4A26998F93918714F15A"/>
          </w:placeholder>
          <w:text/>
        </w:sdtPr>
        <w:sdtEndPr>
          <w:rPr>
            <w:rStyle w:val="Textodelmarcadordeposicin"/>
          </w:rPr>
        </w:sdtEndPr>
        <w:sdtContent>
          <w:r w:rsidR="00D56D91" w:rsidRPr="00D56D91">
            <w:rPr>
              <w:rStyle w:val="Textodelmarcadordeposicin"/>
              <w:rFonts w:eastAsia="Calibri" w:cs="Arial"/>
              <w:b w:val="0"/>
              <w:color w:val="auto"/>
              <w:szCs w:val="22"/>
            </w:rPr>
            <w:t>Profesional Especializado Grado 14 Responsable del Sistema de Seguridad y Salud en el Trabajo o Profesional Especializado Grado 21 del Grupo de Gestión del Talento Humano y Desarrollo Organizacional.</w:t>
          </w:r>
        </w:sdtContent>
      </w:sdt>
    </w:p>
    <w:p w14:paraId="355D2A67" w14:textId="77777777" w:rsidR="000247D4" w:rsidRPr="0069427B" w:rsidRDefault="000247D4" w:rsidP="00510627">
      <w:pPr>
        <w:ind w:left="360" w:hanging="360"/>
        <w:jc w:val="both"/>
        <w:outlineLvl w:val="0"/>
        <w:rPr>
          <w:rFonts w:ascii="Arial" w:hAnsi="Arial"/>
          <w:sz w:val="22"/>
          <w:szCs w:val="22"/>
        </w:rPr>
      </w:pPr>
    </w:p>
    <w:p w14:paraId="52308CC1" w14:textId="77777777" w:rsidR="00DA2B0B" w:rsidRPr="0069427B" w:rsidRDefault="00DA2B0B" w:rsidP="00665627">
      <w:pPr>
        <w:pStyle w:val="Ttulo2"/>
        <w:numPr>
          <w:ilvl w:val="0"/>
          <w:numId w:val="1"/>
        </w:numPr>
        <w:ind w:left="284"/>
        <w:rPr>
          <w:rFonts w:eastAsia="Arial" w:cs="Arial"/>
          <w:szCs w:val="22"/>
        </w:rPr>
      </w:pPr>
      <w:r w:rsidRPr="0069427B">
        <w:rPr>
          <w:rFonts w:eastAsia="Arial" w:cs="Arial"/>
          <w:szCs w:val="22"/>
        </w:rPr>
        <w:t>DEFINICIONES</w:t>
      </w:r>
      <w:r w:rsidR="00510627" w:rsidRPr="0069427B">
        <w:rPr>
          <w:rFonts w:eastAsia="Arial" w:cs="Arial"/>
          <w:szCs w:val="22"/>
        </w:rPr>
        <w:t>.</w:t>
      </w:r>
    </w:p>
    <w:p w14:paraId="2B94B210" w14:textId="77777777" w:rsidR="004B21DD" w:rsidRPr="0069427B" w:rsidRDefault="004B21DD" w:rsidP="00510627">
      <w:pPr>
        <w:ind w:hanging="360"/>
        <w:rPr>
          <w:rFonts w:ascii="Arial" w:hAnsi="Arial"/>
          <w:sz w:val="22"/>
          <w:szCs w:val="22"/>
        </w:rPr>
      </w:pPr>
    </w:p>
    <w:bookmarkStart w:id="1" w:name="_Hlk91177359"/>
    <w:p w14:paraId="45E09C95" w14:textId="6566DF44" w:rsidR="000D370C" w:rsidRPr="0069427B" w:rsidRDefault="00EC3F65" w:rsidP="00665627">
      <w:pPr>
        <w:pStyle w:val="Prrafodelista"/>
        <w:numPr>
          <w:ilvl w:val="1"/>
          <w:numId w:val="5"/>
        </w:numPr>
        <w:tabs>
          <w:tab w:val="left" w:pos="426"/>
        </w:tabs>
        <w:ind w:left="0" w:firstLine="0"/>
        <w:jc w:val="both"/>
        <w:rPr>
          <w:rFonts w:ascii="Arial" w:hAnsi="Arial"/>
          <w:sz w:val="22"/>
          <w:szCs w:val="22"/>
        </w:rPr>
      </w:pPr>
      <w:sdt>
        <w:sdtPr>
          <w:rPr>
            <w:rFonts w:ascii="Arial" w:eastAsia="Arial" w:hAnsi="Arial"/>
            <w:b/>
            <w:sz w:val="22"/>
            <w:szCs w:val="22"/>
          </w:rPr>
          <w:alias w:val="Elementos del procedimiento con Definición y el Contexto"/>
          <w:tag w:val="Elementos del procedimiento con Definición y el Contexto"/>
          <w:id w:val="-7596983"/>
          <w:placeholder>
            <w:docPart w:val="7B2D6CDA71964255A03D7D31FD528795"/>
          </w:placeholder>
          <w:text/>
        </w:sdtPr>
        <w:sdtEndPr/>
        <w:sdtContent>
          <w:r w:rsidR="000D370C" w:rsidRPr="0069427B">
            <w:rPr>
              <w:rFonts w:ascii="Arial" w:eastAsia="Arial" w:hAnsi="Arial"/>
              <w:b/>
              <w:sz w:val="22"/>
              <w:szCs w:val="22"/>
            </w:rPr>
            <w:t>Accidente de trabajo (AT)</w:t>
          </w:r>
        </w:sdtContent>
      </w:sdt>
      <w:r w:rsidR="00665627" w:rsidRPr="0069427B">
        <w:rPr>
          <w:rFonts w:ascii="Arial" w:eastAsia="Arial" w:hAnsi="Arial"/>
          <w:b/>
          <w:sz w:val="22"/>
          <w:szCs w:val="22"/>
        </w:rPr>
        <w:t>.</w:t>
      </w:r>
      <w:r w:rsidR="004B21DD" w:rsidRPr="0069427B">
        <w:rPr>
          <w:rFonts w:ascii="Arial" w:eastAsia="Arial" w:hAnsi="Arial"/>
          <w:sz w:val="22"/>
          <w:szCs w:val="22"/>
        </w:rPr>
        <w:t xml:space="preserve"> </w:t>
      </w:r>
      <w:r w:rsidR="000D370C" w:rsidRPr="0069427B">
        <w:rPr>
          <w:rFonts w:ascii="Arial" w:hAnsi="Arial"/>
          <w:sz w:val="22"/>
          <w:szCs w:val="22"/>
        </w:rPr>
        <w:t xml:space="preserve">Es accidente de trabajo es todo suceso repentino que sobrevenga por causa o con ocasión del trabajo, y que produzca en el trabajador una lesión orgánica, una perturbación funcional o psiquiátrica, una invalidez o la muerte. </w:t>
      </w:r>
    </w:p>
    <w:p w14:paraId="54E3DB3E" w14:textId="77777777" w:rsidR="000D370C" w:rsidRPr="0069427B" w:rsidRDefault="000D370C" w:rsidP="000D370C">
      <w:pPr>
        <w:jc w:val="both"/>
        <w:rPr>
          <w:rFonts w:ascii="Arial" w:hAnsi="Arial"/>
          <w:sz w:val="22"/>
          <w:szCs w:val="22"/>
        </w:rPr>
      </w:pPr>
    </w:p>
    <w:p w14:paraId="445EAE91" w14:textId="77777777" w:rsidR="000D370C" w:rsidRPr="0069427B" w:rsidRDefault="000D370C" w:rsidP="000D370C">
      <w:pPr>
        <w:jc w:val="both"/>
        <w:rPr>
          <w:rFonts w:ascii="Arial" w:hAnsi="Arial"/>
          <w:sz w:val="22"/>
          <w:szCs w:val="22"/>
        </w:rPr>
      </w:pPr>
      <w:r w:rsidRPr="0069427B">
        <w:rPr>
          <w:rFonts w:ascii="Arial" w:hAnsi="Arial"/>
          <w:sz w:val="22"/>
          <w:szCs w:val="22"/>
        </w:rPr>
        <w:t xml:space="preserve">También es accidente de trabajo aquel que se produce durante la ejecución de órdenes del empleador, o contratante durante la ejecución de una labor bajo su autoridad, aún fuera del lugar y horas de trabajo. </w:t>
      </w:r>
    </w:p>
    <w:p w14:paraId="7F5BD0BB" w14:textId="77777777" w:rsidR="000D370C" w:rsidRPr="0069427B" w:rsidRDefault="000D370C" w:rsidP="000D370C">
      <w:pPr>
        <w:jc w:val="both"/>
        <w:rPr>
          <w:rFonts w:ascii="Arial" w:hAnsi="Arial"/>
          <w:sz w:val="22"/>
          <w:szCs w:val="22"/>
        </w:rPr>
      </w:pPr>
    </w:p>
    <w:p w14:paraId="006390E5" w14:textId="77777777" w:rsidR="000D370C" w:rsidRPr="0069427B" w:rsidRDefault="000D370C" w:rsidP="000D370C">
      <w:pPr>
        <w:jc w:val="both"/>
        <w:rPr>
          <w:rFonts w:ascii="Arial" w:hAnsi="Arial"/>
          <w:sz w:val="22"/>
          <w:szCs w:val="22"/>
        </w:rPr>
      </w:pPr>
      <w:r w:rsidRPr="0069427B">
        <w:rPr>
          <w:rFonts w:ascii="Arial" w:hAnsi="Arial"/>
          <w:sz w:val="22"/>
          <w:szCs w:val="22"/>
        </w:rPr>
        <w:t xml:space="preserve">Igualmente, se considera accidente de trabajo el que se produzca durante el traslado de los trabajadores o contratistas desde su residencia a los lugares de trabajo o viceversa, cuando el transporte lo suministre el empleador. </w:t>
      </w:r>
    </w:p>
    <w:p w14:paraId="06BA5785" w14:textId="77777777" w:rsidR="000D370C" w:rsidRPr="0069427B" w:rsidRDefault="000D370C" w:rsidP="000D370C">
      <w:pPr>
        <w:jc w:val="both"/>
        <w:rPr>
          <w:rFonts w:ascii="Arial" w:hAnsi="Arial"/>
          <w:sz w:val="22"/>
          <w:szCs w:val="22"/>
        </w:rPr>
      </w:pPr>
    </w:p>
    <w:p w14:paraId="35BC30E2" w14:textId="77777777" w:rsidR="000D370C" w:rsidRPr="0069427B" w:rsidRDefault="000D370C" w:rsidP="000D370C">
      <w:pPr>
        <w:jc w:val="both"/>
        <w:rPr>
          <w:rFonts w:ascii="Arial" w:hAnsi="Arial"/>
          <w:sz w:val="22"/>
          <w:szCs w:val="22"/>
        </w:rPr>
      </w:pPr>
      <w:r w:rsidRPr="0069427B">
        <w:rPr>
          <w:rFonts w:ascii="Arial" w:hAnsi="Arial"/>
          <w:sz w:val="22"/>
          <w:szCs w:val="22"/>
        </w:rPr>
        <w:t xml:space="preserve">También se considerará como accidente de trabajo el ocurrido durante el ejercicio de la función sindical, aunque el trabajador se encuentre en permiso sindical siempre que el accidente se produzca en cumplimiento de dicha función. </w:t>
      </w:r>
    </w:p>
    <w:p w14:paraId="0FAC0C5C" w14:textId="77777777" w:rsidR="000D370C" w:rsidRPr="0069427B" w:rsidRDefault="000D370C" w:rsidP="000D370C">
      <w:pPr>
        <w:jc w:val="both"/>
        <w:rPr>
          <w:rFonts w:ascii="Arial" w:hAnsi="Arial"/>
          <w:sz w:val="22"/>
          <w:szCs w:val="22"/>
        </w:rPr>
      </w:pPr>
    </w:p>
    <w:p w14:paraId="711304B9" w14:textId="3173B528" w:rsidR="00665627" w:rsidRPr="0069427B" w:rsidRDefault="000D370C" w:rsidP="000D370C">
      <w:pPr>
        <w:jc w:val="both"/>
        <w:rPr>
          <w:rFonts w:ascii="Arial" w:hAnsi="Arial"/>
          <w:sz w:val="22"/>
          <w:szCs w:val="22"/>
        </w:rPr>
      </w:pPr>
      <w:r w:rsidRPr="0069427B">
        <w:rPr>
          <w:rFonts w:ascii="Arial" w:hAnsi="Arial"/>
          <w:sz w:val="22"/>
          <w:szCs w:val="22"/>
        </w:rPr>
        <w:t>De igual forma, se considera accidente de trabajo el que se produzca por la ejecución de actividades recreativas, deportivas o culturales, cuando se actúe por cuenta o en representación del empleador o de la empresa usuaria cuando se trate de trabajadores en misión. Ley 1562 de 2012.</w:t>
      </w:r>
    </w:p>
    <w:p w14:paraId="3EF9812B" w14:textId="77777777" w:rsidR="00665627" w:rsidRPr="0069427B" w:rsidRDefault="00665627" w:rsidP="000D370C">
      <w:pPr>
        <w:jc w:val="both"/>
        <w:rPr>
          <w:rFonts w:ascii="Arial" w:hAnsi="Arial"/>
          <w:sz w:val="22"/>
          <w:szCs w:val="22"/>
        </w:rPr>
      </w:pPr>
    </w:p>
    <w:bookmarkEnd w:id="1"/>
    <w:p w14:paraId="3BFA248A" w14:textId="6EAA003E" w:rsidR="000C075C" w:rsidRDefault="00EC3F65" w:rsidP="000C075C">
      <w:pPr>
        <w:pStyle w:val="Ttulo2"/>
        <w:numPr>
          <w:ilvl w:val="1"/>
          <w:numId w:val="5"/>
        </w:numPr>
        <w:tabs>
          <w:tab w:val="left" w:pos="426"/>
        </w:tabs>
        <w:spacing w:before="0"/>
        <w:ind w:left="0" w:firstLine="0"/>
        <w:jc w:val="both"/>
        <w:rPr>
          <w:rFonts w:eastAsia="Calibri" w:cs="Arial"/>
          <w:b w:val="0"/>
          <w:color w:val="auto"/>
          <w:szCs w:val="22"/>
          <w:lang w:eastAsia="en-US"/>
        </w:rPr>
      </w:pPr>
      <w:sdt>
        <w:sdtPr>
          <w:rPr>
            <w:rFonts w:eastAsia="Arial" w:cs="Arial"/>
            <w:szCs w:val="22"/>
          </w:rPr>
          <w:alias w:val="Elementos del procedimiento con Definición y el Contexto"/>
          <w:tag w:val="Elementos del procedimiento con Definición y el Contexto"/>
          <w:id w:val="-988247371"/>
          <w:placeholder>
            <w:docPart w:val="A3E8D916362647169E7254A397B8E09F"/>
          </w:placeholder>
          <w:text/>
        </w:sdtPr>
        <w:sdtEndPr/>
        <w:sdtContent>
          <w:r w:rsidR="00AC65DF" w:rsidRPr="0069427B">
            <w:rPr>
              <w:rFonts w:eastAsia="Arial" w:cs="Arial"/>
              <w:szCs w:val="22"/>
            </w:rPr>
            <w:t>Accidente grave</w:t>
          </w:r>
        </w:sdtContent>
      </w:sdt>
      <w:r w:rsidR="00665627" w:rsidRPr="0069427B">
        <w:rPr>
          <w:rFonts w:eastAsia="Arial" w:cs="Arial"/>
          <w:szCs w:val="22"/>
        </w:rPr>
        <w:t>.</w:t>
      </w:r>
      <w:r w:rsidR="00AC65DF" w:rsidRPr="0069427B">
        <w:rPr>
          <w:rFonts w:eastAsia="Arial" w:cs="Arial"/>
          <w:szCs w:val="22"/>
        </w:rPr>
        <w:t xml:space="preserve"> </w:t>
      </w:r>
      <w:r w:rsidR="00AC65DF" w:rsidRPr="0069427B">
        <w:rPr>
          <w:rFonts w:eastAsia="Calibri" w:cs="Arial"/>
          <w:b w:val="0"/>
          <w:color w:val="auto"/>
          <w:szCs w:val="22"/>
          <w:lang w:eastAsia="en-US"/>
        </w:rPr>
        <w:t>Aquel que trae como consecuencia amputación de cualquier segmento corporal; fractura de huesos largos (fémur, tibia, peroné, húmero, radio y cúbito); trauma craneoencefálico; quemaduras de segundo y tercer grado; lesiones severas de mano, tales como aplastamiento o quemaduras; lesiones severas de columna vertebral con compromiso de médula espinal; lesiones oculares que comprometan la agudeza o el campo visual o lesiones que comprometan la capacidad auditiva.</w:t>
      </w:r>
    </w:p>
    <w:p w14:paraId="11D99B50" w14:textId="7E743A8C" w:rsidR="000C075C" w:rsidRPr="0069427B" w:rsidRDefault="000C075C" w:rsidP="000C075C">
      <w:pPr>
        <w:pStyle w:val="Prrafodelista"/>
        <w:ind w:left="0"/>
        <w:rPr>
          <w:rFonts w:ascii="Arial" w:hAnsi="Arial"/>
          <w:sz w:val="22"/>
          <w:szCs w:val="22"/>
          <w:lang w:eastAsia="en-US"/>
        </w:rPr>
      </w:pPr>
    </w:p>
    <w:p w14:paraId="6427FE6A" w14:textId="77777777" w:rsidR="000C075C" w:rsidRPr="0069427B" w:rsidRDefault="000C075C" w:rsidP="000C075C">
      <w:pPr>
        <w:numPr>
          <w:ilvl w:val="1"/>
          <w:numId w:val="5"/>
        </w:numPr>
        <w:ind w:left="0" w:firstLine="0"/>
        <w:contextualSpacing/>
        <w:jc w:val="both"/>
        <w:rPr>
          <w:rFonts w:ascii="Arial" w:hAnsi="Arial"/>
          <w:sz w:val="22"/>
          <w:szCs w:val="22"/>
          <w:lang w:eastAsia="en-US"/>
        </w:rPr>
      </w:pPr>
      <w:r w:rsidRPr="0069427B">
        <w:rPr>
          <w:rFonts w:ascii="Arial" w:hAnsi="Arial"/>
          <w:b/>
          <w:sz w:val="22"/>
          <w:szCs w:val="22"/>
          <w:lang w:eastAsia="en-US"/>
        </w:rPr>
        <w:t>Acto Inseguro:</w:t>
      </w:r>
      <w:r w:rsidRPr="0069427B">
        <w:rPr>
          <w:rFonts w:ascii="Arial" w:hAnsi="Arial"/>
          <w:sz w:val="22"/>
          <w:szCs w:val="22"/>
          <w:lang w:eastAsia="en-US"/>
        </w:rPr>
        <w:t xml:space="preserve"> son </w:t>
      </w:r>
      <w:r w:rsidRPr="0069427B">
        <w:rPr>
          <w:rFonts w:ascii="Arial" w:hAnsi="Arial"/>
          <w:sz w:val="22"/>
          <w:szCs w:val="22"/>
          <w:u w:val="single"/>
          <w:lang w:eastAsia="en-US"/>
        </w:rPr>
        <w:t>comportamientos</w:t>
      </w:r>
      <w:r w:rsidRPr="0069427B">
        <w:rPr>
          <w:rFonts w:ascii="Arial" w:hAnsi="Arial"/>
          <w:sz w:val="22"/>
          <w:szCs w:val="22"/>
          <w:lang w:eastAsia="en-US"/>
        </w:rPr>
        <w:t xml:space="preserve"> que podrían generar la ocurrencia de un accidente o incidente, son propias del trabajador.  Ejemplo:  desarrollo de actividades laborales de manera inadecuada, incumpliendo las normas de seguridad y otras que conlleven riesgos.</w:t>
      </w:r>
    </w:p>
    <w:p w14:paraId="0F9ABBF5" w14:textId="50D83798" w:rsidR="000C075C" w:rsidRPr="000C075C" w:rsidRDefault="000C075C" w:rsidP="000C075C">
      <w:pPr>
        <w:rPr>
          <w:lang w:eastAsia="en-US"/>
        </w:rPr>
      </w:pPr>
    </w:p>
    <w:p w14:paraId="2B6AAA3D" w14:textId="77777777" w:rsidR="004B21DD" w:rsidRPr="0069427B" w:rsidRDefault="004B21DD" w:rsidP="00510627">
      <w:pPr>
        <w:ind w:hanging="360"/>
        <w:rPr>
          <w:rFonts w:ascii="Arial" w:hAnsi="Arial"/>
          <w:sz w:val="22"/>
          <w:szCs w:val="22"/>
        </w:rPr>
      </w:pPr>
    </w:p>
    <w:p w14:paraId="5D46E090" w14:textId="0A1F107A" w:rsidR="00AC65DF" w:rsidRPr="0069427B" w:rsidRDefault="00EC3F65" w:rsidP="0012459E">
      <w:pPr>
        <w:pStyle w:val="Ttulo2"/>
        <w:numPr>
          <w:ilvl w:val="1"/>
          <w:numId w:val="5"/>
        </w:numPr>
        <w:tabs>
          <w:tab w:val="left" w:pos="567"/>
        </w:tabs>
        <w:spacing w:before="0"/>
        <w:ind w:left="0" w:firstLine="66"/>
        <w:rPr>
          <w:rFonts w:eastAsia="Arial" w:cs="Arial"/>
          <w:b w:val="0"/>
          <w:szCs w:val="22"/>
        </w:rPr>
      </w:pPr>
      <w:sdt>
        <w:sdtPr>
          <w:rPr>
            <w:rFonts w:eastAsia="Arial" w:cs="Arial"/>
            <w:szCs w:val="22"/>
          </w:rPr>
          <w:alias w:val="Elementos del procedimiento con Definición y el Contexto"/>
          <w:tag w:val="Elementos del procedimiento con Definición y el Contexto"/>
          <w:id w:val="-2117208659"/>
          <w:placeholder>
            <w:docPart w:val="6FD47A22564A4F00BAEEB634EEC75737"/>
          </w:placeholder>
          <w:text/>
        </w:sdtPr>
        <w:sdtEndPr/>
        <w:sdtContent>
          <w:r w:rsidR="00AC65DF" w:rsidRPr="0069427B">
            <w:rPr>
              <w:rFonts w:eastAsia="Arial" w:cs="Arial"/>
              <w:szCs w:val="22"/>
            </w:rPr>
            <w:t>ARL</w:t>
          </w:r>
        </w:sdtContent>
      </w:sdt>
      <w:r w:rsidR="00665627" w:rsidRPr="0069427B">
        <w:rPr>
          <w:rFonts w:eastAsia="Arial" w:cs="Arial"/>
          <w:szCs w:val="22"/>
        </w:rPr>
        <w:t>.</w:t>
      </w:r>
      <w:r w:rsidR="004B21DD" w:rsidRPr="0069427B">
        <w:rPr>
          <w:rFonts w:eastAsia="Arial" w:cs="Arial"/>
          <w:szCs w:val="22"/>
        </w:rPr>
        <w:t xml:space="preserve"> </w:t>
      </w:r>
      <w:r w:rsidR="00AC65DF" w:rsidRPr="0069427B">
        <w:rPr>
          <w:rFonts w:eastAsia="Arial" w:cs="Arial"/>
          <w:b w:val="0"/>
          <w:szCs w:val="22"/>
        </w:rPr>
        <w:t>Administradora de Riesgos Laborales, entidad que tiene por objeto prevenir, proteger y atender a los empleados contra las enfermedades laborales, los accidentes que puedan ocurrir con ocasión o como consecuencia del trabajo que desarrollan.</w:t>
      </w:r>
    </w:p>
    <w:p w14:paraId="10A23663" w14:textId="77777777" w:rsidR="00AC65DF" w:rsidRPr="0069427B" w:rsidRDefault="00AC65DF" w:rsidP="0012459E">
      <w:pPr>
        <w:rPr>
          <w:rFonts w:ascii="Arial" w:hAnsi="Arial"/>
          <w:sz w:val="22"/>
          <w:szCs w:val="22"/>
        </w:rPr>
      </w:pPr>
    </w:p>
    <w:p w14:paraId="61925696" w14:textId="2A14C87B" w:rsidR="00B74518" w:rsidRPr="0069427B" w:rsidRDefault="00AC65DF" w:rsidP="0012459E">
      <w:pPr>
        <w:pStyle w:val="Ttulo2"/>
        <w:numPr>
          <w:ilvl w:val="1"/>
          <w:numId w:val="5"/>
        </w:numPr>
        <w:tabs>
          <w:tab w:val="left" w:pos="567"/>
        </w:tabs>
        <w:spacing w:before="0"/>
        <w:ind w:left="0" w:firstLine="66"/>
        <w:jc w:val="both"/>
        <w:rPr>
          <w:rFonts w:eastAsia="Calibri" w:cs="Arial"/>
          <w:b w:val="0"/>
          <w:color w:val="auto"/>
          <w:szCs w:val="22"/>
          <w:lang w:eastAsia="en-US"/>
        </w:rPr>
      </w:pPr>
      <w:r w:rsidRPr="0069427B">
        <w:rPr>
          <w:rFonts w:eastAsia="Calibri" w:cs="Arial"/>
          <w:color w:val="auto"/>
          <w:szCs w:val="22"/>
          <w:lang w:eastAsia="en-US"/>
        </w:rPr>
        <w:t>Causas básicas.</w:t>
      </w:r>
      <w:r w:rsidRPr="0069427B">
        <w:rPr>
          <w:rFonts w:eastAsia="Calibri" w:cs="Arial"/>
          <w:b w:val="0"/>
          <w:color w:val="auto"/>
          <w:szCs w:val="22"/>
          <w:lang w:eastAsia="en-US"/>
        </w:rPr>
        <w:t xml:space="preserve"> Causas reales que se manifiestan detrás de los síntomas; razones por las cuales ocurren los actos y condiciones sub</w:t>
      </w:r>
      <w:r w:rsidR="005F1035" w:rsidRPr="0069427B">
        <w:rPr>
          <w:rFonts w:eastAsia="Calibri" w:cs="Arial"/>
          <w:b w:val="0"/>
          <w:color w:val="auto"/>
          <w:szCs w:val="22"/>
          <w:lang w:eastAsia="en-US"/>
        </w:rPr>
        <w:t>estándar</w:t>
      </w:r>
      <w:r w:rsidRPr="0069427B">
        <w:rPr>
          <w:rFonts w:eastAsia="Calibri" w:cs="Arial"/>
          <w:b w:val="0"/>
          <w:color w:val="auto"/>
          <w:szCs w:val="22"/>
          <w:lang w:eastAsia="en-US"/>
        </w:rPr>
        <w:t xml:space="preserve"> o inseguros; factores que una vez identificados permiten un control administrativo significativo. Las causas básicas ayudan a explicar por qu</w:t>
      </w:r>
      <w:r w:rsidR="005F1035" w:rsidRPr="0069427B">
        <w:rPr>
          <w:rFonts w:eastAsia="Calibri" w:cs="Arial"/>
          <w:b w:val="0"/>
          <w:color w:val="auto"/>
          <w:szCs w:val="22"/>
          <w:lang w:eastAsia="en-US"/>
        </w:rPr>
        <w:t>é se cometen actos subestándar</w:t>
      </w:r>
      <w:r w:rsidRPr="0069427B">
        <w:rPr>
          <w:rFonts w:eastAsia="Calibri" w:cs="Arial"/>
          <w:b w:val="0"/>
          <w:color w:val="auto"/>
          <w:szCs w:val="22"/>
          <w:lang w:eastAsia="en-US"/>
        </w:rPr>
        <w:t xml:space="preserve"> o inseguros y por qué e</w:t>
      </w:r>
      <w:r w:rsidR="005F1035" w:rsidRPr="0069427B">
        <w:rPr>
          <w:rFonts w:eastAsia="Calibri" w:cs="Arial"/>
          <w:b w:val="0"/>
          <w:color w:val="auto"/>
          <w:szCs w:val="22"/>
          <w:lang w:eastAsia="en-US"/>
        </w:rPr>
        <w:t xml:space="preserve">xisten condiciones </w:t>
      </w:r>
      <w:proofErr w:type="spellStart"/>
      <w:r w:rsidR="005F1035" w:rsidRPr="0069427B">
        <w:rPr>
          <w:rFonts w:eastAsia="Calibri" w:cs="Arial"/>
          <w:b w:val="0"/>
          <w:color w:val="auto"/>
          <w:szCs w:val="22"/>
          <w:lang w:eastAsia="en-US"/>
        </w:rPr>
        <w:t>subestándar</w:t>
      </w:r>
      <w:proofErr w:type="spellEnd"/>
      <w:r w:rsidRPr="0069427B">
        <w:rPr>
          <w:rFonts w:eastAsia="Calibri" w:cs="Arial"/>
          <w:b w:val="0"/>
          <w:color w:val="auto"/>
          <w:szCs w:val="22"/>
          <w:lang w:eastAsia="en-US"/>
        </w:rPr>
        <w:t xml:space="preserve"> o inseguras.</w:t>
      </w:r>
    </w:p>
    <w:p w14:paraId="4983D901" w14:textId="6228C637" w:rsidR="00AC65DF" w:rsidRPr="0069427B" w:rsidRDefault="00AC65DF" w:rsidP="0012459E">
      <w:pPr>
        <w:rPr>
          <w:rFonts w:ascii="Arial" w:hAnsi="Arial"/>
          <w:sz w:val="22"/>
          <w:szCs w:val="22"/>
          <w:lang w:eastAsia="en-US"/>
        </w:rPr>
      </w:pPr>
    </w:p>
    <w:p w14:paraId="6C320722" w14:textId="61BC998A" w:rsidR="00AC65DF" w:rsidRPr="000C075C" w:rsidRDefault="00AC65DF" w:rsidP="00D56D91">
      <w:pPr>
        <w:pStyle w:val="Prrafodelista"/>
        <w:numPr>
          <w:ilvl w:val="1"/>
          <w:numId w:val="5"/>
        </w:numPr>
        <w:tabs>
          <w:tab w:val="left" w:pos="567"/>
        </w:tabs>
        <w:spacing w:line="276" w:lineRule="auto"/>
        <w:ind w:left="0" w:firstLine="0"/>
        <w:jc w:val="both"/>
        <w:rPr>
          <w:rFonts w:ascii="Arial" w:hAnsi="Arial"/>
          <w:sz w:val="22"/>
          <w:szCs w:val="22"/>
          <w:lang w:eastAsia="en-US"/>
        </w:rPr>
      </w:pPr>
      <w:r w:rsidRPr="0069427B">
        <w:rPr>
          <w:rFonts w:ascii="Arial" w:hAnsi="Arial"/>
          <w:b/>
          <w:sz w:val="22"/>
          <w:szCs w:val="22"/>
          <w:lang w:eastAsia="en-US"/>
        </w:rPr>
        <w:t>Causas inmediatas.</w:t>
      </w:r>
      <w:r w:rsidRPr="0069427B">
        <w:rPr>
          <w:rFonts w:ascii="Arial" w:hAnsi="Arial"/>
          <w:sz w:val="22"/>
          <w:szCs w:val="22"/>
          <w:lang w:eastAsia="en-US"/>
        </w:rPr>
        <w:t xml:space="preserve"> </w:t>
      </w:r>
      <w:r w:rsidRPr="0069427B">
        <w:rPr>
          <w:rFonts w:ascii="Arial" w:eastAsia="Arial" w:hAnsi="Arial"/>
          <w:color w:val="000000" w:themeColor="text1"/>
          <w:sz w:val="22"/>
          <w:szCs w:val="22"/>
        </w:rPr>
        <w:t>Circunstancias que se pre</w:t>
      </w:r>
      <w:r w:rsidR="00401FBC" w:rsidRPr="0069427B">
        <w:rPr>
          <w:rFonts w:ascii="Arial" w:eastAsia="Arial" w:hAnsi="Arial"/>
          <w:color w:val="000000" w:themeColor="text1"/>
          <w:sz w:val="22"/>
          <w:szCs w:val="22"/>
        </w:rPr>
        <w:t>sentan justamente antes del cont</w:t>
      </w:r>
      <w:r w:rsidRPr="0069427B">
        <w:rPr>
          <w:rFonts w:ascii="Arial" w:eastAsia="Arial" w:hAnsi="Arial"/>
          <w:color w:val="000000" w:themeColor="text1"/>
          <w:sz w:val="22"/>
          <w:szCs w:val="22"/>
        </w:rPr>
        <w:t>acto; por lo general son observables o se hacen sentir. Se c</w:t>
      </w:r>
      <w:r w:rsidR="005F1035" w:rsidRPr="0069427B">
        <w:rPr>
          <w:rFonts w:ascii="Arial" w:eastAsia="Arial" w:hAnsi="Arial"/>
          <w:color w:val="000000" w:themeColor="text1"/>
          <w:sz w:val="22"/>
          <w:szCs w:val="22"/>
        </w:rPr>
        <w:t>lasifican en actos subestándar</w:t>
      </w:r>
      <w:r w:rsidRPr="0069427B">
        <w:rPr>
          <w:rFonts w:ascii="Arial" w:eastAsia="Arial" w:hAnsi="Arial"/>
          <w:color w:val="000000" w:themeColor="text1"/>
          <w:sz w:val="22"/>
          <w:szCs w:val="22"/>
        </w:rPr>
        <w:t xml:space="preserve"> o actos inseguros (comportamientos que podrían dar paso a la ocurrencia de un accidente o incide</w:t>
      </w:r>
      <w:r w:rsidR="005F1035" w:rsidRPr="0069427B">
        <w:rPr>
          <w:rFonts w:ascii="Arial" w:eastAsia="Arial" w:hAnsi="Arial"/>
          <w:color w:val="000000" w:themeColor="text1"/>
          <w:sz w:val="22"/>
          <w:szCs w:val="22"/>
        </w:rPr>
        <w:t>nte) y condiciones subestándar</w:t>
      </w:r>
      <w:r w:rsidRPr="0069427B">
        <w:rPr>
          <w:rFonts w:ascii="Arial" w:eastAsia="Arial" w:hAnsi="Arial"/>
          <w:color w:val="000000" w:themeColor="text1"/>
          <w:sz w:val="22"/>
          <w:szCs w:val="22"/>
        </w:rPr>
        <w:t xml:space="preserve"> o condiciones inseguras (circunstancias que podrían dar paso a la ocurrencia de un accidente o incidente).</w:t>
      </w:r>
    </w:p>
    <w:p w14:paraId="11BB2AE6" w14:textId="77777777" w:rsidR="000C075C" w:rsidRPr="000C075C" w:rsidRDefault="000C075C" w:rsidP="000C075C">
      <w:pPr>
        <w:pStyle w:val="Prrafodelista"/>
        <w:rPr>
          <w:rFonts w:ascii="Arial" w:hAnsi="Arial"/>
          <w:sz w:val="22"/>
          <w:szCs w:val="22"/>
          <w:lang w:eastAsia="en-US"/>
        </w:rPr>
      </w:pPr>
    </w:p>
    <w:p w14:paraId="686247E8" w14:textId="77777777" w:rsidR="000C075C" w:rsidRPr="0069427B" w:rsidRDefault="000C075C" w:rsidP="000C075C">
      <w:pPr>
        <w:numPr>
          <w:ilvl w:val="1"/>
          <w:numId w:val="5"/>
        </w:numPr>
        <w:ind w:left="0" w:firstLine="0"/>
        <w:contextualSpacing/>
        <w:jc w:val="both"/>
        <w:rPr>
          <w:rFonts w:ascii="Arial" w:hAnsi="Arial"/>
          <w:sz w:val="22"/>
          <w:szCs w:val="22"/>
          <w:lang w:eastAsia="en-US"/>
        </w:rPr>
      </w:pPr>
      <w:r w:rsidRPr="0069427B">
        <w:rPr>
          <w:rFonts w:ascii="Arial" w:hAnsi="Arial"/>
          <w:b/>
          <w:sz w:val="22"/>
          <w:szCs w:val="22"/>
          <w:lang w:eastAsia="en-US"/>
        </w:rPr>
        <w:t>Condición Peligrosa.</w:t>
      </w:r>
      <w:r w:rsidRPr="0069427B">
        <w:rPr>
          <w:rFonts w:ascii="Arial" w:hAnsi="Arial"/>
          <w:sz w:val="22"/>
          <w:szCs w:val="22"/>
          <w:lang w:eastAsia="en-US"/>
        </w:rPr>
        <w:t xml:space="preserve"> Son aquellas </w:t>
      </w:r>
      <w:r w:rsidRPr="0069427B">
        <w:rPr>
          <w:rFonts w:ascii="Arial" w:hAnsi="Arial"/>
          <w:sz w:val="22"/>
          <w:szCs w:val="22"/>
          <w:u w:val="single"/>
          <w:lang w:eastAsia="en-US"/>
        </w:rPr>
        <w:t>circunstancias</w:t>
      </w:r>
      <w:r w:rsidRPr="0069427B">
        <w:rPr>
          <w:rFonts w:ascii="Arial" w:hAnsi="Arial"/>
          <w:sz w:val="22"/>
          <w:szCs w:val="22"/>
          <w:lang w:eastAsia="en-US"/>
        </w:rPr>
        <w:t xml:space="preserve"> dentro o cercanas al lugar de trabajo, que podrían dar lugar a la ocurrencia de un accidente o incidente. Ejemplo:  condiciones de las escaleras, pisos, paredes, techos o cualquier elemento físico en mal estado que pueda afectar la seguridad e integridad del trabajador.</w:t>
      </w:r>
    </w:p>
    <w:p w14:paraId="74B5BF2C" w14:textId="00574B35" w:rsidR="00D56D91" w:rsidRPr="00D56D91" w:rsidRDefault="00D56D91" w:rsidP="00D56D91">
      <w:pPr>
        <w:pStyle w:val="Prrafodelista"/>
        <w:tabs>
          <w:tab w:val="left" w:pos="567"/>
        </w:tabs>
        <w:spacing w:after="200" w:line="276" w:lineRule="auto"/>
        <w:ind w:left="0"/>
        <w:jc w:val="both"/>
        <w:rPr>
          <w:rFonts w:ascii="Arial" w:hAnsi="Arial"/>
          <w:sz w:val="22"/>
          <w:szCs w:val="22"/>
          <w:lang w:eastAsia="en-US"/>
        </w:rPr>
      </w:pPr>
    </w:p>
    <w:p w14:paraId="3B1377C8" w14:textId="6BA87A8E" w:rsidR="00AC65DF" w:rsidRPr="0069427B" w:rsidRDefault="00AC65DF" w:rsidP="0012459E">
      <w:pPr>
        <w:pStyle w:val="Prrafodelista"/>
        <w:numPr>
          <w:ilvl w:val="1"/>
          <w:numId w:val="5"/>
        </w:numPr>
        <w:tabs>
          <w:tab w:val="left" w:pos="567"/>
        </w:tabs>
        <w:spacing w:after="200" w:line="276" w:lineRule="auto"/>
        <w:ind w:left="0" w:firstLine="0"/>
        <w:jc w:val="both"/>
        <w:rPr>
          <w:rFonts w:ascii="Arial" w:hAnsi="Arial"/>
          <w:sz w:val="22"/>
          <w:szCs w:val="22"/>
          <w:lang w:eastAsia="en-US"/>
        </w:rPr>
      </w:pPr>
      <w:r w:rsidRPr="0069427B">
        <w:rPr>
          <w:rFonts w:ascii="Arial" w:hAnsi="Arial"/>
          <w:b/>
          <w:sz w:val="22"/>
          <w:szCs w:val="22"/>
          <w:lang w:eastAsia="en-US"/>
        </w:rPr>
        <w:t>COPASST.</w:t>
      </w:r>
      <w:r w:rsidRPr="0069427B">
        <w:rPr>
          <w:rFonts w:ascii="Arial" w:hAnsi="Arial"/>
          <w:sz w:val="22"/>
          <w:szCs w:val="22"/>
          <w:lang w:eastAsia="en-US"/>
        </w:rPr>
        <w:t xml:space="preserve"> Comité Paritario en Seguridad y Salud en el Trabajo, encargado de servir como vigía de la Salud y Seguridad de los funcionarios en sus lugares de trabajo y durante la ejecución de las labores encomendadas por el empleador.</w:t>
      </w:r>
    </w:p>
    <w:p w14:paraId="3972846F" w14:textId="23101D25" w:rsidR="0012459E" w:rsidRPr="0069427B" w:rsidRDefault="0012459E" w:rsidP="0012459E">
      <w:pPr>
        <w:pStyle w:val="Prrafodelista"/>
        <w:tabs>
          <w:tab w:val="left" w:pos="567"/>
        </w:tabs>
        <w:spacing w:after="200" w:line="276" w:lineRule="auto"/>
        <w:ind w:left="0"/>
        <w:jc w:val="both"/>
        <w:rPr>
          <w:rFonts w:ascii="Arial" w:hAnsi="Arial"/>
          <w:sz w:val="22"/>
          <w:szCs w:val="22"/>
          <w:lang w:eastAsia="en-US"/>
        </w:rPr>
      </w:pPr>
    </w:p>
    <w:p w14:paraId="74E6F956" w14:textId="5C56C744" w:rsidR="00AC65DF" w:rsidRPr="0069427B" w:rsidRDefault="00AC65DF" w:rsidP="0012459E">
      <w:pPr>
        <w:pStyle w:val="Prrafodelista"/>
        <w:numPr>
          <w:ilvl w:val="1"/>
          <w:numId w:val="5"/>
        </w:numPr>
        <w:tabs>
          <w:tab w:val="left" w:pos="567"/>
        </w:tabs>
        <w:spacing w:after="200" w:line="276" w:lineRule="auto"/>
        <w:ind w:left="0" w:firstLine="0"/>
        <w:jc w:val="both"/>
        <w:rPr>
          <w:rFonts w:ascii="Arial" w:hAnsi="Arial"/>
          <w:sz w:val="22"/>
          <w:szCs w:val="22"/>
          <w:lang w:eastAsia="en-US"/>
        </w:rPr>
      </w:pPr>
      <w:r w:rsidRPr="0069427B">
        <w:rPr>
          <w:rFonts w:ascii="Arial" w:hAnsi="Arial"/>
          <w:b/>
          <w:sz w:val="22"/>
          <w:szCs w:val="22"/>
          <w:lang w:eastAsia="en-US"/>
        </w:rPr>
        <w:t xml:space="preserve">Enfermedad Laboral (EL). </w:t>
      </w:r>
      <w:r w:rsidRPr="0069427B">
        <w:rPr>
          <w:rFonts w:ascii="Arial" w:hAnsi="Arial"/>
          <w:sz w:val="22"/>
          <w:szCs w:val="22"/>
          <w:lang w:eastAsia="en-US"/>
        </w:rPr>
        <w:t xml:space="preserve">Es enfermedad laboral la </w:t>
      </w:r>
      <w:r w:rsidR="00CA6ED6" w:rsidRPr="0069427B">
        <w:rPr>
          <w:rFonts w:ascii="Arial" w:hAnsi="Arial"/>
          <w:sz w:val="22"/>
          <w:szCs w:val="22"/>
          <w:lang w:eastAsia="en-US"/>
        </w:rPr>
        <w:t>contraída como resultado de la e</w:t>
      </w:r>
      <w:r w:rsidRPr="0069427B">
        <w:rPr>
          <w:rFonts w:ascii="Arial" w:hAnsi="Arial"/>
          <w:sz w:val="22"/>
          <w:szCs w:val="22"/>
          <w:lang w:eastAsia="en-US"/>
        </w:rPr>
        <w:t>xposición a factores de riesgo inherentes a la actividad laboral o del medio en el que el trabajador s</w:t>
      </w:r>
      <w:r w:rsidR="005F1035" w:rsidRPr="0069427B">
        <w:rPr>
          <w:rFonts w:ascii="Arial" w:hAnsi="Arial"/>
          <w:sz w:val="22"/>
          <w:szCs w:val="22"/>
          <w:lang w:eastAsia="en-US"/>
        </w:rPr>
        <w:t>e ha visto obligado a trabajar.</w:t>
      </w:r>
    </w:p>
    <w:p w14:paraId="6B1A43DC" w14:textId="77777777" w:rsidR="005F1035" w:rsidRPr="0069427B" w:rsidRDefault="005F1035" w:rsidP="0012459E">
      <w:pPr>
        <w:pStyle w:val="Prrafodelista"/>
        <w:rPr>
          <w:rFonts w:ascii="Arial" w:hAnsi="Arial"/>
          <w:sz w:val="22"/>
          <w:szCs w:val="22"/>
          <w:lang w:eastAsia="en-US"/>
        </w:rPr>
      </w:pPr>
    </w:p>
    <w:p w14:paraId="60F8A413" w14:textId="018FB22D" w:rsidR="00AC65DF" w:rsidRPr="0069427B" w:rsidRDefault="00AC65DF" w:rsidP="0012459E">
      <w:pPr>
        <w:pStyle w:val="Prrafodelista"/>
        <w:numPr>
          <w:ilvl w:val="1"/>
          <w:numId w:val="5"/>
        </w:numPr>
        <w:tabs>
          <w:tab w:val="left" w:pos="567"/>
        </w:tabs>
        <w:spacing w:after="200" w:line="276" w:lineRule="auto"/>
        <w:ind w:left="0" w:firstLine="0"/>
        <w:jc w:val="both"/>
        <w:rPr>
          <w:rFonts w:ascii="Arial" w:hAnsi="Arial"/>
          <w:sz w:val="22"/>
          <w:szCs w:val="22"/>
          <w:lang w:eastAsia="en-US"/>
        </w:rPr>
      </w:pPr>
      <w:r w:rsidRPr="0069427B">
        <w:rPr>
          <w:rFonts w:ascii="Arial" w:hAnsi="Arial"/>
          <w:b/>
          <w:sz w:val="22"/>
          <w:szCs w:val="22"/>
          <w:lang w:eastAsia="en-US"/>
        </w:rPr>
        <w:t>EPS</w:t>
      </w:r>
      <w:r w:rsidRPr="0069427B">
        <w:rPr>
          <w:rFonts w:ascii="Arial" w:hAnsi="Arial"/>
          <w:sz w:val="22"/>
          <w:szCs w:val="22"/>
          <w:lang w:eastAsia="en-US"/>
        </w:rPr>
        <w:t>. Entidad Promotora de Salud, entidad responsable de la afiliación y el riesgo de los afiliados y del recaudo de sus cotizaciones, su función básica es organizar y garantizar, directa o indirectamente la prestación del Plan de Salud obligatorio a los afiliados.</w:t>
      </w:r>
    </w:p>
    <w:p w14:paraId="6FBFAC19" w14:textId="77777777" w:rsidR="005F1035" w:rsidRPr="0069427B" w:rsidRDefault="005F1035" w:rsidP="0012459E">
      <w:pPr>
        <w:pStyle w:val="Prrafodelista"/>
        <w:rPr>
          <w:rFonts w:ascii="Arial" w:hAnsi="Arial"/>
          <w:sz w:val="22"/>
          <w:szCs w:val="22"/>
          <w:lang w:eastAsia="en-US"/>
        </w:rPr>
      </w:pPr>
    </w:p>
    <w:p w14:paraId="56088803" w14:textId="135AA934" w:rsidR="00AC65DF" w:rsidRPr="0069427B" w:rsidRDefault="00AC65DF" w:rsidP="0012459E">
      <w:pPr>
        <w:pStyle w:val="Prrafodelista"/>
        <w:numPr>
          <w:ilvl w:val="1"/>
          <w:numId w:val="5"/>
        </w:numPr>
        <w:tabs>
          <w:tab w:val="left" w:pos="567"/>
        </w:tabs>
        <w:spacing w:after="200" w:line="276" w:lineRule="auto"/>
        <w:ind w:left="0" w:firstLine="0"/>
        <w:jc w:val="both"/>
        <w:rPr>
          <w:rFonts w:ascii="Arial" w:hAnsi="Arial"/>
          <w:sz w:val="22"/>
          <w:szCs w:val="22"/>
          <w:lang w:eastAsia="en-US"/>
        </w:rPr>
      </w:pPr>
      <w:r w:rsidRPr="0069427B">
        <w:rPr>
          <w:rFonts w:ascii="Arial" w:hAnsi="Arial"/>
          <w:b/>
          <w:sz w:val="22"/>
          <w:szCs w:val="22"/>
          <w:lang w:eastAsia="en-US"/>
        </w:rPr>
        <w:t>Incidente de trabajo.</w:t>
      </w:r>
      <w:r w:rsidRPr="0069427B">
        <w:rPr>
          <w:rFonts w:ascii="Arial" w:hAnsi="Arial"/>
          <w:sz w:val="22"/>
          <w:szCs w:val="22"/>
          <w:lang w:eastAsia="en-US"/>
        </w:rPr>
        <w:t xml:space="preserve"> Suceso acaecido en el curso del trabajo o en relación con este, que tuvo el potencial de ser un accidente, en el que hubo personas involucradas sin que sufrieran lesiones o se presentaran daños a la propiedad y/o pérdida en los procesos.</w:t>
      </w:r>
    </w:p>
    <w:p w14:paraId="35457289" w14:textId="77777777" w:rsidR="005F1035" w:rsidRPr="0069427B" w:rsidRDefault="005F1035" w:rsidP="0012459E">
      <w:pPr>
        <w:pStyle w:val="Prrafodelista"/>
        <w:rPr>
          <w:rFonts w:ascii="Arial" w:hAnsi="Arial"/>
          <w:sz w:val="22"/>
          <w:szCs w:val="22"/>
          <w:lang w:eastAsia="en-US"/>
        </w:rPr>
      </w:pPr>
    </w:p>
    <w:p w14:paraId="3A287778" w14:textId="5E03DAA3" w:rsidR="00AC65DF" w:rsidRPr="0069427B" w:rsidRDefault="00AC65DF" w:rsidP="0012459E">
      <w:pPr>
        <w:pStyle w:val="Prrafodelista"/>
        <w:numPr>
          <w:ilvl w:val="1"/>
          <w:numId w:val="5"/>
        </w:numPr>
        <w:spacing w:after="200" w:line="276" w:lineRule="auto"/>
        <w:ind w:left="0" w:firstLine="0"/>
        <w:jc w:val="both"/>
        <w:rPr>
          <w:rFonts w:ascii="Arial" w:hAnsi="Arial"/>
          <w:sz w:val="22"/>
          <w:szCs w:val="22"/>
          <w:lang w:eastAsia="en-US"/>
        </w:rPr>
      </w:pPr>
      <w:r w:rsidRPr="0069427B">
        <w:rPr>
          <w:rFonts w:ascii="Arial" w:hAnsi="Arial"/>
          <w:b/>
          <w:sz w:val="22"/>
          <w:szCs w:val="22"/>
          <w:lang w:eastAsia="en-US"/>
        </w:rPr>
        <w:t>Investigación de accidente o incidente de trabajo.</w:t>
      </w:r>
      <w:r w:rsidRPr="0069427B">
        <w:rPr>
          <w:rFonts w:ascii="Arial" w:hAnsi="Arial"/>
          <w:sz w:val="22"/>
          <w:szCs w:val="22"/>
          <w:lang w:eastAsia="en-US"/>
        </w:rPr>
        <w:t xml:space="preserve"> Proceso sistemático de determinación y ordenación de causas, hechos o situaciones que generaron o favorecieron la ocurrencia del accidente o incidente, que se realiza con el objeto de prevenir su repetición, mediante el control de los riesgos que lo produjeron.</w:t>
      </w:r>
    </w:p>
    <w:p w14:paraId="5257BA83" w14:textId="77777777" w:rsidR="005F1035" w:rsidRPr="0069427B" w:rsidRDefault="005F1035" w:rsidP="0012459E">
      <w:pPr>
        <w:pStyle w:val="Prrafodelista"/>
        <w:ind w:left="0"/>
        <w:rPr>
          <w:rFonts w:ascii="Arial" w:hAnsi="Arial"/>
          <w:sz w:val="22"/>
          <w:szCs w:val="22"/>
          <w:lang w:eastAsia="en-US"/>
        </w:rPr>
      </w:pPr>
    </w:p>
    <w:p w14:paraId="67461286" w14:textId="5AB9FB85" w:rsidR="00AC65DF" w:rsidRPr="0069427B" w:rsidRDefault="00AC65DF" w:rsidP="0012459E">
      <w:pPr>
        <w:pStyle w:val="Prrafodelista"/>
        <w:numPr>
          <w:ilvl w:val="1"/>
          <w:numId w:val="5"/>
        </w:numPr>
        <w:spacing w:after="200"/>
        <w:ind w:left="0" w:firstLine="0"/>
        <w:jc w:val="both"/>
        <w:rPr>
          <w:rFonts w:ascii="Arial" w:hAnsi="Arial"/>
          <w:sz w:val="22"/>
          <w:szCs w:val="22"/>
          <w:lang w:eastAsia="en-US"/>
        </w:rPr>
      </w:pPr>
      <w:r w:rsidRPr="0069427B">
        <w:rPr>
          <w:rFonts w:ascii="Arial" w:hAnsi="Arial"/>
          <w:b/>
          <w:sz w:val="22"/>
          <w:szCs w:val="22"/>
          <w:lang w:eastAsia="en-US"/>
        </w:rPr>
        <w:t>Modelo de causalidad.</w:t>
      </w:r>
      <w:r w:rsidRPr="0069427B">
        <w:rPr>
          <w:rFonts w:ascii="Arial" w:hAnsi="Arial"/>
          <w:sz w:val="22"/>
          <w:szCs w:val="22"/>
          <w:lang w:eastAsia="en-US"/>
        </w:rPr>
        <w:t xml:space="preserve"> Metodología para la investigación de accidentes e incidentes de trabajo que sirve como herramienta técnica de prevención y permite cumplir con la obligación legal, el modelo de causalidad del accidente es una cadena de condiciones y eventos que permiten determinar las causas y establecer medidas correctivas de acuerdo a una cadena de </w:t>
      </w:r>
      <w:r w:rsidRPr="0069427B">
        <w:rPr>
          <w:rFonts w:ascii="Arial" w:hAnsi="Arial"/>
          <w:sz w:val="22"/>
          <w:szCs w:val="22"/>
          <w:lang w:eastAsia="en-US"/>
        </w:rPr>
        <w:lastRenderedPageBreak/>
        <w:t>cinco factores: social, falla del trabajador, acto inseguro VS riesgo y el daño o lesión. Con ésta metodología los accidentes se pueden prevenir si se detiene la cadena causal eliminando uno de los factores anteriores.</w:t>
      </w:r>
    </w:p>
    <w:p w14:paraId="2396047B" w14:textId="77777777" w:rsidR="005F1035" w:rsidRPr="0069427B" w:rsidRDefault="005F1035" w:rsidP="0012459E">
      <w:pPr>
        <w:pStyle w:val="Prrafodelista"/>
        <w:rPr>
          <w:rFonts w:ascii="Arial" w:hAnsi="Arial"/>
          <w:sz w:val="22"/>
          <w:szCs w:val="22"/>
          <w:lang w:eastAsia="en-US"/>
        </w:rPr>
      </w:pPr>
    </w:p>
    <w:p w14:paraId="5646757F" w14:textId="775BB6D4" w:rsidR="00363E0E" w:rsidRPr="0069427B" w:rsidRDefault="00363E0E" w:rsidP="0012459E">
      <w:pPr>
        <w:pStyle w:val="Prrafodelista"/>
        <w:numPr>
          <w:ilvl w:val="1"/>
          <w:numId w:val="5"/>
        </w:numPr>
        <w:ind w:left="0" w:firstLine="0"/>
        <w:jc w:val="both"/>
        <w:rPr>
          <w:rFonts w:ascii="Arial" w:hAnsi="Arial"/>
          <w:sz w:val="22"/>
          <w:szCs w:val="22"/>
          <w:lang w:eastAsia="en-US"/>
        </w:rPr>
      </w:pPr>
      <w:r w:rsidRPr="0069427B">
        <w:rPr>
          <w:rFonts w:ascii="Arial" w:hAnsi="Arial"/>
          <w:b/>
          <w:sz w:val="22"/>
          <w:szCs w:val="22"/>
          <w:lang w:eastAsia="en-US"/>
        </w:rPr>
        <w:t>Pérdida.</w:t>
      </w:r>
      <w:r w:rsidRPr="0069427B">
        <w:rPr>
          <w:rFonts w:ascii="Arial" w:hAnsi="Arial"/>
          <w:sz w:val="22"/>
          <w:szCs w:val="22"/>
          <w:lang w:eastAsia="en-US"/>
        </w:rPr>
        <w:t xml:space="preserve"> Se refiere a los daños a las personas, daños materiales o daños ambientales.</w:t>
      </w:r>
    </w:p>
    <w:p w14:paraId="55A91082" w14:textId="77777777" w:rsidR="005F1035" w:rsidRPr="0069427B" w:rsidRDefault="005F1035" w:rsidP="0012459E">
      <w:pPr>
        <w:pStyle w:val="Prrafodelista"/>
        <w:rPr>
          <w:rFonts w:ascii="Arial" w:hAnsi="Arial"/>
          <w:sz w:val="22"/>
          <w:szCs w:val="22"/>
          <w:lang w:eastAsia="en-US"/>
        </w:rPr>
      </w:pPr>
    </w:p>
    <w:p w14:paraId="1228A416" w14:textId="766306B8" w:rsidR="00B8605C" w:rsidRPr="0069427B" w:rsidRDefault="00B8605C" w:rsidP="0012459E">
      <w:pPr>
        <w:pStyle w:val="Prrafodelista"/>
        <w:numPr>
          <w:ilvl w:val="1"/>
          <w:numId w:val="5"/>
        </w:numPr>
        <w:jc w:val="both"/>
        <w:rPr>
          <w:rFonts w:ascii="Arial" w:hAnsi="Arial"/>
          <w:sz w:val="22"/>
          <w:szCs w:val="22"/>
          <w:lang w:eastAsia="en-US"/>
        </w:rPr>
      </w:pPr>
      <w:r w:rsidRPr="0069427B">
        <w:rPr>
          <w:rFonts w:ascii="Arial" w:hAnsi="Arial"/>
          <w:b/>
          <w:sz w:val="22"/>
          <w:szCs w:val="22"/>
          <w:lang w:eastAsia="en-US"/>
        </w:rPr>
        <w:t>SST.</w:t>
      </w:r>
      <w:r w:rsidRPr="0069427B">
        <w:rPr>
          <w:rFonts w:ascii="Arial" w:hAnsi="Arial"/>
          <w:sz w:val="22"/>
          <w:szCs w:val="22"/>
          <w:lang w:eastAsia="en-US"/>
        </w:rPr>
        <w:t xml:space="preserve"> Seguridad y Salud en el Trabajo.</w:t>
      </w:r>
    </w:p>
    <w:p w14:paraId="18C7ADB4" w14:textId="77777777" w:rsidR="00CA6ED6" w:rsidRPr="0069427B" w:rsidRDefault="00CA6ED6" w:rsidP="0012459E">
      <w:pPr>
        <w:pStyle w:val="Prrafodelista"/>
        <w:rPr>
          <w:rFonts w:ascii="Arial" w:hAnsi="Arial"/>
          <w:sz w:val="22"/>
          <w:szCs w:val="22"/>
          <w:lang w:eastAsia="en-US"/>
        </w:rPr>
      </w:pPr>
    </w:p>
    <w:p w14:paraId="46109507" w14:textId="77777777" w:rsidR="00B74518" w:rsidRPr="0069427B" w:rsidRDefault="00B74518" w:rsidP="00510627">
      <w:pPr>
        <w:ind w:left="426" w:hanging="360"/>
        <w:jc w:val="both"/>
        <w:outlineLvl w:val="0"/>
        <w:rPr>
          <w:rFonts w:ascii="Arial" w:hAnsi="Arial"/>
          <w:sz w:val="22"/>
          <w:szCs w:val="22"/>
        </w:rPr>
      </w:pPr>
    </w:p>
    <w:p w14:paraId="053213E6" w14:textId="77777777" w:rsidR="00B74518" w:rsidRPr="0069427B" w:rsidRDefault="00B74518" w:rsidP="00665627">
      <w:pPr>
        <w:pStyle w:val="Ttulo2"/>
        <w:numPr>
          <w:ilvl w:val="0"/>
          <w:numId w:val="1"/>
        </w:numPr>
        <w:tabs>
          <w:tab w:val="left" w:pos="426"/>
        </w:tabs>
        <w:ind w:left="0" w:firstLine="0"/>
        <w:rPr>
          <w:rFonts w:eastAsia="Arial" w:cs="Arial"/>
          <w:szCs w:val="22"/>
        </w:rPr>
      </w:pPr>
      <w:r w:rsidRPr="0069427B">
        <w:rPr>
          <w:rFonts w:eastAsia="Arial" w:cs="Arial"/>
          <w:szCs w:val="22"/>
        </w:rPr>
        <w:t>DOCUMENTOS DE REFERENCIA</w:t>
      </w:r>
      <w:r w:rsidR="00510627" w:rsidRPr="0069427B">
        <w:rPr>
          <w:rFonts w:eastAsia="Arial" w:cs="Arial"/>
          <w:szCs w:val="22"/>
        </w:rPr>
        <w:t>.</w:t>
      </w:r>
    </w:p>
    <w:p w14:paraId="25B23AE8" w14:textId="3108A116" w:rsidR="005F1035" w:rsidRPr="0069427B" w:rsidRDefault="005F1035" w:rsidP="000C075C">
      <w:pPr>
        <w:jc w:val="both"/>
        <w:outlineLvl w:val="0"/>
        <w:rPr>
          <w:rFonts w:ascii="Arial" w:hAnsi="Arial"/>
          <w:sz w:val="22"/>
          <w:szCs w:val="22"/>
        </w:rPr>
      </w:pPr>
    </w:p>
    <w:sdt>
      <w:sdtPr>
        <w:rPr>
          <w:rFonts w:ascii="Calibri" w:eastAsia="Arial" w:hAnsi="Calibri" w:cs="Arial"/>
          <w:b w:val="0"/>
          <w:color w:val="auto"/>
          <w:sz w:val="20"/>
          <w:szCs w:val="22"/>
        </w:rPr>
        <w:alias w:val="Actividades cronológicamente, responsables, documentos generados y puntos de control"/>
        <w:tag w:val="Actividades cronológicamente, responsables, documentos generados"/>
        <w:id w:val="2106537133"/>
        <w:placeholder>
          <w:docPart w:val="7B2D6CDA71964255A03D7D31FD528795"/>
        </w:placeholder>
      </w:sdtPr>
      <w:sdtEndPr/>
      <w:sdtContent>
        <w:p w14:paraId="1BE93480" w14:textId="4C077090" w:rsidR="0033247D" w:rsidRPr="0069427B" w:rsidRDefault="00B74518" w:rsidP="00665627">
          <w:pPr>
            <w:pStyle w:val="Ttulo2"/>
            <w:numPr>
              <w:ilvl w:val="0"/>
              <w:numId w:val="1"/>
            </w:numPr>
            <w:ind w:left="284"/>
            <w:rPr>
              <w:rFonts w:eastAsia="Arial" w:cs="Arial"/>
              <w:szCs w:val="22"/>
            </w:rPr>
          </w:pPr>
          <w:r w:rsidRPr="0069427B">
            <w:rPr>
              <w:rFonts w:eastAsia="Arial" w:cs="Arial"/>
              <w:szCs w:val="22"/>
            </w:rPr>
            <w:t>DESARROLLO</w:t>
          </w:r>
          <w:r w:rsidR="00665627" w:rsidRPr="0069427B">
            <w:rPr>
              <w:rFonts w:eastAsia="Arial" w:cs="Arial"/>
              <w:szCs w:val="22"/>
            </w:rPr>
            <w:t>.</w:t>
          </w:r>
        </w:p>
        <w:p w14:paraId="2E6A2F52" w14:textId="5771C170" w:rsidR="00E17779" w:rsidRPr="0069427B" w:rsidRDefault="00E17779" w:rsidP="00665627">
          <w:pPr>
            <w:ind w:left="284"/>
            <w:rPr>
              <w:rFonts w:ascii="Arial" w:hAnsi="Arial"/>
              <w:sz w:val="22"/>
              <w:szCs w:val="22"/>
            </w:rPr>
          </w:pPr>
        </w:p>
        <w:p w14:paraId="4216DCD3" w14:textId="24DE9596" w:rsidR="00E17779" w:rsidRPr="0069427B" w:rsidRDefault="00E17779" w:rsidP="00665627">
          <w:pPr>
            <w:pStyle w:val="Prrafodelista"/>
            <w:ind w:left="284"/>
            <w:rPr>
              <w:rFonts w:ascii="Arial" w:hAnsi="Arial"/>
              <w:sz w:val="22"/>
              <w:szCs w:val="22"/>
            </w:rPr>
          </w:pPr>
          <w:r w:rsidRPr="0069427B">
            <w:rPr>
              <w:rFonts w:ascii="Arial" w:hAnsi="Arial"/>
              <w:b/>
              <w:sz w:val="22"/>
              <w:szCs w:val="22"/>
            </w:rPr>
            <w:t>6.</w:t>
          </w:r>
          <w:r w:rsidR="00FB5805" w:rsidRPr="0069427B">
            <w:rPr>
              <w:rFonts w:ascii="Arial" w:hAnsi="Arial"/>
              <w:b/>
              <w:sz w:val="22"/>
              <w:szCs w:val="22"/>
            </w:rPr>
            <w:t>1</w:t>
          </w:r>
          <w:r w:rsidRPr="0069427B">
            <w:rPr>
              <w:rFonts w:ascii="Arial" w:hAnsi="Arial"/>
              <w:sz w:val="22"/>
              <w:szCs w:val="22"/>
            </w:rPr>
            <w:t xml:space="preserve"> </w:t>
          </w:r>
          <w:r w:rsidRPr="0069427B">
            <w:rPr>
              <w:rFonts w:ascii="Arial" w:hAnsi="Arial"/>
              <w:b/>
              <w:sz w:val="22"/>
              <w:szCs w:val="22"/>
            </w:rPr>
            <w:t xml:space="preserve">REPORTE E INVESTIGACIÓN ACCIDENTE E INCIDENTE DE TRABAJO </w:t>
          </w:r>
        </w:p>
        <w:p w14:paraId="0B6A681C" w14:textId="36E607DD" w:rsidR="00B74518" w:rsidRPr="0069427B" w:rsidRDefault="00EC3F65" w:rsidP="0033247D">
          <w:pPr>
            <w:rPr>
              <w:rFonts w:ascii="Arial" w:hAnsi="Arial"/>
              <w:sz w:val="22"/>
              <w:szCs w:val="22"/>
            </w:rPr>
          </w:pPr>
        </w:p>
      </w:sdtContent>
    </w:sdt>
    <w:tbl>
      <w:tblPr>
        <w:tblStyle w:val="Tablaconcuadrcula"/>
        <w:tblW w:w="9493" w:type="dxa"/>
        <w:jc w:val="center"/>
        <w:tblLook w:val="04A0" w:firstRow="1" w:lastRow="0" w:firstColumn="1" w:lastColumn="0" w:noHBand="0" w:noVBand="1"/>
        <w:tblCaption w:val="Punto de Control"/>
        <w:tblDescription w:val="Indique con una X cuando la actividad corresponda a un punto de control"/>
      </w:tblPr>
      <w:tblGrid>
        <w:gridCol w:w="482"/>
        <w:gridCol w:w="4162"/>
        <w:gridCol w:w="1838"/>
        <w:gridCol w:w="1962"/>
        <w:gridCol w:w="1049"/>
      </w:tblGrid>
      <w:tr w:rsidR="002A5EB9" w:rsidRPr="00D56D91" w14:paraId="1526B841" w14:textId="77777777" w:rsidTr="00D56D91">
        <w:trPr>
          <w:trHeight w:val="522"/>
          <w:jc w:val="center"/>
        </w:trPr>
        <w:tc>
          <w:tcPr>
            <w:tcW w:w="483" w:type="dxa"/>
          </w:tcPr>
          <w:p w14:paraId="118BD49B" w14:textId="7DD270BE" w:rsidR="00387919" w:rsidRPr="00D56D91" w:rsidRDefault="005F4F79" w:rsidP="00D56D91">
            <w:pPr>
              <w:jc w:val="center"/>
              <w:outlineLvl w:val="0"/>
              <w:rPr>
                <w:rFonts w:ascii="Arial" w:hAnsi="Arial"/>
                <w:b/>
                <w:sz w:val="18"/>
                <w:szCs w:val="18"/>
              </w:rPr>
            </w:pPr>
            <w:r w:rsidRPr="00D56D91">
              <w:rPr>
                <w:rFonts w:ascii="Arial" w:hAnsi="Arial"/>
                <w:b/>
                <w:sz w:val="18"/>
                <w:szCs w:val="18"/>
              </w:rPr>
              <w:t>No</w:t>
            </w:r>
          </w:p>
        </w:tc>
        <w:tc>
          <w:tcPr>
            <w:tcW w:w="4190" w:type="dxa"/>
          </w:tcPr>
          <w:p w14:paraId="3C68014C" w14:textId="77777777" w:rsidR="00387919" w:rsidRPr="00D56D91" w:rsidRDefault="00387919" w:rsidP="00D56D91">
            <w:pPr>
              <w:jc w:val="center"/>
              <w:outlineLvl w:val="0"/>
              <w:rPr>
                <w:rFonts w:ascii="Arial" w:hAnsi="Arial"/>
                <w:b/>
                <w:sz w:val="18"/>
                <w:szCs w:val="18"/>
              </w:rPr>
            </w:pPr>
            <w:r w:rsidRPr="00D56D91">
              <w:rPr>
                <w:rFonts w:ascii="Arial" w:hAnsi="Arial"/>
                <w:b/>
                <w:sz w:val="18"/>
                <w:szCs w:val="18"/>
              </w:rPr>
              <w:t>Actividades</w:t>
            </w:r>
          </w:p>
        </w:tc>
        <w:tc>
          <w:tcPr>
            <w:tcW w:w="1843" w:type="dxa"/>
          </w:tcPr>
          <w:p w14:paraId="7D0682EB" w14:textId="77777777" w:rsidR="00387919" w:rsidRPr="00D56D91" w:rsidRDefault="00387919" w:rsidP="00D56D91">
            <w:pPr>
              <w:jc w:val="center"/>
              <w:outlineLvl w:val="0"/>
              <w:rPr>
                <w:rFonts w:ascii="Arial" w:hAnsi="Arial"/>
                <w:b/>
                <w:sz w:val="18"/>
                <w:szCs w:val="18"/>
              </w:rPr>
            </w:pPr>
            <w:r w:rsidRPr="00D56D91">
              <w:rPr>
                <w:rFonts w:ascii="Arial" w:hAnsi="Arial"/>
                <w:b/>
                <w:sz w:val="18"/>
                <w:szCs w:val="18"/>
              </w:rPr>
              <w:t>Responsable</w:t>
            </w:r>
          </w:p>
        </w:tc>
        <w:tc>
          <w:tcPr>
            <w:tcW w:w="1970" w:type="dxa"/>
          </w:tcPr>
          <w:p w14:paraId="7DD9680E" w14:textId="77777777" w:rsidR="00387919" w:rsidRPr="00D56D91" w:rsidRDefault="00387919" w:rsidP="00D56D91">
            <w:pPr>
              <w:jc w:val="center"/>
              <w:outlineLvl w:val="0"/>
              <w:rPr>
                <w:rFonts w:ascii="Arial" w:hAnsi="Arial"/>
                <w:b/>
                <w:sz w:val="18"/>
                <w:szCs w:val="18"/>
              </w:rPr>
            </w:pPr>
            <w:r w:rsidRPr="00D56D91">
              <w:rPr>
                <w:rFonts w:ascii="Arial" w:hAnsi="Arial"/>
                <w:b/>
                <w:sz w:val="18"/>
                <w:szCs w:val="18"/>
              </w:rPr>
              <w:t>Documento Generado</w:t>
            </w:r>
          </w:p>
        </w:tc>
        <w:tc>
          <w:tcPr>
            <w:tcW w:w="1007" w:type="dxa"/>
          </w:tcPr>
          <w:p w14:paraId="1879D680" w14:textId="77777777" w:rsidR="00387919" w:rsidRPr="00D56D91" w:rsidRDefault="00387919" w:rsidP="00D56D91">
            <w:pPr>
              <w:jc w:val="center"/>
              <w:outlineLvl w:val="0"/>
              <w:rPr>
                <w:rFonts w:ascii="Arial" w:hAnsi="Arial"/>
                <w:b/>
                <w:sz w:val="18"/>
                <w:szCs w:val="18"/>
              </w:rPr>
            </w:pPr>
            <w:r w:rsidRPr="00D56D91">
              <w:rPr>
                <w:rFonts w:ascii="Arial" w:hAnsi="Arial"/>
                <w:b/>
                <w:sz w:val="18"/>
                <w:szCs w:val="18"/>
              </w:rPr>
              <w:t>Punto de Control</w:t>
            </w:r>
          </w:p>
        </w:tc>
      </w:tr>
      <w:tr w:rsidR="002A5EB9" w:rsidRPr="00D56D91" w14:paraId="39B8F9B4" w14:textId="77777777" w:rsidTr="00D56D91">
        <w:trPr>
          <w:trHeight w:val="506"/>
          <w:jc w:val="center"/>
        </w:trPr>
        <w:tc>
          <w:tcPr>
            <w:tcW w:w="483" w:type="dxa"/>
            <w:vAlign w:val="center"/>
          </w:tcPr>
          <w:p w14:paraId="09776198" w14:textId="77777777" w:rsidR="00387919" w:rsidRPr="00D56D91" w:rsidRDefault="00387919" w:rsidP="00D56D91">
            <w:pPr>
              <w:jc w:val="center"/>
              <w:outlineLvl w:val="0"/>
              <w:rPr>
                <w:rFonts w:ascii="Arial" w:hAnsi="Arial"/>
                <w:b/>
                <w:sz w:val="18"/>
                <w:szCs w:val="18"/>
              </w:rPr>
            </w:pPr>
            <w:r w:rsidRPr="00D56D91">
              <w:rPr>
                <w:rFonts w:ascii="Arial" w:hAnsi="Arial"/>
                <w:b/>
                <w:sz w:val="18"/>
                <w:szCs w:val="18"/>
              </w:rPr>
              <w:t>1</w:t>
            </w:r>
          </w:p>
        </w:tc>
        <w:tc>
          <w:tcPr>
            <w:tcW w:w="4190" w:type="dxa"/>
          </w:tcPr>
          <w:p w14:paraId="5FA5E93F" w14:textId="64E87CD7" w:rsidR="002A5EB9" w:rsidRPr="00D56D91" w:rsidRDefault="002A5EB9" w:rsidP="005F665F">
            <w:pPr>
              <w:jc w:val="both"/>
              <w:outlineLvl w:val="0"/>
              <w:rPr>
                <w:rFonts w:ascii="Arial" w:hAnsi="Arial"/>
                <w:b/>
                <w:sz w:val="18"/>
                <w:szCs w:val="18"/>
              </w:rPr>
            </w:pPr>
            <w:r w:rsidRPr="00D56D91">
              <w:rPr>
                <w:rFonts w:ascii="Arial" w:hAnsi="Arial"/>
                <w:b/>
                <w:sz w:val="18"/>
                <w:szCs w:val="18"/>
              </w:rPr>
              <w:t>Notificar el presunto Incidente</w:t>
            </w:r>
            <w:r w:rsidR="00DC16CC" w:rsidRPr="00D56D91">
              <w:rPr>
                <w:rFonts w:ascii="Arial" w:hAnsi="Arial"/>
                <w:b/>
                <w:sz w:val="18"/>
                <w:szCs w:val="18"/>
              </w:rPr>
              <w:t xml:space="preserve">, </w:t>
            </w:r>
            <w:r w:rsidR="00DA4FC9" w:rsidRPr="00D56D91">
              <w:rPr>
                <w:rFonts w:ascii="Arial" w:hAnsi="Arial"/>
                <w:b/>
                <w:sz w:val="18"/>
                <w:szCs w:val="18"/>
              </w:rPr>
              <w:t>condición peligrosa,</w:t>
            </w:r>
            <w:r w:rsidR="00DC16CC" w:rsidRPr="00D56D91">
              <w:rPr>
                <w:rFonts w:ascii="Arial" w:hAnsi="Arial"/>
                <w:b/>
                <w:sz w:val="18"/>
                <w:szCs w:val="18"/>
              </w:rPr>
              <w:t xml:space="preserve"> acto inseguro</w:t>
            </w:r>
            <w:r w:rsidRPr="00D56D91">
              <w:rPr>
                <w:rFonts w:ascii="Arial" w:hAnsi="Arial"/>
                <w:b/>
                <w:sz w:val="18"/>
                <w:szCs w:val="18"/>
              </w:rPr>
              <w:t xml:space="preserve"> o Accidente de Trabajo (AT). </w:t>
            </w:r>
          </w:p>
          <w:p w14:paraId="7AF1FBA3" w14:textId="77777777" w:rsidR="002A5EB9" w:rsidRPr="00D56D91" w:rsidRDefault="002A5EB9" w:rsidP="00DC16CC">
            <w:pPr>
              <w:ind w:firstLine="708"/>
              <w:jc w:val="both"/>
              <w:outlineLvl w:val="0"/>
              <w:rPr>
                <w:rFonts w:ascii="Arial" w:hAnsi="Arial"/>
                <w:sz w:val="18"/>
                <w:szCs w:val="18"/>
              </w:rPr>
            </w:pPr>
          </w:p>
          <w:p w14:paraId="7747DC9A" w14:textId="4F1131D4" w:rsidR="002A5EB9" w:rsidRPr="00D56D91" w:rsidRDefault="002A5EB9" w:rsidP="00DC16CC">
            <w:pPr>
              <w:jc w:val="both"/>
              <w:outlineLvl w:val="0"/>
              <w:rPr>
                <w:rFonts w:ascii="Arial" w:hAnsi="Arial"/>
                <w:sz w:val="18"/>
                <w:szCs w:val="18"/>
              </w:rPr>
            </w:pPr>
            <w:r w:rsidRPr="00D56D91">
              <w:rPr>
                <w:rFonts w:ascii="Arial" w:hAnsi="Arial"/>
                <w:sz w:val="18"/>
                <w:szCs w:val="18"/>
              </w:rPr>
              <w:t>El funcionario que sufrió el incidente o accidente de trabajo</w:t>
            </w:r>
            <w:r w:rsidR="005F1035" w:rsidRPr="00D56D91">
              <w:rPr>
                <w:rFonts w:ascii="Arial" w:hAnsi="Arial"/>
                <w:sz w:val="18"/>
                <w:szCs w:val="18"/>
              </w:rPr>
              <w:t>,</w:t>
            </w:r>
            <w:r w:rsidRPr="00D56D91">
              <w:rPr>
                <w:rFonts w:ascii="Arial" w:hAnsi="Arial"/>
                <w:sz w:val="18"/>
                <w:szCs w:val="18"/>
              </w:rPr>
              <w:t xml:space="preserve"> en horario laboral o en comisión de servicio fuera de la ciudad de Bogotá o durante práctica deportiva en representación de la entidad</w:t>
            </w:r>
            <w:r w:rsidR="005F1035" w:rsidRPr="00D56D91">
              <w:rPr>
                <w:rFonts w:ascii="Arial" w:hAnsi="Arial"/>
                <w:sz w:val="18"/>
                <w:szCs w:val="18"/>
              </w:rPr>
              <w:t>,</w:t>
            </w:r>
            <w:r w:rsidRPr="00D56D91">
              <w:rPr>
                <w:rFonts w:ascii="Arial" w:hAnsi="Arial"/>
                <w:sz w:val="18"/>
                <w:szCs w:val="18"/>
              </w:rPr>
              <w:t xml:space="preserve"> debe notificarlo inmediatamente al Jefe Directo, Brigadista o Profesional de Seguridad y Salud en el Trabajo o quien haga sus veces.</w:t>
            </w:r>
          </w:p>
          <w:p w14:paraId="1C934568" w14:textId="77777777" w:rsidR="00DC16CC" w:rsidRPr="00D56D91" w:rsidRDefault="00DC16CC" w:rsidP="00DC16CC">
            <w:pPr>
              <w:jc w:val="both"/>
              <w:outlineLvl w:val="0"/>
              <w:rPr>
                <w:rFonts w:ascii="Arial" w:hAnsi="Arial"/>
                <w:sz w:val="18"/>
                <w:szCs w:val="18"/>
              </w:rPr>
            </w:pPr>
          </w:p>
          <w:p w14:paraId="2E50A809" w14:textId="234D0B95" w:rsidR="00387919" w:rsidRPr="00D56D91" w:rsidRDefault="002A5EB9" w:rsidP="00DC16CC">
            <w:pPr>
              <w:jc w:val="both"/>
              <w:outlineLvl w:val="0"/>
              <w:rPr>
                <w:rFonts w:ascii="Arial" w:hAnsi="Arial"/>
                <w:sz w:val="18"/>
                <w:szCs w:val="18"/>
              </w:rPr>
            </w:pPr>
            <w:r w:rsidRPr="00D56D91">
              <w:rPr>
                <w:rFonts w:ascii="Arial" w:hAnsi="Arial"/>
                <w:sz w:val="18"/>
                <w:szCs w:val="18"/>
              </w:rPr>
              <w:t xml:space="preserve">Todos los AT deben ser informados </w:t>
            </w:r>
            <w:r w:rsidR="005C5403" w:rsidRPr="00D56D91">
              <w:rPr>
                <w:rFonts w:ascii="Arial" w:hAnsi="Arial"/>
                <w:sz w:val="18"/>
                <w:szCs w:val="18"/>
              </w:rPr>
              <w:t>inmediatamente a su</w:t>
            </w:r>
            <w:r w:rsidRPr="00D56D91">
              <w:rPr>
                <w:rFonts w:ascii="Arial" w:hAnsi="Arial"/>
                <w:sz w:val="18"/>
                <w:szCs w:val="18"/>
              </w:rPr>
              <w:t xml:space="preserve"> ocurrencia a Seguridad y Salud en el Trabajo de la Entidad o quien haga sus veces, a través de los medios de comunicación disponibles en la Entidad.</w:t>
            </w:r>
          </w:p>
          <w:p w14:paraId="791F9722" w14:textId="77777777" w:rsidR="00FD379F" w:rsidRPr="00D56D91" w:rsidRDefault="00FD379F" w:rsidP="00DC16CC">
            <w:pPr>
              <w:jc w:val="both"/>
              <w:outlineLvl w:val="0"/>
              <w:rPr>
                <w:rFonts w:ascii="Arial" w:hAnsi="Arial"/>
                <w:sz w:val="18"/>
                <w:szCs w:val="18"/>
              </w:rPr>
            </w:pPr>
          </w:p>
          <w:p w14:paraId="43E7BEBD" w14:textId="07C47B20" w:rsidR="00FD379F" w:rsidRPr="00D56D91" w:rsidRDefault="005C5403" w:rsidP="00211213">
            <w:pPr>
              <w:jc w:val="both"/>
              <w:outlineLvl w:val="0"/>
              <w:rPr>
                <w:rFonts w:ascii="Arial" w:hAnsi="Arial"/>
                <w:sz w:val="18"/>
                <w:szCs w:val="18"/>
              </w:rPr>
            </w:pPr>
            <w:r w:rsidRPr="00D56D91">
              <w:rPr>
                <w:rFonts w:ascii="Arial" w:hAnsi="Arial"/>
                <w:sz w:val="18"/>
                <w:szCs w:val="18"/>
              </w:rPr>
              <w:t xml:space="preserve">Así mismo, </w:t>
            </w:r>
            <w:r w:rsidR="00FD379F" w:rsidRPr="00D56D91">
              <w:rPr>
                <w:rFonts w:ascii="Arial" w:hAnsi="Arial"/>
                <w:sz w:val="18"/>
                <w:szCs w:val="18"/>
              </w:rPr>
              <w:t xml:space="preserve"> se deben reportar las condiciones </w:t>
            </w:r>
            <w:r w:rsidR="00211213" w:rsidRPr="00D56D91">
              <w:rPr>
                <w:rFonts w:ascii="Arial" w:hAnsi="Arial"/>
                <w:sz w:val="18"/>
                <w:szCs w:val="18"/>
              </w:rPr>
              <w:t>peligrosas</w:t>
            </w:r>
            <w:r w:rsidR="00FD379F" w:rsidRPr="00D56D91">
              <w:rPr>
                <w:rFonts w:ascii="Arial" w:hAnsi="Arial"/>
                <w:sz w:val="18"/>
                <w:szCs w:val="18"/>
              </w:rPr>
              <w:t xml:space="preserve"> de las instalaciones o sitios de trabajo o los actos inseguros que se evidencien en la ejecución de las labores por parte de los trabajadores y que puedan afectar su seguridad y salud</w:t>
            </w:r>
            <w:r w:rsidR="00DA4FC9" w:rsidRPr="00D56D91">
              <w:rPr>
                <w:rFonts w:ascii="Arial" w:hAnsi="Arial"/>
                <w:sz w:val="18"/>
                <w:szCs w:val="18"/>
              </w:rPr>
              <w:t xml:space="preserve"> por causa de un accidente, diligenciando el Formato correspondiente.</w:t>
            </w:r>
          </w:p>
        </w:tc>
        <w:tc>
          <w:tcPr>
            <w:tcW w:w="1843" w:type="dxa"/>
          </w:tcPr>
          <w:p w14:paraId="2C8D2D2E" w14:textId="6B81028E" w:rsidR="00387919" w:rsidRPr="00D56D91" w:rsidRDefault="000D4917" w:rsidP="00D56D91">
            <w:pPr>
              <w:jc w:val="center"/>
              <w:outlineLvl w:val="0"/>
              <w:rPr>
                <w:rFonts w:ascii="Arial" w:hAnsi="Arial"/>
                <w:sz w:val="18"/>
                <w:szCs w:val="18"/>
              </w:rPr>
            </w:pPr>
            <w:r w:rsidRPr="00D56D91">
              <w:rPr>
                <w:rFonts w:ascii="Arial" w:hAnsi="Arial"/>
                <w:sz w:val="18"/>
                <w:szCs w:val="18"/>
              </w:rPr>
              <w:t>Funcionario que presencia el evento.</w:t>
            </w:r>
          </w:p>
        </w:tc>
        <w:tc>
          <w:tcPr>
            <w:tcW w:w="1970" w:type="dxa"/>
          </w:tcPr>
          <w:p w14:paraId="3F0B135B" w14:textId="34E36DF7" w:rsidR="00387919" w:rsidRPr="00D56D91" w:rsidRDefault="00211213" w:rsidP="002A5EB9">
            <w:pPr>
              <w:jc w:val="center"/>
              <w:outlineLvl w:val="0"/>
              <w:rPr>
                <w:rFonts w:ascii="Arial" w:hAnsi="Arial"/>
                <w:sz w:val="18"/>
                <w:szCs w:val="18"/>
              </w:rPr>
            </w:pPr>
            <w:r w:rsidRPr="00D56D91">
              <w:rPr>
                <w:rFonts w:ascii="Arial" w:hAnsi="Arial"/>
                <w:sz w:val="18"/>
                <w:szCs w:val="18"/>
              </w:rPr>
              <w:t>Formato reporte incidentes, condiciones peligrosas, actos inseguros</w:t>
            </w:r>
          </w:p>
        </w:tc>
        <w:sdt>
          <w:sdtPr>
            <w:rPr>
              <w:rFonts w:ascii="Arial" w:hAnsi="Arial"/>
              <w:sz w:val="18"/>
              <w:szCs w:val="18"/>
            </w:rPr>
            <w:alias w:val="Punto de Control"/>
            <w:tag w:val="Punto de Control"/>
            <w:id w:val="1357619287"/>
            <w:placeholder>
              <w:docPart w:val="147F46F9396244798BBAF3BABC29605C"/>
            </w:placeholder>
            <w:comboBox>
              <w:listItem w:displayText="X" w:value="X"/>
            </w:comboBox>
          </w:sdtPr>
          <w:sdtEndPr/>
          <w:sdtContent>
            <w:tc>
              <w:tcPr>
                <w:tcW w:w="1007" w:type="dxa"/>
              </w:tcPr>
              <w:p w14:paraId="26F25523" w14:textId="7801F5CD" w:rsidR="00387919" w:rsidRPr="00D56D91" w:rsidRDefault="0074093F" w:rsidP="00665627">
                <w:pPr>
                  <w:jc w:val="center"/>
                  <w:outlineLvl w:val="0"/>
                  <w:rPr>
                    <w:rFonts w:ascii="Arial" w:hAnsi="Arial"/>
                    <w:sz w:val="18"/>
                    <w:szCs w:val="18"/>
                  </w:rPr>
                </w:pPr>
                <w:r w:rsidRPr="00D56D91">
                  <w:rPr>
                    <w:rFonts w:ascii="Arial" w:hAnsi="Arial"/>
                    <w:sz w:val="18"/>
                    <w:szCs w:val="18"/>
                  </w:rPr>
                  <w:t>X</w:t>
                </w:r>
              </w:p>
            </w:tc>
          </w:sdtContent>
        </w:sdt>
      </w:tr>
      <w:tr w:rsidR="002A5EB9" w:rsidRPr="00D56D91" w14:paraId="5E96476C" w14:textId="77777777" w:rsidTr="00D56D91">
        <w:trPr>
          <w:trHeight w:val="488"/>
          <w:jc w:val="center"/>
        </w:trPr>
        <w:tc>
          <w:tcPr>
            <w:tcW w:w="483" w:type="dxa"/>
            <w:vAlign w:val="center"/>
          </w:tcPr>
          <w:p w14:paraId="08504E01" w14:textId="77777777" w:rsidR="00387919" w:rsidRPr="00D56D91" w:rsidRDefault="00387919" w:rsidP="00D56D91">
            <w:pPr>
              <w:jc w:val="center"/>
              <w:outlineLvl w:val="0"/>
              <w:rPr>
                <w:rFonts w:ascii="Arial" w:hAnsi="Arial"/>
                <w:b/>
                <w:sz w:val="18"/>
                <w:szCs w:val="18"/>
              </w:rPr>
            </w:pPr>
            <w:r w:rsidRPr="00D56D91">
              <w:rPr>
                <w:rFonts w:ascii="Arial" w:hAnsi="Arial"/>
                <w:b/>
                <w:sz w:val="18"/>
                <w:szCs w:val="18"/>
              </w:rPr>
              <w:t>2</w:t>
            </w:r>
          </w:p>
        </w:tc>
        <w:tc>
          <w:tcPr>
            <w:tcW w:w="4190" w:type="dxa"/>
          </w:tcPr>
          <w:p w14:paraId="78E742BF" w14:textId="77777777" w:rsidR="0033247D" w:rsidRPr="00D56D91" w:rsidRDefault="0033247D" w:rsidP="0033247D">
            <w:pPr>
              <w:jc w:val="both"/>
              <w:outlineLvl w:val="0"/>
              <w:rPr>
                <w:rFonts w:ascii="Arial" w:hAnsi="Arial"/>
                <w:b/>
                <w:sz w:val="18"/>
                <w:szCs w:val="18"/>
              </w:rPr>
            </w:pPr>
            <w:r w:rsidRPr="00D56D91">
              <w:rPr>
                <w:rFonts w:ascii="Arial" w:hAnsi="Arial"/>
                <w:b/>
                <w:sz w:val="18"/>
                <w:szCs w:val="18"/>
              </w:rPr>
              <w:t xml:space="preserve">Realizar valoración y Reporte del presunto AT. </w:t>
            </w:r>
          </w:p>
          <w:p w14:paraId="5AF89C96" w14:textId="77777777" w:rsidR="0033247D" w:rsidRPr="00D56D91" w:rsidRDefault="0033247D" w:rsidP="0033247D">
            <w:pPr>
              <w:jc w:val="both"/>
              <w:outlineLvl w:val="0"/>
              <w:rPr>
                <w:rFonts w:ascii="Arial" w:hAnsi="Arial"/>
                <w:sz w:val="18"/>
                <w:szCs w:val="18"/>
              </w:rPr>
            </w:pPr>
          </w:p>
          <w:p w14:paraId="0E9C026F" w14:textId="5B55AD16" w:rsidR="0033247D" w:rsidRPr="00D56D91" w:rsidRDefault="005C5403" w:rsidP="0033247D">
            <w:pPr>
              <w:jc w:val="both"/>
              <w:outlineLvl w:val="0"/>
              <w:rPr>
                <w:rFonts w:ascii="Arial" w:hAnsi="Arial"/>
                <w:sz w:val="18"/>
                <w:szCs w:val="18"/>
              </w:rPr>
            </w:pPr>
            <w:r w:rsidRPr="00D56D91">
              <w:rPr>
                <w:rFonts w:ascii="Arial" w:hAnsi="Arial"/>
                <w:sz w:val="18"/>
                <w:szCs w:val="18"/>
              </w:rPr>
              <w:t>El b</w:t>
            </w:r>
            <w:r w:rsidR="0033247D" w:rsidRPr="00D56D91">
              <w:rPr>
                <w:rFonts w:ascii="Arial" w:hAnsi="Arial"/>
                <w:sz w:val="18"/>
                <w:szCs w:val="18"/>
              </w:rPr>
              <w:t>ri</w:t>
            </w:r>
            <w:r w:rsidRPr="00D56D91">
              <w:rPr>
                <w:rFonts w:ascii="Arial" w:hAnsi="Arial"/>
                <w:sz w:val="18"/>
                <w:szCs w:val="18"/>
              </w:rPr>
              <w:t xml:space="preserve">gadista, personal del servicio médico o el </w:t>
            </w:r>
            <w:r w:rsidR="0033247D" w:rsidRPr="00D56D91">
              <w:rPr>
                <w:rFonts w:ascii="Arial" w:hAnsi="Arial"/>
                <w:sz w:val="18"/>
                <w:szCs w:val="18"/>
              </w:rPr>
              <w:t>responsable de centro de trabajo</w:t>
            </w:r>
            <w:r w:rsidRPr="00D56D91">
              <w:rPr>
                <w:rFonts w:ascii="Arial" w:hAnsi="Arial"/>
                <w:sz w:val="18"/>
                <w:szCs w:val="18"/>
              </w:rPr>
              <w:t>;</w:t>
            </w:r>
            <w:r w:rsidR="0033247D" w:rsidRPr="00D56D91">
              <w:rPr>
                <w:rFonts w:ascii="Arial" w:hAnsi="Arial"/>
                <w:sz w:val="18"/>
                <w:szCs w:val="18"/>
              </w:rPr>
              <w:t xml:space="preserve"> </w:t>
            </w:r>
            <w:r w:rsidRPr="00D56D91">
              <w:rPr>
                <w:rFonts w:ascii="Arial" w:hAnsi="Arial"/>
                <w:sz w:val="18"/>
                <w:szCs w:val="18"/>
              </w:rPr>
              <w:t>realiza la primera atención e informa inmediatamente al responsable de Seguridad y Salud en el Trabajo, quien, a través de la línea telefónica establecida por la ARL</w:t>
            </w:r>
            <w:r w:rsidR="0033247D" w:rsidRPr="00D56D91">
              <w:rPr>
                <w:rFonts w:ascii="Arial" w:hAnsi="Arial"/>
                <w:sz w:val="18"/>
                <w:szCs w:val="18"/>
              </w:rPr>
              <w:t>,</w:t>
            </w:r>
            <w:r w:rsidRPr="00D56D91">
              <w:rPr>
                <w:rFonts w:ascii="Arial" w:hAnsi="Arial"/>
                <w:sz w:val="18"/>
                <w:szCs w:val="18"/>
              </w:rPr>
              <w:t xml:space="preserve"> notificará del evento sucedido, allí</w:t>
            </w:r>
            <w:r w:rsidR="0033247D" w:rsidRPr="00D56D91">
              <w:rPr>
                <w:rFonts w:ascii="Arial" w:hAnsi="Arial"/>
                <w:sz w:val="18"/>
                <w:szCs w:val="18"/>
              </w:rPr>
              <w:t xml:space="preserve"> le direccionarán a la IPS más cercana al lugar de los hechos para la atención y prestación de servicios asistenciales, donde el funcionario deberá dirigirse inmediatamente.</w:t>
            </w:r>
          </w:p>
          <w:p w14:paraId="4DADB839" w14:textId="77777777" w:rsidR="005C5403" w:rsidRPr="00D56D91" w:rsidRDefault="005C5403" w:rsidP="0033247D">
            <w:pPr>
              <w:jc w:val="both"/>
              <w:outlineLvl w:val="0"/>
              <w:rPr>
                <w:rFonts w:ascii="Arial" w:hAnsi="Arial"/>
                <w:sz w:val="18"/>
                <w:szCs w:val="18"/>
              </w:rPr>
            </w:pPr>
          </w:p>
          <w:p w14:paraId="0BCD2727" w14:textId="369CAD5D" w:rsidR="00387919" w:rsidRPr="00D56D91" w:rsidRDefault="0033247D" w:rsidP="0033247D">
            <w:pPr>
              <w:jc w:val="both"/>
              <w:outlineLvl w:val="0"/>
              <w:rPr>
                <w:rFonts w:ascii="Arial" w:hAnsi="Arial"/>
                <w:sz w:val="18"/>
                <w:szCs w:val="18"/>
              </w:rPr>
            </w:pPr>
            <w:r w:rsidRPr="00D56D91">
              <w:rPr>
                <w:rFonts w:ascii="Arial" w:hAnsi="Arial"/>
                <w:sz w:val="18"/>
                <w:szCs w:val="18"/>
              </w:rPr>
              <w:t>En caso de actividades extra laborales, el reporte del accidente lo puede hacer el mismo funcionario o un compañero de trabajo o un tercero que h</w:t>
            </w:r>
            <w:r w:rsidR="005C5403" w:rsidRPr="00D56D91">
              <w:rPr>
                <w:rFonts w:ascii="Arial" w:hAnsi="Arial"/>
                <w:sz w:val="18"/>
                <w:szCs w:val="18"/>
              </w:rPr>
              <w:t xml:space="preserve">aya </w:t>
            </w:r>
            <w:r w:rsidR="005C5403" w:rsidRPr="00D56D91">
              <w:rPr>
                <w:rFonts w:ascii="Arial" w:hAnsi="Arial"/>
                <w:sz w:val="18"/>
                <w:szCs w:val="18"/>
              </w:rPr>
              <w:lastRenderedPageBreak/>
              <w:t>sido testigo del accid</w:t>
            </w:r>
            <w:r w:rsidR="00E800A4" w:rsidRPr="00D56D91">
              <w:rPr>
                <w:rFonts w:ascii="Arial" w:hAnsi="Arial"/>
                <w:sz w:val="18"/>
                <w:szCs w:val="18"/>
              </w:rPr>
              <w:t>ente, pero de igual manera debe ser informado</w:t>
            </w:r>
            <w:r w:rsidR="005C5403" w:rsidRPr="00D56D91">
              <w:rPr>
                <w:rFonts w:ascii="Arial" w:hAnsi="Arial"/>
                <w:sz w:val="18"/>
                <w:szCs w:val="18"/>
              </w:rPr>
              <w:t xml:space="preserve"> al </w:t>
            </w:r>
            <w:r w:rsidR="001410C7" w:rsidRPr="001410C7">
              <w:rPr>
                <w:rFonts w:ascii="Arial" w:hAnsi="Arial"/>
                <w:sz w:val="18"/>
                <w:szCs w:val="18"/>
              </w:rPr>
              <w:t>Profesional Especializado Grado 14 Responsable del Sistema de Seguridad y Salud en el Trabajo</w:t>
            </w:r>
          </w:p>
        </w:tc>
        <w:tc>
          <w:tcPr>
            <w:tcW w:w="1843" w:type="dxa"/>
          </w:tcPr>
          <w:p w14:paraId="73D89E9D" w14:textId="2BFE1559" w:rsidR="005F4F79" w:rsidRDefault="001410C7" w:rsidP="00D56D91">
            <w:pPr>
              <w:jc w:val="center"/>
              <w:outlineLvl w:val="0"/>
              <w:rPr>
                <w:rFonts w:ascii="Arial" w:hAnsi="Arial"/>
                <w:sz w:val="18"/>
                <w:szCs w:val="18"/>
              </w:rPr>
            </w:pPr>
            <w:r w:rsidRPr="001410C7">
              <w:rPr>
                <w:rFonts w:ascii="Arial" w:hAnsi="Arial"/>
                <w:sz w:val="18"/>
                <w:szCs w:val="18"/>
              </w:rPr>
              <w:lastRenderedPageBreak/>
              <w:t>Profesional Especializado Grado 14 Responsable del Sistema de Seguridad y Salud en el Trabajo</w:t>
            </w:r>
          </w:p>
          <w:p w14:paraId="4D85B1C7" w14:textId="77777777" w:rsidR="001410C7" w:rsidRPr="00D56D91" w:rsidRDefault="001410C7" w:rsidP="00D56D91">
            <w:pPr>
              <w:jc w:val="center"/>
              <w:outlineLvl w:val="0"/>
              <w:rPr>
                <w:rFonts w:ascii="Arial" w:hAnsi="Arial"/>
                <w:sz w:val="18"/>
                <w:szCs w:val="18"/>
              </w:rPr>
            </w:pPr>
          </w:p>
          <w:p w14:paraId="5EEACDF1" w14:textId="3895D0E4" w:rsidR="0033247D" w:rsidRPr="00D56D91" w:rsidRDefault="0033247D" w:rsidP="00D56D91">
            <w:pPr>
              <w:jc w:val="center"/>
              <w:outlineLvl w:val="0"/>
              <w:rPr>
                <w:rFonts w:ascii="Arial" w:hAnsi="Arial"/>
                <w:sz w:val="18"/>
                <w:szCs w:val="18"/>
              </w:rPr>
            </w:pPr>
            <w:r w:rsidRPr="00D56D91">
              <w:rPr>
                <w:rFonts w:ascii="Arial" w:hAnsi="Arial"/>
                <w:sz w:val="18"/>
                <w:szCs w:val="18"/>
              </w:rPr>
              <w:t>Responsables centros de trabajo.</w:t>
            </w:r>
          </w:p>
          <w:p w14:paraId="70EB7389" w14:textId="77777777" w:rsidR="0033247D" w:rsidRPr="00D56D91" w:rsidRDefault="0033247D" w:rsidP="00D56D91">
            <w:pPr>
              <w:jc w:val="center"/>
              <w:outlineLvl w:val="0"/>
              <w:rPr>
                <w:rFonts w:ascii="Arial" w:hAnsi="Arial"/>
                <w:sz w:val="18"/>
                <w:szCs w:val="18"/>
              </w:rPr>
            </w:pPr>
            <w:r w:rsidRPr="00D56D91">
              <w:rPr>
                <w:rFonts w:ascii="Arial" w:hAnsi="Arial"/>
                <w:sz w:val="18"/>
                <w:szCs w:val="18"/>
              </w:rPr>
              <w:t>Brigadistas.</w:t>
            </w:r>
          </w:p>
          <w:p w14:paraId="5863ABC7" w14:textId="493C36E4" w:rsidR="00387919" w:rsidRPr="00D56D91" w:rsidRDefault="00387919" w:rsidP="00D56D91">
            <w:pPr>
              <w:jc w:val="center"/>
              <w:outlineLvl w:val="0"/>
              <w:rPr>
                <w:rFonts w:ascii="Arial" w:hAnsi="Arial"/>
                <w:sz w:val="18"/>
                <w:szCs w:val="18"/>
              </w:rPr>
            </w:pPr>
          </w:p>
        </w:tc>
        <w:tc>
          <w:tcPr>
            <w:tcW w:w="1970" w:type="dxa"/>
          </w:tcPr>
          <w:p w14:paraId="56EBF253" w14:textId="77777777" w:rsidR="00387919" w:rsidRPr="00D56D91" w:rsidRDefault="00387919" w:rsidP="0041590B">
            <w:pPr>
              <w:jc w:val="both"/>
              <w:outlineLvl w:val="0"/>
              <w:rPr>
                <w:rFonts w:ascii="Arial" w:hAnsi="Arial"/>
                <w:sz w:val="18"/>
                <w:szCs w:val="18"/>
              </w:rPr>
            </w:pPr>
          </w:p>
          <w:p w14:paraId="329C4F06" w14:textId="77777777" w:rsidR="0033247D" w:rsidRPr="00D56D91" w:rsidRDefault="0033247D" w:rsidP="0033247D">
            <w:pPr>
              <w:rPr>
                <w:rFonts w:ascii="Arial" w:hAnsi="Arial"/>
                <w:sz w:val="18"/>
                <w:szCs w:val="18"/>
              </w:rPr>
            </w:pPr>
          </w:p>
          <w:p w14:paraId="0E9934DE" w14:textId="77777777" w:rsidR="0033247D" w:rsidRPr="00D56D91" w:rsidRDefault="0033247D" w:rsidP="0033247D">
            <w:pPr>
              <w:jc w:val="center"/>
              <w:rPr>
                <w:rFonts w:ascii="Arial" w:hAnsi="Arial"/>
                <w:sz w:val="18"/>
                <w:szCs w:val="18"/>
              </w:rPr>
            </w:pPr>
          </w:p>
          <w:p w14:paraId="2ECEE06E" w14:textId="77777777" w:rsidR="0033247D" w:rsidRPr="00D56D91" w:rsidRDefault="0033247D" w:rsidP="0033247D">
            <w:pPr>
              <w:jc w:val="center"/>
              <w:rPr>
                <w:rFonts w:ascii="Arial" w:hAnsi="Arial"/>
                <w:sz w:val="18"/>
                <w:szCs w:val="18"/>
              </w:rPr>
            </w:pPr>
          </w:p>
          <w:p w14:paraId="6B7E884C" w14:textId="77777777" w:rsidR="0033247D" w:rsidRPr="00D56D91" w:rsidRDefault="0033247D" w:rsidP="0033247D">
            <w:pPr>
              <w:jc w:val="center"/>
              <w:rPr>
                <w:rFonts w:ascii="Arial" w:hAnsi="Arial"/>
                <w:sz w:val="18"/>
                <w:szCs w:val="18"/>
              </w:rPr>
            </w:pPr>
          </w:p>
          <w:p w14:paraId="5852D524" w14:textId="77777777" w:rsidR="0033247D" w:rsidRPr="00D56D91" w:rsidRDefault="0033247D" w:rsidP="0033247D">
            <w:pPr>
              <w:jc w:val="center"/>
              <w:rPr>
                <w:rFonts w:ascii="Arial" w:hAnsi="Arial"/>
                <w:sz w:val="18"/>
                <w:szCs w:val="18"/>
              </w:rPr>
            </w:pPr>
          </w:p>
          <w:p w14:paraId="1023D97F" w14:textId="77777777" w:rsidR="0033247D" w:rsidRPr="00D56D91" w:rsidRDefault="0033247D" w:rsidP="0033247D">
            <w:pPr>
              <w:jc w:val="center"/>
              <w:rPr>
                <w:rFonts w:ascii="Arial" w:hAnsi="Arial"/>
                <w:sz w:val="18"/>
                <w:szCs w:val="18"/>
              </w:rPr>
            </w:pPr>
          </w:p>
          <w:p w14:paraId="36B91DD8" w14:textId="77777777" w:rsidR="0033247D" w:rsidRPr="00D56D91" w:rsidRDefault="0033247D" w:rsidP="0033247D">
            <w:pPr>
              <w:jc w:val="center"/>
              <w:rPr>
                <w:rFonts w:ascii="Arial" w:hAnsi="Arial"/>
                <w:sz w:val="18"/>
                <w:szCs w:val="18"/>
              </w:rPr>
            </w:pPr>
          </w:p>
          <w:p w14:paraId="756307B2" w14:textId="77777777" w:rsidR="0033247D" w:rsidRPr="00D56D91" w:rsidRDefault="0033247D" w:rsidP="0033247D">
            <w:pPr>
              <w:jc w:val="center"/>
              <w:rPr>
                <w:rFonts w:ascii="Arial" w:hAnsi="Arial"/>
                <w:sz w:val="18"/>
                <w:szCs w:val="18"/>
              </w:rPr>
            </w:pPr>
          </w:p>
          <w:p w14:paraId="5B981691" w14:textId="77777777" w:rsidR="0033247D" w:rsidRPr="00D56D91" w:rsidRDefault="0033247D" w:rsidP="0033247D">
            <w:pPr>
              <w:jc w:val="center"/>
              <w:rPr>
                <w:rFonts w:ascii="Arial" w:hAnsi="Arial"/>
                <w:sz w:val="18"/>
                <w:szCs w:val="18"/>
              </w:rPr>
            </w:pPr>
          </w:p>
          <w:p w14:paraId="02C1DC5F" w14:textId="732B34DE" w:rsidR="0033247D" w:rsidRPr="00D56D91" w:rsidRDefault="0033247D" w:rsidP="0033247D">
            <w:pPr>
              <w:jc w:val="center"/>
              <w:rPr>
                <w:rFonts w:ascii="Arial" w:hAnsi="Arial"/>
                <w:sz w:val="18"/>
                <w:szCs w:val="18"/>
              </w:rPr>
            </w:pPr>
            <w:r w:rsidRPr="00D56D91">
              <w:rPr>
                <w:rFonts w:ascii="Arial" w:hAnsi="Arial"/>
                <w:sz w:val="18"/>
                <w:szCs w:val="18"/>
              </w:rPr>
              <w:t>N/A</w:t>
            </w:r>
          </w:p>
        </w:tc>
        <w:sdt>
          <w:sdtPr>
            <w:rPr>
              <w:rFonts w:ascii="Arial" w:hAnsi="Arial"/>
              <w:sz w:val="18"/>
              <w:szCs w:val="18"/>
            </w:rPr>
            <w:alias w:val="Punto de Control"/>
            <w:tag w:val="Punto de Control"/>
            <w:id w:val="2105145527"/>
            <w:placeholder>
              <w:docPart w:val="419D85E6782C45209E8B903FD591D99D"/>
            </w:placeholder>
            <w:showingPlcHdr/>
            <w:comboBox>
              <w:listItem w:displayText="X" w:value="X"/>
            </w:comboBox>
          </w:sdtPr>
          <w:sdtEndPr/>
          <w:sdtContent>
            <w:tc>
              <w:tcPr>
                <w:tcW w:w="1007" w:type="dxa"/>
              </w:tcPr>
              <w:p w14:paraId="622FCB47" w14:textId="17391324" w:rsidR="00387919" w:rsidRPr="00D56D91" w:rsidRDefault="001410C7" w:rsidP="001410C7">
                <w:pPr>
                  <w:jc w:val="center"/>
                  <w:outlineLvl w:val="0"/>
                  <w:rPr>
                    <w:rFonts w:ascii="Arial" w:hAnsi="Arial"/>
                    <w:sz w:val="18"/>
                    <w:szCs w:val="18"/>
                  </w:rPr>
                </w:pPr>
                <w:r w:rsidRPr="004B3522">
                  <w:rPr>
                    <w:rStyle w:val="Textodelmarcadordeposicin"/>
                  </w:rPr>
                  <w:t>Elija un elemento.</w:t>
                </w:r>
              </w:p>
            </w:tc>
          </w:sdtContent>
        </w:sdt>
      </w:tr>
      <w:tr w:rsidR="002A5EB9" w:rsidRPr="00D56D91" w14:paraId="0E81507B" w14:textId="77777777" w:rsidTr="00D56D91">
        <w:trPr>
          <w:trHeight w:val="1604"/>
          <w:jc w:val="center"/>
        </w:trPr>
        <w:tc>
          <w:tcPr>
            <w:tcW w:w="483" w:type="dxa"/>
          </w:tcPr>
          <w:p w14:paraId="463EE8E7" w14:textId="77777777" w:rsidR="00387919" w:rsidRPr="00D56D91" w:rsidRDefault="00387919" w:rsidP="00387919">
            <w:pPr>
              <w:jc w:val="both"/>
              <w:outlineLvl w:val="0"/>
              <w:rPr>
                <w:rFonts w:ascii="Arial" w:hAnsi="Arial"/>
                <w:b/>
                <w:sz w:val="18"/>
                <w:szCs w:val="18"/>
              </w:rPr>
            </w:pPr>
            <w:r w:rsidRPr="00D56D91">
              <w:rPr>
                <w:rFonts w:ascii="Arial" w:hAnsi="Arial"/>
                <w:sz w:val="18"/>
                <w:szCs w:val="18"/>
              </w:rPr>
              <w:t>3</w:t>
            </w:r>
          </w:p>
        </w:tc>
        <w:tc>
          <w:tcPr>
            <w:tcW w:w="4190" w:type="dxa"/>
          </w:tcPr>
          <w:p w14:paraId="1424FE3B" w14:textId="77777777" w:rsidR="00C3684E" w:rsidRPr="00D56D91" w:rsidRDefault="00C3684E" w:rsidP="00C3684E">
            <w:pPr>
              <w:jc w:val="both"/>
              <w:outlineLvl w:val="0"/>
              <w:rPr>
                <w:rFonts w:ascii="Arial" w:hAnsi="Arial"/>
                <w:b/>
                <w:sz w:val="18"/>
                <w:szCs w:val="18"/>
              </w:rPr>
            </w:pPr>
            <w:r w:rsidRPr="00D56D91">
              <w:rPr>
                <w:rFonts w:ascii="Arial" w:hAnsi="Arial"/>
                <w:b/>
                <w:sz w:val="18"/>
                <w:szCs w:val="18"/>
              </w:rPr>
              <w:t xml:space="preserve">Diligenciar el Formato Único de Reporte de Accidente de Trabajo. </w:t>
            </w:r>
          </w:p>
          <w:p w14:paraId="6A39D554" w14:textId="77777777" w:rsidR="00C3684E" w:rsidRPr="00D56D91" w:rsidRDefault="00C3684E" w:rsidP="00C3684E">
            <w:pPr>
              <w:jc w:val="both"/>
              <w:outlineLvl w:val="0"/>
              <w:rPr>
                <w:rFonts w:ascii="Arial" w:hAnsi="Arial"/>
                <w:sz w:val="18"/>
                <w:szCs w:val="18"/>
              </w:rPr>
            </w:pPr>
          </w:p>
          <w:p w14:paraId="7679CA9E" w14:textId="5355F4BB" w:rsidR="00DA4FC9" w:rsidRPr="00D56D91" w:rsidRDefault="00C3684E" w:rsidP="005C5403">
            <w:pPr>
              <w:jc w:val="both"/>
              <w:outlineLvl w:val="0"/>
              <w:rPr>
                <w:rFonts w:ascii="Arial" w:hAnsi="Arial"/>
                <w:sz w:val="18"/>
                <w:szCs w:val="18"/>
              </w:rPr>
            </w:pPr>
            <w:r w:rsidRPr="00D56D91">
              <w:rPr>
                <w:rFonts w:ascii="Arial" w:hAnsi="Arial"/>
                <w:sz w:val="18"/>
                <w:szCs w:val="18"/>
              </w:rPr>
              <w:t>Se debe diligenciar el FURAT del presunto accidente de trabajo a través de los diferentes medios establecidos por la ARL y como lo indique la misma.</w:t>
            </w:r>
          </w:p>
        </w:tc>
        <w:tc>
          <w:tcPr>
            <w:tcW w:w="1843" w:type="dxa"/>
          </w:tcPr>
          <w:p w14:paraId="395F1466" w14:textId="49AEDAE4" w:rsidR="00387919" w:rsidRPr="00D56D91" w:rsidRDefault="001410C7" w:rsidP="00D56D91">
            <w:pPr>
              <w:jc w:val="center"/>
              <w:outlineLvl w:val="0"/>
              <w:rPr>
                <w:rFonts w:ascii="Arial" w:hAnsi="Arial"/>
                <w:sz w:val="18"/>
                <w:szCs w:val="18"/>
              </w:rPr>
            </w:pPr>
            <w:r w:rsidRPr="001410C7">
              <w:rPr>
                <w:rFonts w:ascii="Arial" w:hAnsi="Arial"/>
                <w:sz w:val="18"/>
                <w:szCs w:val="18"/>
              </w:rPr>
              <w:t>Profesional Especializado Grado 14 Responsable del Sistema de Seguridad y Salud en el Trabajo</w:t>
            </w:r>
            <w:r>
              <w:rPr>
                <w:rFonts w:ascii="Arial" w:hAnsi="Arial"/>
                <w:sz w:val="18"/>
                <w:szCs w:val="18"/>
              </w:rPr>
              <w:t xml:space="preserve"> </w:t>
            </w:r>
            <w:r w:rsidR="00C3684E" w:rsidRPr="00D56D91">
              <w:rPr>
                <w:rFonts w:ascii="Arial" w:hAnsi="Arial"/>
                <w:sz w:val="18"/>
                <w:szCs w:val="18"/>
              </w:rPr>
              <w:t>o delegado de la Gerencia.</w:t>
            </w:r>
          </w:p>
        </w:tc>
        <w:tc>
          <w:tcPr>
            <w:tcW w:w="1970" w:type="dxa"/>
          </w:tcPr>
          <w:p w14:paraId="0F9E506B" w14:textId="6B462837" w:rsidR="00387919" w:rsidRPr="00D56D91" w:rsidRDefault="00C3684E" w:rsidP="001410C7">
            <w:pPr>
              <w:jc w:val="center"/>
              <w:outlineLvl w:val="0"/>
              <w:rPr>
                <w:rFonts w:ascii="Arial" w:hAnsi="Arial"/>
                <w:sz w:val="18"/>
                <w:szCs w:val="18"/>
              </w:rPr>
            </w:pPr>
            <w:r w:rsidRPr="00D56D91">
              <w:rPr>
                <w:rFonts w:ascii="Arial" w:hAnsi="Arial"/>
                <w:sz w:val="18"/>
                <w:szCs w:val="18"/>
              </w:rPr>
              <w:t>FURAT–Formato Único de Reporte de Accidente de Trabajo</w:t>
            </w:r>
          </w:p>
        </w:tc>
        <w:sdt>
          <w:sdtPr>
            <w:rPr>
              <w:rFonts w:ascii="Arial" w:hAnsi="Arial"/>
              <w:sz w:val="18"/>
              <w:szCs w:val="18"/>
            </w:rPr>
            <w:alias w:val="Punto de Control"/>
            <w:tag w:val="Punto de Control"/>
            <w:id w:val="1259640351"/>
            <w:placeholder>
              <w:docPart w:val="2FBBF28FBBCD44F89AFC0B40AB8392D9"/>
            </w:placeholder>
            <w:comboBox>
              <w:listItem w:displayText="X" w:value="X"/>
            </w:comboBox>
          </w:sdtPr>
          <w:sdtEndPr/>
          <w:sdtContent>
            <w:tc>
              <w:tcPr>
                <w:tcW w:w="1007" w:type="dxa"/>
              </w:tcPr>
              <w:p w14:paraId="477FD7A9" w14:textId="181D9918" w:rsidR="00387919" w:rsidRPr="00D56D91" w:rsidRDefault="0074093F" w:rsidP="00D52212">
                <w:pPr>
                  <w:jc w:val="center"/>
                  <w:outlineLvl w:val="0"/>
                  <w:rPr>
                    <w:rFonts w:ascii="Arial" w:hAnsi="Arial"/>
                    <w:sz w:val="18"/>
                    <w:szCs w:val="18"/>
                  </w:rPr>
                </w:pPr>
                <w:r w:rsidRPr="00D56D91">
                  <w:rPr>
                    <w:rFonts w:ascii="Arial" w:hAnsi="Arial"/>
                    <w:sz w:val="18"/>
                    <w:szCs w:val="18"/>
                  </w:rPr>
                  <w:t>X</w:t>
                </w:r>
              </w:p>
            </w:tc>
          </w:sdtContent>
        </w:sdt>
      </w:tr>
      <w:tr w:rsidR="00C3684E" w:rsidRPr="00D56D91" w14:paraId="5C1E0AAE" w14:textId="77777777" w:rsidTr="00D56D91">
        <w:trPr>
          <w:trHeight w:val="506"/>
          <w:jc w:val="center"/>
        </w:trPr>
        <w:tc>
          <w:tcPr>
            <w:tcW w:w="483" w:type="dxa"/>
          </w:tcPr>
          <w:p w14:paraId="07B3C1A7" w14:textId="6533F4F8" w:rsidR="00C3684E" w:rsidRPr="00D56D91" w:rsidRDefault="00C3684E" w:rsidP="00387919">
            <w:pPr>
              <w:jc w:val="both"/>
              <w:outlineLvl w:val="0"/>
              <w:rPr>
                <w:rFonts w:ascii="Arial" w:hAnsi="Arial"/>
                <w:b/>
                <w:bCs/>
                <w:sz w:val="18"/>
                <w:szCs w:val="18"/>
              </w:rPr>
            </w:pPr>
            <w:r w:rsidRPr="00D56D91">
              <w:rPr>
                <w:rFonts w:ascii="Arial" w:hAnsi="Arial"/>
                <w:sz w:val="18"/>
                <w:szCs w:val="18"/>
              </w:rPr>
              <w:t>4</w:t>
            </w:r>
          </w:p>
          <w:p w14:paraId="1549CCCD" w14:textId="77777777" w:rsidR="00C3684E" w:rsidRPr="00D56D91" w:rsidRDefault="00C3684E" w:rsidP="00387919">
            <w:pPr>
              <w:jc w:val="both"/>
              <w:outlineLvl w:val="0"/>
              <w:rPr>
                <w:rFonts w:ascii="Arial" w:hAnsi="Arial"/>
                <w:b/>
                <w:bCs/>
                <w:sz w:val="18"/>
                <w:szCs w:val="18"/>
              </w:rPr>
            </w:pPr>
          </w:p>
          <w:p w14:paraId="5250149F" w14:textId="77777777" w:rsidR="00C3684E" w:rsidRPr="00D56D91" w:rsidRDefault="00C3684E" w:rsidP="00387919">
            <w:pPr>
              <w:jc w:val="both"/>
              <w:outlineLvl w:val="0"/>
              <w:rPr>
                <w:rFonts w:ascii="Arial" w:hAnsi="Arial"/>
                <w:b/>
                <w:bCs/>
                <w:sz w:val="18"/>
                <w:szCs w:val="18"/>
              </w:rPr>
            </w:pPr>
          </w:p>
          <w:p w14:paraId="21D83CDD" w14:textId="1618D92B" w:rsidR="00C3684E" w:rsidRPr="00D56D91" w:rsidRDefault="00C3684E" w:rsidP="00387919">
            <w:pPr>
              <w:jc w:val="both"/>
              <w:outlineLvl w:val="0"/>
              <w:rPr>
                <w:rFonts w:ascii="Arial" w:hAnsi="Arial"/>
                <w:sz w:val="18"/>
                <w:szCs w:val="18"/>
              </w:rPr>
            </w:pPr>
          </w:p>
        </w:tc>
        <w:tc>
          <w:tcPr>
            <w:tcW w:w="4190" w:type="dxa"/>
          </w:tcPr>
          <w:p w14:paraId="3CD6ED04" w14:textId="77777777" w:rsidR="00C3684E" w:rsidRPr="00D56D91" w:rsidRDefault="00C3684E" w:rsidP="00C3684E">
            <w:pPr>
              <w:jc w:val="both"/>
              <w:outlineLvl w:val="0"/>
              <w:rPr>
                <w:rFonts w:ascii="Arial" w:hAnsi="Arial"/>
                <w:b/>
                <w:sz w:val="18"/>
                <w:szCs w:val="18"/>
              </w:rPr>
            </w:pPr>
            <w:r w:rsidRPr="00D56D91">
              <w:rPr>
                <w:rFonts w:ascii="Arial" w:hAnsi="Arial"/>
                <w:b/>
                <w:sz w:val="18"/>
                <w:szCs w:val="18"/>
              </w:rPr>
              <w:t>Conformar el equipo de investigación de Accidentes e incidentes de trabajo.</w:t>
            </w:r>
          </w:p>
          <w:p w14:paraId="1C4F8447" w14:textId="77777777" w:rsidR="00C3684E" w:rsidRPr="00D56D91" w:rsidRDefault="00C3684E" w:rsidP="00C3684E">
            <w:pPr>
              <w:jc w:val="both"/>
              <w:outlineLvl w:val="0"/>
              <w:rPr>
                <w:rFonts w:ascii="Arial" w:hAnsi="Arial"/>
                <w:b/>
                <w:sz w:val="18"/>
                <w:szCs w:val="18"/>
              </w:rPr>
            </w:pPr>
          </w:p>
          <w:p w14:paraId="7FA3ABB2" w14:textId="6420D2F2" w:rsidR="00B52700" w:rsidRPr="00D56D91" w:rsidRDefault="00C3684E" w:rsidP="005C5403">
            <w:pPr>
              <w:jc w:val="both"/>
              <w:outlineLvl w:val="0"/>
              <w:rPr>
                <w:rFonts w:ascii="Arial" w:hAnsi="Arial"/>
                <w:sz w:val="18"/>
                <w:szCs w:val="18"/>
              </w:rPr>
            </w:pPr>
            <w:r w:rsidRPr="00D56D91">
              <w:rPr>
                <w:rFonts w:ascii="Arial" w:hAnsi="Arial"/>
                <w:sz w:val="18"/>
                <w:szCs w:val="18"/>
              </w:rPr>
              <w:t xml:space="preserve">El equipo de investigación se conforma por: Jefe Inmediato del servidor accidentado/Jefe del área donde se presentó el accidente. Un representante del Comité Paritario de Seguridad y Salud en el Trabajo (COPASST) y el </w:t>
            </w:r>
            <w:r w:rsidR="001410C7" w:rsidRPr="001410C7">
              <w:rPr>
                <w:rFonts w:ascii="Arial" w:hAnsi="Arial"/>
                <w:sz w:val="18"/>
                <w:szCs w:val="18"/>
              </w:rPr>
              <w:t>Profesional Especializado Grado 14 Responsable del Sistema de Seguridad y Salud en el Trabajo</w:t>
            </w:r>
            <w:r w:rsidR="001410C7">
              <w:rPr>
                <w:rFonts w:ascii="Arial" w:hAnsi="Arial"/>
                <w:sz w:val="18"/>
                <w:szCs w:val="18"/>
              </w:rPr>
              <w:t>.</w:t>
            </w:r>
          </w:p>
        </w:tc>
        <w:tc>
          <w:tcPr>
            <w:tcW w:w="1843" w:type="dxa"/>
          </w:tcPr>
          <w:p w14:paraId="44FEBB75" w14:textId="17BE5FC1" w:rsidR="00C3684E" w:rsidRPr="00D56D91" w:rsidRDefault="00C3684E" w:rsidP="00D56D91">
            <w:pPr>
              <w:jc w:val="center"/>
              <w:outlineLvl w:val="0"/>
              <w:rPr>
                <w:rFonts w:ascii="Arial" w:hAnsi="Arial"/>
                <w:sz w:val="18"/>
                <w:szCs w:val="18"/>
              </w:rPr>
            </w:pPr>
            <w:r w:rsidRPr="00D56D91">
              <w:rPr>
                <w:rFonts w:ascii="Arial" w:hAnsi="Arial"/>
                <w:sz w:val="18"/>
                <w:szCs w:val="18"/>
              </w:rPr>
              <w:t>Grupo Investigador</w:t>
            </w:r>
          </w:p>
        </w:tc>
        <w:tc>
          <w:tcPr>
            <w:tcW w:w="1970" w:type="dxa"/>
          </w:tcPr>
          <w:p w14:paraId="7B6A51A4" w14:textId="57E74BC8" w:rsidR="00C3684E" w:rsidRPr="00D56D91" w:rsidRDefault="00C3684E" w:rsidP="00C3684E">
            <w:pPr>
              <w:jc w:val="center"/>
              <w:outlineLvl w:val="0"/>
              <w:rPr>
                <w:rFonts w:ascii="Arial" w:hAnsi="Arial"/>
                <w:sz w:val="18"/>
                <w:szCs w:val="18"/>
              </w:rPr>
            </w:pPr>
            <w:r w:rsidRPr="00D56D91">
              <w:rPr>
                <w:rFonts w:ascii="Arial" w:hAnsi="Arial"/>
                <w:sz w:val="18"/>
                <w:szCs w:val="18"/>
              </w:rPr>
              <w:t>N/A</w:t>
            </w:r>
          </w:p>
        </w:tc>
        <w:tc>
          <w:tcPr>
            <w:tcW w:w="1007" w:type="dxa"/>
          </w:tcPr>
          <w:p w14:paraId="38CAEE20" w14:textId="2BB596A3" w:rsidR="00C3684E" w:rsidRPr="00D56D91" w:rsidRDefault="00C3684E" w:rsidP="00D52212">
            <w:pPr>
              <w:jc w:val="center"/>
              <w:outlineLvl w:val="0"/>
              <w:rPr>
                <w:rFonts w:ascii="Arial" w:hAnsi="Arial"/>
                <w:sz w:val="18"/>
                <w:szCs w:val="18"/>
              </w:rPr>
            </w:pPr>
          </w:p>
        </w:tc>
      </w:tr>
      <w:tr w:rsidR="00C3684E" w:rsidRPr="00D56D91" w14:paraId="68192DFD" w14:textId="77777777" w:rsidTr="00D56D91">
        <w:trPr>
          <w:trHeight w:val="506"/>
          <w:jc w:val="center"/>
        </w:trPr>
        <w:tc>
          <w:tcPr>
            <w:tcW w:w="483" w:type="dxa"/>
          </w:tcPr>
          <w:p w14:paraId="5782EA94" w14:textId="29062A8A" w:rsidR="00C3684E" w:rsidRPr="00D56D91" w:rsidRDefault="00C3684E" w:rsidP="00387919">
            <w:pPr>
              <w:jc w:val="both"/>
              <w:outlineLvl w:val="0"/>
              <w:rPr>
                <w:rFonts w:ascii="Arial" w:hAnsi="Arial"/>
                <w:b/>
                <w:sz w:val="18"/>
                <w:szCs w:val="18"/>
              </w:rPr>
            </w:pPr>
            <w:r w:rsidRPr="00D56D91">
              <w:rPr>
                <w:rFonts w:ascii="Arial" w:hAnsi="Arial"/>
                <w:sz w:val="18"/>
                <w:szCs w:val="18"/>
              </w:rPr>
              <w:t>5</w:t>
            </w:r>
          </w:p>
        </w:tc>
        <w:tc>
          <w:tcPr>
            <w:tcW w:w="4190" w:type="dxa"/>
          </w:tcPr>
          <w:p w14:paraId="08EA8C83" w14:textId="77777777" w:rsidR="00B52700" w:rsidRPr="00D56D91" w:rsidRDefault="00B52700" w:rsidP="00B52700">
            <w:pPr>
              <w:jc w:val="both"/>
              <w:outlineLvl w:val="0"/>
              <w:rPr>
                <w:rFonts w:ascii="Arial" w:hAnsi="Arial"/>
                <w:b/>
                <w:sz w:val="18"/>
                <w:szCs w:val="18"/>
              </w:rPr>
            </w:pPr>
            <w:bookmarkStart w:id="2" w:name="_Hlk91190419"/>
            <w:r w:rsidRPr="00D56D91">
              <w:rPr>
                <w:rFonts w:ascii="Arial" w:hAnsi="Arial"/>
                <w:b/>
                <w:sz w:val="18"/>
                <w:szCs w:val="18"/>
              </w:rPr>
              <w:t>Efectuar proceso de investigación.</w:t>
            </w:r>
          </w:p>
          <w:bookmarkEnd w:id="2"/>
          <w:p w14:paraId="291D28D3" w14:textId="77777777" w:rsidR="00B52700" w:rsidRPr="00D56D91" w:rsidRDefault="00B52700" w:rsidP="00B52700">
            <w:pPr>
              <w:jc w:val="both"/>
              <w:outlineLvl w:val="0"/>
              <w:rPr>
                <w:rFonts w:ascii="Arial" w:hAnsi="Arial"/>
                <w:b/>
                <w:sz w:val="18"/>
                <w:szCs w:val="18"/>
              </w:rPr>
            </w:pPr>
          </w:p>
          <w:p w14:paraId="63839F56" w14:textId="77777777" w:rsidR="00C3684E" w:rsidRPr="00D56D91" w:rsidRDefault="00B52700" w:rsidP="00B52700">
            <w:pPr>
              <w:jc w:val="both"/>
              <w:outlineLvl w:val="0"/>
              <w:rPr>
                <w:rFonts w:ascii="Arial" w:hAnsi="Arial"/>
                <w:sz w:val="18"/>
                <w:szCs w:val="18"/>
              </w:rPr>
            </w:pPr>
            <w:r w:rsidRPr="00D56D91">
              <w:rPr>
                <w:rFonts w:ascii="Arial" w:hAnsi="Arial"/>
                <w:sz w:val="18"/>
                <w:szCs w:val="18"/>
              </w:rPr>
              <w:t>Recopilar información sobre ocurrencia de los incidentes o accidentes de trabajo.</w:t>
            </w:r>
          </w:p>
          <w:p w14:paraId="546E0B2D" w14:textId="66331BAB" w:rsidR="00B52700" w:rsidRPr="00D56D91" w:rsidRDefault="00B52700" w:rsidP="00B52700">
            <w:pPr>
              <w:jc w:val="both"/>
              <w:outlineLvl w:val="0"/>
              <w:rPr>
                <w:rFonts w:ascii="Arial" w:hAnsi="Arial"/>
                <w:sz w:val="18"/>
                <w:szCs w:val="18"/>
              </w:rPr>
            </w:pPr>
          </w:p>
        </w:tc>
        <w:tc>
          <w:tcPr>
            <w:tcW w:w="1843" w:type="dxa"/>
          </w:tcPr>
          <w:p w14:paraId="1CAFAE44" w14:textId="43E6A153" w:rsidR="00C3684E" w:rsidRPr="00D56D91" w:rsidRDefault="00B52700" w:rsidP="00D56D91">
            <w:pPr>
              <w:jc w:val="center"/>
              <w:outlineLvl w:val="0"/>
              <w:rPr>
                <w:rFonts w:ascii="Arial" w:hAnsi="Arial"/>
                <w:sz w:val="18"/>
                <w:szCs w:val="18"/>
              </w:rPr>
            </w:pPr>
            <w:r w:rsidRPr="00D56D91">
              <w:rPr>
                <w:rFonts w:ascii="Arial" w:hAnsi="Arial"/>
                <w:sz w:val="18"/>
                <w:szCs w:val="18"/>
              </w:rPr>
              <w:t>Grupo Investigador</w:t>
            </w:r>
          </w:p>
        </w:tc>
        <w:tc>
          <w:tcPr>
            <w:tcW w:w="1970" w:type="dxa"/>
          </w:tcPr>
          <w:p w14:paraId="1ABD3648" w14:textId="5BAA794E" w:rsidR="00C3684E" w:rsidRPr="00D56D91" w:rsidRDefault="00B52700" w:rsidP="00C3684E">
            <w:pPr>
              <w:jc w:val="center"/>
              <w:outlineLvl w:val="0"/>
              <w:rPr>
                <w:rFonts w:ascii="Arial" w:hAnsi="Arial"/>
                <w:sz w:val="18"/>
                <w:szCs w:val="18"/>
              </w:rPr>
            </w:pPr>
            <w:r w:rsidRPr="00D56D91">
              <w:rPr>
                <w:rFonts w:ascii="Arial" w:hAnsi="Arial"/>
                <w:sz w:val="18"/>
                <w:szCs w:val="18"/>
              </w:rPr>
              <w:t>N/A</w:t>
            </w:r>
          </w:p>
        </w:tc>
        <w:tc>
          <w:tcPr>
            <w:tcW w:w="1007" w:type="dxa"/>
          </w:tcPr>
          <w:p w14:paraId="67D817E2" w14:textId="3DF4B782" w:rsidR="00C3684E" w:rsidRPr="00D56D91" w:rsidRDefault="00C3684E" w:rsidP="00D52212">
            <w:pPr>
              <w:jc w:val="center"/>
              <w:outlineLvl w:val="0"/>
              <w:rPr>
                <w:rFonts w:ascii="Arial" w:hAnsi="Arial"/>
                <w:sz w:val="18"/>
                <w:szCs w:val="18"/>
              </w:rPr>
            </w:pPr>
          </w:p>
        </w:tc>
      </w:tr>
      <w:tr w:rsidR="00B52700" w:rsidRPr="00D56D91" w14:paraId="3B4320AD" w14:textId="77777777" w:rsidTr="00D56D91">
        <w:trPr>
          <w:trHeight w:val="506"/>
          <w:jc w:val="center"/>
        </w:trPr>
        <w:tc>
          <w:tcPr>
            <w:tcW w:w="483" w:type="dxa"/>
          </w:tcPr>
          <w:p w14:paraId="0A13D4A5" w14:textId="19494EF0" w:rsidR="00B52700" w:rsidRPr="00D56D91" w:rsidRDefault="00B52700" w:rsidP="00387919">
            <w:pPr>
              <w:jc w:val="both"/>
              <w:outlineLvl w:val="0"/>
              <w:rPr>
                <w:rFonts w:ascii="Arial" w:hAnsi="Arial"/>
                <w:b/>
                <w:sz w:val="18"/>
                <w:szCs w:val="18"/>
              </w:rPr>
            </w:pPr>
            <w:r w:rsidRPr="00D56D91">
              <w:rPr>
                <w:rFonts w:ascii="Arial" w:hAnsi="Arial"/>
                <w:sz w:val="18"/>
                <w:szCs w:val="18"/>
              </w:rPr>
              <w:t>6</w:t>
            </w:r>
          </w:p>
        </w:tc>
        <w:tc>
          <w:tcPr>
            <w:tcW w:w="4190" w:type="dxa"/>
          </w:tcPr>
          <w:p w14:paraId="30ECC8CF" w14:textId="77777777" w:rsidR="00B52700" w:rsidRPr="00D56D91" w:rsidRDefault="00B52700" w:rsidP="00B52700">
            <w:pPr>
              <w:jc w:val="both"/>
              <w:outlineLvl w:val="0"/>
              <w:rPr>
                <w:rFonts w:ascii="Arial" w:hAnsi="Arial"/>
                <w:b/>
                <w:sz w:val="18"/>
                <w:szCs w:val="18"/>
              </w:rPr>
            </w:pPr>
            <w:r w:rsidRPr="00D56D91">
              <w:rPr>
                <w:rFonts w:ascii="Arial" w:hAnsi="Arial"/>
                <w:b/>
                <w:sz w:val="18"/>
                <w:szCs w:val="18"/>
              </w:rPr>
              <w:t>Analizar la información y generación de informe.</w:t>
            </w:r>
          </w:p>
          <w:p w14:paraId="06E082EC" w14:textId="77777777" w:rsidR="00B52700" w:rsidRPr="00D56D91" w:rsidRDefault="00B52700" w:rsidP="00B52700">
            <w:pPr>
              <w:jc w:val="both"/>
              <w:outlineLvl w:val="0"/>
              <w:rPr>
                <w:rFonts w:ascii="Arial" w:hAnsi="Arial"/>
                <w:b/>
                <w:sz w:val="18"/>
                <w:szCs w:val="18"/>
              </w:rPr>
            </w:pPr>
          </w:p>
          <w:p w14:paraId="35D16FEB" w14:textId="280BF038" w:rsidR="00B52700" w:rsidRPr="00D56D91" w:rsidRDefault="00B52700" w:rsidP="00E800A4">
            <w:pPr>
              <w:jc w:val="both"/>
              <w:outlineLvl w:val="0"/>
              <w:rPr>
                <w:rFonts w:ascii="Arial" w:hAnsi="Arial"/>
                <w:sz w:val="18"/>
                <w:szCs w:val="18"/>
              </w:rPr>
            </w:pPr>
            <w:r w:rsidRPr="00D56D91">
              <w:rPr>
                <w:rFonts w:ascii="Arial" w:hAnsi="Arial"/>
                <w:sz w:val="18"/>
                <w:szCs w:val="18"/>
              </w:rPr>
              <w:t xml:space="preserve">Con base en la información recopilada en el paso anterior, se busca llegar a las causas que originaron el evento y las acciones correctivas con su respectivo plan de acción. </w:t>
            </w:r>
          </w:p>
        </w:tc>
        <w:tc>
          <w:tcPr>
            <w:tcW w:w="1843" w:type="dxa"/>
          </w:tcPr>
          <w:p w14:paraId="3EBF6A21" w14:textId="738A1369" w:rsidR="00B52700" w:rsidRPr="00D56D91" w:rsidRDefault="00950179" w:rsidP="00D56D91">
            <w:pPr>
              <w:jc w:val="center"/>
              <w:outlineLvl w:val="0"/>
              <w:rPr>
                <w:rFonts w:ascii="Arial" w:hAnsi="Arial"/>
                <w:sz w:val="18"/>
                <w:szCs w:val="18"/>
              </w:rPr>
            </w:pPr>
            <w:r w:rsidRPr="00D56D91">
              <w:rPr>
                <w:rFonts w:ascii="Arial" w:hAnsi="Arial"/>
                <w:color w:val="000000"/>
                <w:sz w:val="18"/>
                <w:szCs w:val="18"/>
                <w:lang w:val="es-ES_tradnl"/>
              </w:rPr>
              <w:t>Grupo Investigador</w:t>
            </w:r>
          </w:p>
        </w:tc>
        <w:tc>
          <w:tcPr>
            <w:tcW w:w="1970" w:type="dxa"/>
          </w:tcPr>
          <w:p w14:paraId="50575312" w14:textId="3C716942" w:rsidR="00B52700" w:rsidRPr="00D56D91" w:rsidRDefault="00950179" w:rsidP="00C3684E">
            <w:pPr>
              <w:jc w:val="center"/>
              <w:outlineLvl w:val="0"/>
              <w:rPr>
                <w:rFonts w:ascii="Arial" w:hAnsi="Arial"/>
                <w:sz w:val="18"/>
                <w:szCs w:val="18"/>
              </w:rPr>
            </w:pPr>
            <w:r w:rsidRPr="00D56D91">
              <w:rPr>
                <w:rFonts w:ascii="Arial" w:hAnsi="Arial"/>
                <w:sz w:val="18"/>
                <w:szCs w:val="18"/>
              </w:rPr>
              <w:t>Formato de Investigación de Incidentes y Accidentes de Trabajo establecido</w:t>
            </w:r>
          </w:p>
        </w:tc>
        <w:tc>
          <w:tcPr>
            <w:tcW w:w="1007" w:type="dxa"/>
          </w:tcPr>
          <w:p w14:paraId="411AC6A3" w14:textId="2FF7FFD3" w:rsidR="00B52700" w:rsidRPr="00D56D91" w:rsidRDefault="0074093F" w:rsidP="00D52212">
            <w:pPr>
              <w:jc w:val="center"/>
              <w:outlineLvl w:val="0"/>
              <w:rPr>
                <w:rFonts w:ascii="Arial" w:hAnsi="Arial"/>
                <w:sz w:val="18"/>
                <w:szCs w:val="18"/>
              </w:rPr>
            </w:pPr>
            <w:r w:rsidRPr="00D56D91">
              <w:rPr>
                <w:rFonts w:ascii="Arial" w:hAnsi="Arial"/>
                <w:sz w:val="18"/>
                <w:szCs w:val="18"/>
              </w:rPr>
              <w:t>X</w:t>
            </w:r>
          </w:p>
        </w:tc>
      </w:tr>
      <w:tr w:rsidR="00950179" w:rsidRPr="00D56D91" w14:paraId="00B27FB7" w14:textId="77777777" w:rsidTr="00D56D91">
        <w:trPr>
          <w:trHeight w:val="506"/>
          <w:jc w:val="center"/>
        </w:trPr>
        <w:tc>
          <w:tcPr>
            <w:tcW w:w="483" w:type="dxa"/>
          </w:tcPr>
          <w:p w14:paraId="3DAD9A64" w14:textId="5ADA33AB" w:rsidR="00950179" w:rsidRPr="00D56D91" w:rsidRDefault="00950179" w:rsidP="00387919">
            <w:pPr>
              <w:jc w:val="both"/>
              <w:outlineLvl w:val="0"/>
              <w:rPr>
                <w:rFonts w:ascii="Arial" w:hAnsi="Arial"/>
                <w:b/>
                <w:sz w:val="18"/>
                <w:szCs w:val="18"/>
              </w:rPr>
            </w:pPr>
            <w:r w:rsidRPr="00D56D91">
              <w:rPr>
                <w:rFonts w:ascii="Arial" w:hAnsi="Arial"/>
                <w:sz w:val="18"/>
                <w:szCs w:val="18"/>
              </w:rPr>
              <w:t>7</w:t>
            </w:r>
          </w:p>
        </w:tc>
        <w:tc>
          <w:tcPr>
            <w:tcW w:w="4190" w:type="dxa"/>
          </w:tcPr>
          <w:p w14:paraId="77072270" w14:textId="77777777" w:rsidR="00950179" w:rsidRPr="00D56D91" w:rsidRDefault="00950179" w:rsidP="00950179">
            <w:pPr>
              <w:pStyle w:val="Encabezado"/>
              <w:jc w:val="both"/>
              <w:rPr>
                <w:rFonts w:ascii="Arial" w:hAnsi="Arial"/>
                <w:b/>
                <w:sz w:val="18"/>
                <w:szCs w:val="18"/>
              </w:rPr>
            </w:pPr>
            <w:r w:rsidRPr="00D56D91">
              <w:rPr>
                <w:rFonts w:ascii="Arial" w:hAnsi="Arial"/>
                <w:b/>
                <w:sz w:val="18"/>
                <w:szCs w:val="18"/>
              </w:rPr>
              <w:t xml:space="preserve">Efectuar seguimiento plan de acción. </w:t>
            </w:r>
          </w:p>
          <w:p w14:paraId="67C11F97" w14:textId="77777777" w:rsidR="00950179" w:rsidRPr="00D56D91" w:rsidRDefault="00950179" w:rsidP="00950179">
            <w:pPr>
              <w:pStyle w:val="Encabezado"/>
              <w:jc w:val="both"/>
              <w:rPr>
                <w:rFonts w:ascii="Arial" w:hAnsi="Arial"/>
                <w:b/>
                <w:sz w:val="18"/>
                <w:szCs w:val="18"/>
              </w:rPr>
            </w:pPr>
          </w:p>
          <w:p w14:paraId="4808B50F" w14:textId="76E5DC43" w:rsidR="00950179" w:rsidRPr="00D56D91" w:rsidRDefault="00950179" w:rsidP="00950179">
            <w:pPr>
              <w:pStyle w:val="Encabezado"/>
              <w:jc w:val="both"/>
              <w:rPr>
                <w:rFonts w:ascii="Arial" w:hAnsi="Arial"/>
                <w:sz w:val="18"/>
                <w:szCs w:val="18"/>
              </w:rPr>
            </w:pPr>
            <w:r w:rsidRPr="00D56D91">
              <w:rPr>
                <w:rFonts w:ascii="Arial" w:hAnsi="Arial"/>
                <w:sz w:val="18"/>
                <w:szCs w:val="18"/>
              </w:rPr>
              <w:t>Realizar seguimiento al cumplimiento de las acciones correctivas establecidas para la no ocurrencia del mismo evento.</w:t>
            </w:r>
          </w:p>
        </w:tc>
        <w:tc>
          <w:tcPr>
            <w:tcW w:w="1843" w:type="dxa"/>
          </w:tcPr>
          <w:p w14:paraId="1116EC46" w14:textId="7502D70A" w:rsidR="00950179" w:rsidRPr="00D56D91" w:rsidRDefault="001410C7" w:rsidP="00D56D91">
            <w:pPr>
              <w:jc w:val="center"/>
              <w:outlineLvl w:val="0"/>
              <w:rPr>
                <w:rFonts w:ascii="Arial" w:hAnsi="Arial"/>
                <w:sz w:val="18"/>
                <w:szCs w:val="18"/>
              </w:rPr>
            </w:pPr>
            <w:r w:rsidRPr="001410C7">
              <w:rPr>
                <w:rFonts w:ascii="Arial" w:hAnsi="Arial"/>
                <w:sz w:val="18"/>
                <w:szCs w:val="18"/>
              </w:rPr>
              <w:t>Profesional Especializado Grado 14 Responsable del Sistema de Seguridad y Salud en el Trabajo</w:t>
            </w:r>
          </w:p>
        </w:tc>
        <w:tc>
          <w:tcPr>
            <w:tcW w:w="1970" w:type="dxa"/>
          </w:tcPr>
          <w:p w14:paraId="3772FB84" w14:textId="4BE165F9" w:rsidR="00950179" w:rsidRPr="00D56D91" w:rsidRDefault="00950179" w:rsidP="00C3684E">
            <w:pPr>
              <w:jc w:val="center"/>
              <w:outlineLvl w:val="0"/>
              <w:rPr>
                <w:rFonts w:ascii="Arial" w:hAnsi="Arial"/>
                <w:sz w:val="18"/>
                <w:szCs w:val="18"/>
              </w:rPr>
            </w:pPr>
            <w:r w:rsidRPr="00D56D91">
              <w:rPr>
                <w:rFonts w:ascii="Arial" w:hAnsi="Arial"/>
                <w:sz w:val="18"/>
                <w:szCs w:val="18"/>
              </w:rPr>
              <w:t>N/A</w:t>
            </w:r>
          </w:p>
        </w:tc>
        <w:tc>
          <w:tcPr>
            <w:tcW w:w="1007" w:type="dxa"/>
          </w:tcPr>
          <w:p w14:paraId="5127D8BC" w14:textId="43CC6406" w:rsidR="00950179" w:rsidRPr="00D56D91" w:rsidRDefault="00111630" w:rsidP="00D52212">
            <w:pPr>
              <w:jc w:val="center"/>
              <w:outlineLvl w:val="0"/>
              <w:rPr>
                <w:rFonts w:ascii="Arial" w:hAnsi="Arial"/>
                <w:sz w:val="18"/>
                <w:szCs w:val="18"/>
              </w:rPr>
            </w:pPr>
            <w:r w:rsidRPr="00D56D91">
              <w:rPr>
                <w:rFonts w:ascii="Arial" w:hAnsi="Arial"/>
                <w:sz w:val="18"/>
                <w:szCs w:val="18"/>
              </w:rPr>
              <w:t>X</w:t>
            </w:r>
          </w:p>
        </w:tc>
      </w:tr>
      <w:tr w:rsidR="00E17779" w:rsidRPr="00D56D91" w14:paraId="7F4A6D84" w14:textId="77777777" w:rsidTr="00D56D91">
        <w:trPr>
          <w:trHeight w:val="506"/>
          <w:jc w:val="center"/>
        </w:trPr>
        <w:tc>
          <w:tcPr>
            <w:tcW w:w="483" w:type="dxa"/>
          </w:tcPr>
          <w:p w14:paraId="621C5B48" w14:textId="65586F78" w:rsidR="00E17779" w:rsidRPr="00D56D91" w:rsidRDefault="00E17779" w:rsidP="00387919">
            <w:pPr>
              <w:jc w:val="both"/>
              <w:outlineLvl w:val="0"/>
              <w:rPr>
                <w:rFonts w:ascii="Arial" w:hAnsi="Arial"/>
                <w:b/>
                <w:sz w:val="18"/>
                <w:szCs w:val="18"/>
              </w:rPr>
            </w:pPr>
            <w:r w:rsidRPr="00D56D91">
              <w:rPr>
                <w:rFonts w:ascii="Arial" w:hAnsi="Arial"/>
                <w:sz w:val="18"/>
                <w:szCs w:val="18"/>
              </w:rPr>
              <w:t>8</w:t>
            </w:r>
          </w:p>
        </w:tc>
        <w:tc>
          <w:tcPr>
            <w:tcW w:w="4190" w:type="dxa"/>
          </w:tcPr>
          <w:p w14:paraId="46B1E9AC" w14:textId="3A5206AE" w:rsidR="00E17779" w:rsidRPr="00D56D91" w:rsidRDefault="00E17779" w:rsidP="00E17779">
            <w:pPr>
              <w:pStyle w:val="Encabezado"/>
              <w:jc w:val="both"/>
              <w:rPr>
                <w:rFonts w:ascii="Arial" w:hAnsi="Arial"/>
                <w:b/>
                <w:sz w:val="18"/>
                <w:szCs w:val="18"/>
              </w:rPr>
            </w:pPr>
            <w:bookmarkStart w:id="3" w:name="_Hlk91190935"/>
            <w:r w:rsidRPr="00D56D91">
              <w:rPr>
                <w:rFonts w:ascii="Arial" w:hAnsi="Arial"/>
                <w:b/>
                <w:sz w:val="18"/>
                <w:szCs w:val="18"/>
              </w:rPr>
              <w:t xml:space="preserve">Formalizar </w:t>
            </w:r>
            <w:r w:rsidR="00433F2A" w:rsidRPr="00D56D91">
              <w:rPr>
                <w:rFonts w:ascii="Arial" w:hAnsi="Arial"/>
                <w:b/>
                <w:sz w:val="18"/>
                <w:szCs w:val="18"/>
              </w:rPr>
              <w:t>el presunto AT</w:t>
            </w:r>
            <w:r w:rsidR="002E3BA4" w:rsidRPr="00D56D91">
              <w:rPr>
                <w:rFonts w:ascii="Arial" w:hAnsi="Arial"/>
                <w:b/>
                <w:sz w:val="18"/>
                <w:szCs w:val="18"/>
              </w:rPr>
              <w:t>.</w:t>
            </w:r>
          </w:p>
          <w:bookmarkEnd w:id="3"/>
          <w:p w14:paraId="325E5715" w14:textId="77777777" w:rsidR="00E17779" w:rsidRPr="00D56D91" w:rsidRDefault="00E17779" w:rsidP="00E17779">
            <w:pPr>
              <w:pStyle w:val="Encabezado"/>
              <w:jc w:val="both"/>
              <w:rPr>
                <w:rFonts w:ascii="Arial" w:hAnsi="Arial"/>
                <w:b/>
                <w:sz w:val="18"/>
                <w:szCs w:val="18"/>
              </w:rPr>
            </w:pPr>
          </w:p>
          <w:p w14:paraId="74E6D6E2" w14:textId="7E2B86CA" w:rsidR="00E17779" w:rsidRPr="00D56D91" w:rsidRDefault="005F4F79" w:rsidP="005F4F79">
            <w:pPr>
              <w:pStyle w:val="Encabezado"/>
              <w:jc w:val="both"/>
              <w:rPr>
                <w:rFonts w:ascii="Arial" w:hAnsi="Arial"/>
                <w:sz w:val="18"/>
                <w:szCs w:val="18"/>
              </w:rPr>
            </w:pPr>
            <w:r w:rsidRPr="00D56D91">
              <w:rPr>
                <w:rFonts w:ascii="Arial" w:hAnsi="Arial"/>
                <w:sz w:val="18"/>
                <w:szCs w:val="18"/>
              </w:rPr>
              <w:t>Envía la i</w:t>
            </w:r>
            <w:r w:rsidR="00E17779" w:rsidRPr="00D56D91">
              <w:rPr>
                <w:rFonts w:ascii="Arial" w:hAnsi="Arial"/>
                <w:sz w:val="18"/>
                <w:szCs w:val="18"/>
              </w:rPr>
              <w:t>ncapacidad</w:t>
            </w:r>
            <w:r w:rsidR="00E800A4" w:rsidRPr="00D56D91">
              <w:rPr>
                <w:rFonts w:ascii="Arial" w:hAnsi="Arial"/>
                <w:sz w:val="18"/>
                <w:szCs w:val="18"/>
              </w:rPr>
              <w:t xml:space="preserve"> y/o soportes otorgados por la </w:t>
            </w:r>
            <w:r w:rsidRPr="00D56D91">
              <w:rPr>
                <w:rFonts w:ascii="Arial" w:hAnsi="Arial"/>
                <w:sz w:val="18"/>
                <w:szCs w:val="18"/>
              </w:rPr>
              <w:t>ARL</w:t>
            </w:r>
            <w:r w:rsidR="00E17779" w:rsidRPr="00D56D91">
              <w:rPr>
                <w:rFonts w:ascii="Arial" w:hAnsi="Arial"/>
                <w:sz w:val="18"/>
                <w:szCs w:val="18"/>
              </w:rPr>
              <w:t xml:space="preserve"> vía correo electrónico,</w:t>
            </w:r>
            <w:r w:rsidR="00E800A4" w:rsidRPr="00D56D91">
              <w:rPr>
                <w:rFonts w:ascii="Arial" w:hAnsi="Arial"/>
                <w:sz w:val="18"/>
                <w:szCs w:val="18"/>
              </w:rPr>
              <w:t xml:space="preserve"> y presentarla en original al área de talento humano</w:t>
            </w:r>
            <w:r w:rsidR="00E17779" w:rsidRPr="00D56D91">
              <w:rPr>
                <w:rFonts w:ascii="Arial" w:hAnsi="Arial"/>
                <w:sz w:val="18"/>
                <w:szCs w:val="18"/>
              </w:rPr>
              <w:t xml:space="preserve"> al reintegro a laborar, para los trámites correspondientes.</w:t>
            </w:r>
          </w:p>
        </w:tc>
        <w:tc>
          <w:tcPr>
            <w:tcW w:w="1843" w:type="dxa"/>
          </w:tcPr>
          <w:p w14:paraId="56CE945C" w14:textId="2964A0A9" w:rsidR="00E17779" w:rsidRPr="00D56D91" w:rsidRDefault="00E17779" w:rsidP="00D56D91">
            <w:pPr>
              <w:jc w:val="center"/>
              <w:outlineLvl w:val="0"/>
              <w:rPr>
                <w:rFonts w:ascii="Arial" w:hAnsi="Arial"/>
                <w:sz w:val="18"/>
                <w:szCs w:val="18"/>
              </w:rPr>
            </w:pPr>
            <w:r w:rsidRPr="00D56D91">
              <w:rPr>
                <w:rFonts w:ascii="Arial" w:hAnsi="Arial"/>
                <w:sz w:val="18"/>
                <w:szCs w:val="18"/>
              </w:rPr>
              <w:t>Funcionario</w:t>
            </w:r>
          </w:p>
        </w:tc>
        <w:tc>
          <w:tcPr>
            <w:tcW w:w="1970" w:type="dxa"/>
          </w:tcPr>
          <w:p w14:paraId="4E1E7BCA" w14:textId="713D530B" w:rsidR="00E17779" w:rsidRPr="00D56D91" w:rsidRDefault="00E17779" w:rsidP="00C3684E">
            <w:pPr>
              <w:jc w:val="center"/>
              <w:outlineLvl w:val="0"/>
              <w:rPr>
                <w:rFonts w:ascii="Arial" w:hAnsi="Arial"/>
                <w:sz w:val="18"/>
                <w:szCs w:val="18"/>
              </w:rPr>
            </w:pPr>
            <w:r w:rsidRPr="00D56D91">
              <w:rPr>
                <w:rFonts w:ascii="Arial" w:hAnsi="Arial"/>
                <w:sz w:val="18"/>
                <w:szCs w:val="18"/>
              </w:rPr>
              <w:t>N/A</w:t>
            </w:r>
          </w:p>
        </w:tc>
        <w:tc>
          <w:tcPr>
            <w:tcW w:w="1007" w:type="dxa"/>
          </w:tcPr>
          <w:p w14:paraId="027FE395" w14:textId="2A2DEFB3" w:rsidR="00E17779" w:rsidRPr="00D56D91" w:rsidRDefault="00E17779" w:rsidP="00D52212">
            <w:pPr>
              <w:jc w:val="center"/>
              <w:outlineLvl w:val="0"/>
              <w:rPr>
                <w:rFonts w:ascii="Arial" w:hAnsi="Arial"/>
                <w:sz w:val="18"/>
                <w:szCs w:val="18"/>
              </w:rPr>
            </w:pPr>
          </w:p>
        </w:tc>
      </w:tr>
    </w:tbl>
    <w:p w14:paraId="11F9293F" w14:textId="56F5F8CF" w:rsidR="00387919" w:rsidRDefault="00387919" w:rsidP="0041590B">
      <w:pPr>
        <w:ind w:left="426"/>
        <w:jc w:val="both"/>
        <w:outlineLvl w:val="0"/>
        <w:rPr>
          <w:rFonts w:ascii="Arial" w:hAnsi="Arial"/>
          <w:sz w:val="22"/>
          <w:szCs w:val="22"/>
        </w:rPr>
      </w:pPr>
    </w:p>
    <w:p w14:paraId="34DEF170" w14:textId="506CAFCB" w:rsidR="001410C7" w:rsidRDefault="001410C7" w:rsidP="000C075C">
      <w:pPr>
        <w:jc w:val="both"/>
        <w:outlineLvl w:val="0"/>
        <w:rPr>
          <w:rFonts w:ascii="Arial" w:hAnsi="Arial"/>
          <w:sz w:val="22"/>
          <w:szCs w:val="22"/>
        </w:rPr>
      </w:pPr>
    </w:p>
    <w:p w14:paraId="43D80C00" w14:textId="77777777" w:rsidR="001410C7" w:rsidRPr="0069427B" w:rsidRDefault="001410C7" w:rsidP="0041590B">
      <w:pPr>
        <w:ind w:left="426"/>
        <w:jc w:val="both"/>
        <w:outlineLvl w:val="0"/>
        <w:rPr>
          <w:rFonts w:ascii="Arial" w:hAnsi="Arial"/>
          <w:sz w:val="22"/>
          <w:szCs w:val="22"/>
        </w:rPr>
      </w:pPr>
    </w:p>
    <w:p w14:paraId="40DB4EEB" w14:textId="057FB36D" w:rsidR="001410C7" w:rsidRPr="0069427B" w:rsidRDefault="00E17779" w:rsidP="00E17779">
      <w:pPr>
        <w:jc w:val="both"/>
        <w:outlineLvl w:val="0"/>
        <w:rPr>
          <w:rFonts w:ascii="Arial" w:hAnsi="Arial"/>
          <w:b/>
          <w:sz w:val="22"/>
          <w:szCs w:val="22"/>
        </w:rPr>
      </w:pPr>
      <w:r w:rsidRPr="0069427B">
        <w:rPr>
          <w:rFonts w:ascii="Arial" w:hAnsi="Arial"/>
          <w:b/>
          <w:sz w:val="22"/>
          <w:szCs w:val="22"/>
        </w:rPr>
        <w:t xml:space="preserve"> 6.2.</w:t>
      </w:r>
      <w:r w:rsidRPr="0069427B">
        <w:rPr>
          <w:rFonts w:ascii="Arial" w:hAnsi="Arial"/>
          <w:b/>
          <w:sz w:val="22"/>
          <w:szCs w:val="22"/>
        </w:rPr>
        <w:tab/>
        <w:t>REPORTE DE ENFERMEDAD LABORAL</w:t>
      </w:r>
    </w:p>
    <w:p w14:paraId="52520718" w14:textId="2FE704E7" w:rsidR="00E17779" w:rsidRPr="0069427B" w:rsidRDefault="00E17779" w:rsidP="00E17779">
      <w:pPr>
        <w:jc w:val="both"/>
        <w:outlineLvl w:val="0"/>
        <w:rPr>
          <w:rFonts w:ascii="Arial" w:hAnsi="Arial"/>
          <w:b/>
          <w:sz w:val="22"/>
          <w:szCs w:val="22"/>
        </w:rPr>
      </w:pPr>
    </w:p>
    <w:tbl>
      <w:tblPr>
        <w:tblStyle w:val="Tablaconcuadrcula"/>
        <w:tblpPr w:leftFromText="141" w:rightFromText="141" w:vertAnchor="text" w:tblpX="-39" w:tblpY="1"/>
        <w:tblW w:w="9209" w:type="dxa"/>
        <w:tblLayout w:type="fixed"/>
        <w:tblLook w:val="04A0" w:firstRow="1" w:lastRow="0" w:firstColumn="1" w:lastColumn="0" w:noHBand="0" w:noVBand="1"/>
      </w:tblPr>
      <w:tblGrid>
        <w:gridCol w:w="562"/>
        <w:gridCol w:w="4796"/>
        <w:gridCol w:w="1588"/>
        <w:gridCol w:w="1271"/>
        <w:gridCol w:w="992"/>
      </w:tblGrid>
      <w:tr w:rsidR="00E17779" w:rsidRPr="001410C7" w14:paraId="03B32DA6" w14:textId="77777777" w:rsidTr="001410C7">
        <w:trPr>
          <w:trHeight w:val="535"/>
        </w:trPr>
        <w:tc>
          <w:tcPr>
            <w:tcW w:w="562" w:type="dxa"/>
            <w:vAlign w:val="center"/>
          </w:tcPr>
          <w:p w14:paraId="35894C5B" w14:textId="77777777" w:rsidR="00E17779" w:rsidRPr="001410C7" w:rsidRDefault="00E17779" w:rsidP="001410C7">
            <w:pPr>
              <w:jc w:val="center"/>
              <w:rPr>
                <w:rFonts w:ascii="Arial" w:hAnsi="Arial"/>
                <w:b/>
                <w:noProof/>
                <w:sz w:val="18"/>
                <w:szCs w:val="18"/>
              </w:rPr>
            </w:pPr>
            <w:r w:rsidRPr="001410C7">
              <w:rPr>
                <w:rFonts w:ascii="Arial" w:hAnsi="Arial"/>
                <w:b/>
                <w:sz w:val="18"/>
                <w:szCs w:val="18"/>
              </w:rPr>
              <w:t>No.</w:t>
            </w:r>
          </w:p>
        </w:tc>
        <w:tc>
          <w:tcPr>
            <w:tcW w:w="4796" w:type="dxa"/>
          </w:tcPr>
          <w:p w14:paraId="6F431EE4" w14:textId="77777777" w:rsidR="00E17779" w:rsidRPr="001410C7" w:rsidRDefault="00E17779" w:rsidP="001410C7">
            <w:pPr>
              <w:pStyle w:val="Encabezado"/>
              <w:jc w:val="center"/>
              <w:rPr>
                <w:rFonts w:ascii="Arial" w:hAnsi="Arial"/>
                <w:b/>
                <w:color w:val="000000"/>
                <w:sz w:val="18"/>
                <w:szCs w:val="18"/>
                <w:lang w:val="es-ES_tradnl"/>
              </w:rPr>
            </w:pPr>
            <w:r w:rsidRPr="001410C7">
              <w:rPr>
                <w:rFonts w:ascii="Arial" w:hAnsi="Arial"/>
                <w:b/>
                <w:sz w:val="18"/>
                <w:szCs w:val="18"/>
              </w:rPr>
              <w:t>Actividades</w:t>
            </w:r>
          </w:p>
        </w:tc>
        <w:tc>
          <w:tcPr>
            <w:tcW w:w="1588" w:type="dxa"/>
          </w:tcPr>
          <w:p w14:paraId="7D04F6E1" w14:textId="77777777" w:rsidR="00E17779" w:rsidRPr="001410C7" w:rsidRDefault="00E17779" w:rsidP="001410C7">
            <w:pPr>
              <w:pStyle w:val="Encabezado"/>
              <w:jc w:val="center"/>
              <w:rPr>
                <w:rFonts w:ascii="Arial" w:hAnsi="Arial"/>
                <w:b/>
                <w:color w:val="000000"/>
                <w:sz w:val="18"/>
                <w:szCs w:val="18"/>
                <w:lang w:val="es-ES_tradnl"/>
              </w:rPr>
            </w:pPr>
            <w:r w:rsidRPr="001410C7">
              <w:rPr>
                <w:rFonts w:ascii="Arial" w:hAnsi="Arial"/>
                <w:b/>
                <w:sz w:val="18"/>
                <w:szCs w:val="18"/>
              </w:rPr>
              <w:t>Responsable</w:t>
            </w:r>
          </w:p>
        </w:tc>
        <w:tc>
          <w:tcPr>
            <w:tcW w:w="1271" w:type="dxa"/>
          </w:tcPr>
          <w:p w14:paraId="427FFEDD" w14:textId="77777777" w:rsidR="00E17779" w:rsidRPr="001410C7" w:rsidRDefault="00E17779" w:rsidP="001410C7">
            <w:pPr>
              <w:pStyle w:val="Encabezado"/>
              <w:jc w:val="center"/>
              <w:rPr>
                <w:rFonts w:ascii="Arial" w:hAnsi="Arial"/>
                <w:b/>
                <w:color w:val="000000"/>
                <w:sz w:val="18"/>
                <w:szCs w:val="18"/>
                <w:lang w:val="es-ES_tradnl"/>
              </w:rPr>
            </w:pPr>
            <w:r w:rsidRPr="001410C7">
              <w:rPr>
                <w:rFonts w:ascii="Arial" w:hAnsi="Arial"/>
                <w:b/>
                <w:sz w:val="18"/>
                <w:szCs w:val="18"/>
              </w:rPr>
              <w:t>Documento Generado</w:t>
            </w:r>
          </w:p>
        </w:tc>
        <w:tc>
          <w:tcPr>
            <w:tcW w:w="992" w:type="dxa"/>
          </w:tcPr>
          <w:p w14:paraId="43613821" w14:textId="77777777" w:rsidR="00E17779" w:rsidRPr="001410C7" w:rsidRDefault="00E17779" w:rsidP="001410C7">
            <w:pPr>
              <w:jc w:val="center"/>
              <w:rPr>
                <w:rFonts w:ascii="Arial" w:hAnsi="Arial"/>
                <w:b/>
                <w:sz w:val="18"/>
                <w:szCs w:val="18"/>
              </w:rPr>
            </w:pPr>
            <w:r w:rsidRPr="001410C7">
              <w:rPr>
                <w:rFonts w:ascii="Arial" w:hAnsi="Arial"/>
                <w:b/>
                <w:sz w:val="18"/>
                <w:szCs w:val="18"/>
              </w:rPr>
              <w:t>Punto de Control</w:t>
            </w:r>
          </w:p>
        </w:tc>
      </w:tr>
      <w:tr w:rsidR="00E17779" w:rsidRPr="001410C7" w14:paraId="50725578" w14:textId="77777777" w:rsidTr="001410C7">
        <w:trPr>
          <w:trHeight w:val="552"/>
        </w:trPr>
        <w:tc>
          <w:tcPr>
            <w:tcW w:w="562" w:type="dxa"/>
            <w:vAlign w:val="center"/>
          </w:tcPr>
          <w:p w14:paraId="0BEADCC0" w14:textId="77777777" w:rsidR="00E17779" w:rsidRPr="001410C7" w:rsidRDefault="00E17779" w:rsidP="005F4F79">
            <w:pPr>
              <w:jc w:val="center"/>
              <w:rPr>
                <w:rFonts w:ascii="Arial" w:hAnsi="Arial"/>
                <w:b/>
                <w:noProof/>
                <w:sz w:val="18"/>
                <w:szCs w:val="18"/>
              </w:rPr>
            </w:pPr>
            <w:r w:rsidRPr="001410C7">
              <w:rPr>
                <w:rFonts w:ascii="Arial" w:hAnsi="Arial"/>
                <w:b/>
                <w:noProof/>
                <w:sz w:val="18"/>
                <w:szCs w:val="18"/>
              </w:rPr>
              <w:t>1</w:t>
            </w:r>
          </w:p>
        </w:tc>
        <w:tc>
          <w:tcPr>
            <w:tcW w:w="4796" w:type="dxa"/>
          </w:tcPr>
          <w:p w14:paraId="0473994F" w14:textId="356A031A" w:rsidR="00E17779" w:rsidRPr="001410C7" w:rsidRDefault="00A87BD8" w:rsidP="005F4F79">
            <w:pPr>
              <w:pStyle w:val="Encabezado"/>
              <w:jc w:val="both"/>
              <w:rPr>
                <w:rFonts w:ascii="Arial" w:hAnsi="Arial"/>
                <w:color w:val="000000"/>
                <w:sz w:val="18"/>
                <w:szCs w:val="18"/>
                <w:lang w:val="es-ES_tradnl"/>
              </w:rPr>
            </w:pPr>
            <w:r w:rsidRPr="001410C7">
              <w:rPr>
                <w:rFonts w:ascii="Arial" w:hAnsi="Arial"/>
                <w:b/>
                <w:color w:val="000000"/>
                <w:sz w:val="18"/>
                <w:szCs w:val="18"/>
                <w:lang w:val="es-ES_tradnl"/>
              </w:rPr>
              <w:t>Asistir a la EPS.</w:t>
            </w:r>
          </w:p>
          <w:p w14:paraId="61CD101D" w14:textId="77777777" w:rsidR="00E17779" w:rsidRPr="001410C7" w:rsidRDefault="00E17779" w:rsidP="005F4F79">
            <w:pPr>
              <w:pStyle w:val="Encabezado"/>
              <w:jc w:val="both"/>
              <w:rPr>
                <w:rFonts w:ascii="Arial" w:hAnsi="Arial"/>
                <w:color w:val="000000"/>
                <w:sz w:val="18"/>
                <w:szCs w:val="18"/>
                <w:lang w:val="es-ES_tradnl"/>
              </w:rPr>
            </w:pPr>
          </w:p>
          <w:p w14:paraId="12F00D04" w14:textId="77777777" w:rsidR="00E17779" w:rsidRPr="001410C7" w:rsidRDefault="00E17779" w:rsidP="005F4F79">
            <w:pPr>
              <w:pStyle w:val="Encabezado"/>
              <w:jc w:val="both"/>
              <w:rPr>
                <w:rFonts w:ascii="Arial" w:hAnsi="Arial"/>
                <w:color w:val="000000"/>
                <w:sz w:val="18"/>
                <w:szCs w:val="18"/>
                <w:lang w:val="es-ES_tradnl"/>
              </w:rPr>
            </w:pPr>
            <w:r w:rsidRPr="001410C7">
              <w:rPr>
                <w:rFonts w:ascii="Arial" w:hAnsi="Arial"/>
                <w:color w:val="000000"/>
                <w:sz w:val="18"/>
                <w:szCs w:val="18"/>
                <w:lang w:val="es-ES_tradnl"/>
              </w:rPr>
              <w:t>El funcionario debe acudir a la EPS donde se encuentra afiliado, si presenta síntomas y/o signos de una presunta enfermedad profesional.</w:t>
            </w:r>
          </w:p>
        </w:tc>
        <w:tc>
          <w:tcPr>
            <w:tcW w:w="1588" w:type="dxa"/>
          </w:tcPr>
          <w:p w14:paraId="1E301C2F" w14:textId="53626D6E" w:rsidR="00E17779" w:rsidRPr="001410C7" w:rsidRDefault="00E17779"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Funcionario</w:t>
            </w:r>
          </w:p>
        </w:tc>
        <w:tc>
          <w:tcPr>
            <w:tcW w:w="1271" w:type="dxa"/>
          </w:tcPr>
          <w:p w14:paraId="36B606B9" w14:textId="6945007D" w:rsidR="00E17779" w:rsidRPr="001410C7" w:rsidRDefault="00E17779"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NA</w:t>
            </w:r>
          </w:p>
        </w:tc>
        <w:tc>
          <w:tcPr>
            <w:tcW w:w="992" w:type="dxa"/>
          </w:tcPr>
          <w:p w14:paraId="0DD4E1FE" w14:textId="77777777" w:rsidR="00AA6E37" w:rsidRPr="001410C7" w:rsidRDefault="00AA6E37" w:rsidP="005F4F79">
            <w:pPr>
              <w:jc w:val="both"/>
              <w:rPr>
                <w:rFonts w:ascii="Arial" w:hAnsi="Arial"/>
                <w:sz w:val="18"/>
                <w:szCs w:val="18"/>
              </w:rPr>
            </w:pPr>
          </w:p>
          <w:p w14:paraId="6A219F2E" w14:textId="77777777" w:rsidR="00AA6E37" w:rsidRPr="001410C7" w:rsidRDefault="00AA6E37" w:rsidP="005F4F79">
            <w:pPr>
              <w:jc w:val="both"/>
              <w:rPr>
                <w:rFonts w:ascii="Arial" w:hAnsi="Arial"/>
                <w:sz w:val="18"/>
                <w:szCs w:val="18"/>
              </w:rPr>
            </w:pPr>
          </w:p>
          <w:p w14:paraId="002CC446" w14:textId="27EF2EF5" w:rsidR="00E17779" w:rsidRPr="001410C7" w:rsidRDefault="00E17779" w:rsidP="005F4F79">
            <w:pPr>
              <w:jc w:val="both"/>
              <w:rPr>
                <w:rFonts w:ascii="Arial" w:hAnsi="Arial"/>
                <w:b/>
                <w:sz w:val="18"/>
                <w:szCs w:val="18"/>
              </w:rPr>
            </w:pPr>
          </w:p>
        </w:tc>
      </w:tr>
      <w:tr w:rsidR="00E17779" w:rsidRPr="001410C7" w14:paraId="6D719FE9" w14:textId="77777777" w:rsidTr="001410C7">
        <w:trPr>
          <w:trHeight w:val="274"/>
        </w:trPr>
        <w:tc>
          <w:tcPr>
            <w:tcW w:w="562" w:type="dxa"/>
            <w:vAlign w:val="center"/>
          </w:tcPr>
          <w:p w14:paraId="4D45C498" w14:textId="77777777" w:rsidR="00E17779" w:rsidRPr="001410C7" w:rsidRDefault="00E17779" w:rsidP="005F4F79">
            <w:pPr>
              <w:jc w:val="center"/>
              <w:rPr>
                <w:rFonts w:ascii="Arial" w:hAnsi="Arial"/>
                <w:b/>
                <w:noProof/>
                <w:sz w:val="18"/>
                <w:szCs w:val="18"/>
              </w:rPr>
            </w:pPr>
            <w:r w:rsidRPr="001410C7">
              <w:rPr>
                <w:rFonts w:ascii="Arial" w:hAnsi="Arial"/>
                <w:b/>
                <w:noProof/>
                <w:sz w:val="18"/>
                <w:szCs w:val="18"/>
              </w:rPr>
              <w:lastRenderedPageBreak/>
              <w:t>2</w:t>
            </w:r>
          </w:p>
        </w:tc>
        <w:tc>
          <w:tcPr>
            <w:tcW w:w="4796" w:type="dxa"/>
          </w:tcPr>
          <w:p w14:paraId="0893E7F2" w14:textId="0DDD5E57" w:rsidR="00E17779" w:rsidRPr="001410C7" w:rsidRDefault="00A87BD8" w:rsidP="005F4F79">
            <w:pPr>
              <w:pStyle w:val="Encabezado"/>
              <w:jc w:val="both"/>
              <w:rPr>
                <w:rFonts w:ascii="Arial" w:hAnsi="Arial"/>
                <w:b/>
                <w:color w:val="000000"/>
                <w:sz w:val="18"/>
                <w:szCs w:val="18"/>
                <w:lang w:val="es-ES_tradnl"/>
              </w:rPr>
            </w:pPr>
            <w:r w:rsidRPr="001410C7">
              <w:rPr>
                <w:rFonts w:ascii="Arial" w:hAnsi="Arial"/>
                <w:b/>
                <w:color w:val="000000"/>
                <w:sz w:val="18"/>
                <w:szCs w:val="18"/>
                <w:lang w:val="es-ES_tradnl"/>
              </w:rPr>
              <w:t>Recepcionar</w:t>
            </w:r>
            <w:r w:rsidR="00E17779" w:rsidRPr="001410C7">
              <w:rPr>
                <w:rFonts w:ascii="Arial" w:hAnsi="Arial"/>
                <w:b/>
                <w:color w:val="000000"/>
                <w:sz w:val="18"/>
                <w:szCs w:val="18"/>
                <w:lang w:val="es-ES_tradnl"/>
              </w:rPr>
              <w:t xml:space="preserve"> presunta enfermedad Laboral. </w:t>
            </w:r>
          </w:p>
          <w:p w14:paraId="2D35D188" w14:textId="77777777" w:rsidR="00E17779" w:rsidRPr="001410C7" w:rsidRDefault="00E17779" w:rsidP="005F4F79">
            <w:pPr>
              <w:pStyle w:val="Encabezado"/>
              <w:jc w:val="both"/>
              <w:rPr>
                <w:rFonts w:ascii="Arial" w:hAnsi="Arial"/>
                <w:b/>
                <w:color w:val="000000"/>
                <w:sz w:val="18"/>
                <w:szCs w:val="18"/>
                <w:lang w:val="es-ES_tradnl"/>
              </w:rPr>
            </w:pPr>
          </w:p>
          <w:p w14:paraId="0E000FFE" w14:textId="5D800317" w:rsidR="00E17779" w:rsidRPr="001410C7" w:rsidRDefault="00E17779" w:rsidP="005F4F79">
            <w:pPr>
              <w:pStyle w:val="Encabezado"/>
              <w:jc w:val="both"/>
              <w:rPr>
                <w:rFonts w:ascii="Arial" w:hAnsi="Arial"/>
                <w:color w:val="000000"/>
                <w:sz w:val="18"/>
                <w:szCs w:val="18"/>
                <w:lang w:val="es-ES_tradnl"/>
              </w:rPr>
            </w:pPr>
            <w:r w:rsidRPr="001410C7">
              <w:rPr>
                <w:rFonts w:ascii="Arial" w:hAnsi="Arial"/>
                <w:color w:val="000000"/>
                <w:sz w:val="18"/>
                <w:szCs w:val="18"/>
                <w:lang w:val="es-ES_tradnl"/>
              </w:rPr>
              <w:t>Recepcionar solicitud emanada en primera instancia por la EPS del funcionario que inicia el estudio de origen. Se incluye en la historia laboral la documentación básica para seguimiento del caso y se realiza el análisis del puesto de trabajo solicitado por la EPS para determinación de</w:t>
            </w:r>
            <w:r w:rsidR="00F1028A" w:rsidRPr="001410C7">
              <w:rPr>
                <w:rFonts w:ascii="Arial" w:hAnsi="Arial"/>
                <w:color w:val="000000"/>
                <w:sz w:val="18"/>
                <w:szCs w:val="18"/>
                <w:lang w:val="es-ES_tradnl"/>
              </w:rPr>
              <w:t xml:space="preserve"> </w:t>
            </w:r>
            <w:r w:rsidRPr="001410C7">
              <w:rPr>
                <w:rFonts w:ascii="Arial" w:hAnsi="Arial"/>
                <w:color w:val="000000"/>
                <w:sz w:val="18"/>
                <w:szCs w:val="18"/>
                <w:lang w:val="es-ES_tradnl"/>
              </w:rPr>
              <w:t>riesgos presentes en el puesto de trabajo.</w:t>
            </w:r>
          </w:p>
        </w:tc>
        <w:tc>
          <w:tcPr>
            <w:tcW w:w="1588" w:type="dxa"/>
          </w:tcPr>
          <w:p w14:paraId="428B1451" w14:textId="7216A77F" w:rsidR="00E17779" w:rsidRPr="001410C7" w:rsidRDefault="001410C7"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Profesional Especializado Grado 14 Responsable del Sistema de Seguridad y Salud en el Trabajo</w:t>
            </w:r>
          </w:p>
        </w:tc>
        <w:tc>
          <w:tcPr>
            <w:tcW w:w="1271" w:type="dxa"/>
          </w:tcPr>
          <w:p w14:paraId="6C972DA2" w14:textId="117BB4D8" w:rsidR="00E17779" w:rsidRPr="001410C7" w:rsidRDefault="00E17779"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NA</w:t>
            </w:r>
          </w:p>
        </w:tc>
        <w:tc>
          <w:tcPr>
            <w:tcW w:w="992" w:type="dxa"/>
          </w:tcPr>
          <w:p w14:paraId="7EBE8141" w14:textId="14141A69" w:rsidR="00E17779" w:rsidRPr="001410C7" w:rsidRDefault="00F1028A" w:rsidP="005F4F79">
            <w:pPr>
              <w:jc w:val="center"/>
              <w:rPr>
                <w:rFonts w:ascii="Arial" w:hAnsi="Arial"/>
                <w:b/>
                <w:sz w:val="18"/>
                <w:szCs w:val="18"/>
              </w:rPr>
            </w:pPr>
            <w:r w:rsidRPr="001410C7">
              <w:rPr>
                <w:rFonts w:ascii="Arial" w:hAnsi="Arial"/>
                <w:sz w:val="18"/>
                <w:szCs w:val="18"/>
              </w:rPr>
              <w:t>X</w:t>
            </w:r>
          </w:p>
        </w:tc>
      </w:tr>
      <w:tr w:rsidR="00E17779" w:rsidRPr="001410C7" w14:paraId="0207313C" w14:textId="77777777" w:rsidTr="001410C7">
        <w:trPr>
          <w:trHeight w:val="841"/>
        </w:trPr>
        <w:tc>
          <w:tcPr>
            <w:tcW w:w="562" w:type="dxa"/>
            <w:vAlign w:val="center"/>
          </w:tcPr>
          <w:p w14:paraId="3B108CE1" w14:textId="77777777" w:rsidR="00E17779" w:rsidRPr="001410C7" w:rsidRDefault="00E17779" w:rsidP="005F4F79">
            <w:pPr>
              <w:jc w:val="center"/>
              <w:rPr>
                <w:rFonts w:ascii="Arial" w:hAnsi="Arial"/>
                <w:b/>
                <w:noProof/>
                <w:sz w:val="18"/>
                <w:szCs w:val="18"/>
              </w:rPr>
            </w:pPr>
            <w:r w:rsidRPr="001410C7">
              <w:rPr>
                <w:rFonts w:ascii="Arial" w:hAnsi="Arial"/>
                <w:b/>
                <w:noProof/>
                <w:sz w:val="18"/>
                <w:szCs w:val="18"/>
              </w:rPr>
              <w:t>3</w:t>
            </w:r>
          </w:p>
        </w:tc>
        <w:tc>
          <w:tcPr>
            <w:tcW w:w="4796" w:type="dxa"/>
          </w:tcPr>
          <w:p w14:paraId="6F2A213B" w14:textId="5CCC6C97" w:rsidR="00E17779" w:rsidRPr="001410C7" w:rsidRDefault="00A87BD8" w:rsidP="005F4F79">
            <w:pPr>
              <w:pStyle w:val="Encabezado"/>
              <w:jc w:val="both"/>
              <w:rPr>
                <w:rFonts w:ascii="Arial" w:hAnsi="Arial"/>
                <w:b/>
                <w:color w:val="000000"/>
                <w:sz w:val="18"/>
                <w:szCs w:val="18"/>
                <w:lang w:val="es-ES_tradnl"/>
              </w:rPr>
            </w:pPr>
            <w:bookmarkStart w:id="4" w:name="_Hlk91191677"/>
            <w:r w:rsidRPr="001410C7">
              <w:rPr>
                <w:rFonts w:ascii="Arial" w:hAnsi="Arial"/>
                <w:b/>
                <w:color w:val="000000"/>
                <w:sz w:val="18"/>
                <w:szCs w:val="18"/>
                <w:lang w:val="es-ES_tradnl"/>
              </w:rPr>
              <w:t xml:space="preserve">Recepcionar </w:t>
            </w:r>
            <w:r w:rsidR="005F1035" w:rsidRPr="001410C7">
              <w:rPr>
                <w:rFonts w:ascii="Arial" w:hAnsi="Arial"/>
                <w:b/>
                <w:color w:val="000000"/>
                <w:sz w:val="18"/>
                <w:szCs w:val="18"/>
                <w:lang w:val="es-ES_tradnl"/>
              </w:rPr>
              <w:t>la resolución</w:t>
            </w:r>
            <w:r w:rsidRPr="001410C7">
              <w:rPr>
                <w:rFonts w:ascii="Arial" w:hAnsi="Arial"/>
                <w:b/>
                <w:color w:val="000000"/>
                <w:sz w:val="18"/>
                <w:szCs w:val="18"/>
                <w:lang w:val="es-ES_tradnl"/>
              </w:rPr>
              <w:t xml:space="preserve"> </w:t>
            </w:r>
            <w:r w:rsidR="005F1035" w:rsidRPr="001410C7">
              <w:rPr>
                <w:rFonts w:ascii="Arial" w:hAnsi="Arial"/>
                <w:b/>
                <w:color w:val="000000"/>
                <w:sz w:val="18"/>
                <w:szCs w:val="18"/>
                <w:lang w:val="es-ES_tradnl"/>
              </w:rPr>
              <w:t>de medicina</w:t>
            </w:r>
            <w:r w:rsidRPr="001410C7">
              <w:rPr>
                <w:rFonts w:ascii="Arial" w:hAnsi="Arial"/>
                <w:b/>
                <w:color w:val="000000"/>
                <w:sz w:val="18"/>
                <w:szCs w:val="18"/>
                <w:lang w:val="es-ES_tradnl"/>
              </w:rPr>
              <w:t xml:space="preserve"> laboral.</w:t>
            </w:r>
          </w:p>
          <w:bookmarkEnd w:id="4"/>
          <w:p w14:paraId="3E49B983" w14:textId="77777777" w:rsidR="00E17779" w:rsidRPr="001410C7" w:rsidRDefault="00E17779" w:rsidP="005F4F79">
            <w:pPr>
              <w:pStyle w:val="Encabezado"/>
              <w:jc w:val="both"/>
              <w:rPr>
                <w:rFonts w:ascii="Arial" w:hAnsi="Arial"/>
                <w:color w:val="000000"/>
                <w:sz w:val="18"/>
                <w:szCs w:val="18"/>
                <w:lang w:val="es-ES_tradnl"/>
              </w:rPr>
            </w:pPr>
          </w:p>
          <w:p w14:paraId="24D6FB4F" w14:textId="62B6B9FD" w:rsidR="00E17779" w:rsidRPr="001410C7" w:rsidRDefault="00E17779" w:rsidP="005F4F79">
            <w:pPr>
              <w:pStyle w:val="Encabezado"/>
              <w:jc w:val="both"/>
              <w:rPr>
                <w:rFonts w:ascii="Arial" w:hAnsi="Arial"/>
                <w:color w:val="000000"/>
                <w:sz w:val="18"/>
                <w:szCs w:val="18"/>
                <w:lang w:val="es-ES_tradnl"/>
              </w:rPr>
            </w:pPr>
            <w:r w:rsidRPr="001410C7">
              <w:rPr>
                <w:rFonts w:ascii="Arial" w:hAnsi="Arial"/>
                <w:color w:val="000000"/>
                <w:sz w:val="18"/>
                <w:szCs w:val="18"/>
                <w:lang w:val="es-ES_tradnl"/>
              </w:rPr>
              <w:t>Establecido el origen del caso, se recepciona</w:t>
            </w:r>
            <w:r w:rsidR="005F1035" w:rsidRPr="001410C7">
              <w:rPr>
                <w:rFonts w:ascii="Arial" w:hAnsi="Arial"/>
                <w:color w:val="000000"/>
                <w:sz w:val="18"/>
                <w:szCs w:val="18"/>
                <w:lang w:val="es-ES_tradnl"/>
              </w:rPr>
              <w:t xml:space="preserve"> la resolución</w:t>
            </w:r>
            <w:r w:rsidRPr="001410C7">
              <w:rPr>
                <w:rFonts w:ascii="Arial" w:hAnsi="Arial"/>
                <w:color w:val="000000"/>
                <w:sz w:val="18"/>
                <w:szCs w:val="18"/>
                <w:lang w:val="es-ES_tradnl"/>
              </w:rPr>
              <w:t xml:space="preserve"> emanada por Medicina Laboral de la EPS correspondiente. Si se trata de una Enfermedad Laboral, se diligencia el Formato Único de Presunta Enfermedad Laboral (FUREL) y se remite el caso a la ARL para determinar el origen y la pérdida de la Capacidad Laboral. En caso de enfermedad común se recepcionan las recomendaciones de la EPS para aplicar al puesto de trabajo del funcionario.</w:t>
            </w:r>
          </w:p>
        </w:tc>
        <w:tc>
          <w:tcPr>
            <w:tcW w:w="1588" w:type="dxa"/>
          </w:tcPr>
          <w:p w14:paraId="00E44167" w14:textId="33483D29" w:rsidR="00E17779" w:rsidRPr="001410C7" w:rsidRDefault="001410C7"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Profesional Especializado Grado 14 Responsable del Sistema de Seguridad y Salud en el Trabajo</w:t>
            </w:r>
          </w:p>
        </w:tc>
        <w:tc>
          <w:tcPr>
            <w:tcW w:w="1271" w:type="dxa"/>
          </w:tcPr>
          <w:p w14:paraId="4FADBF25" w14:textId="0FFE8D19" w:rsidR="00E17779" w:rsidRPr="001410C7" w:rsidRDefault="00E17779"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Formato Único de Presunta Enfermedad Laboral (FUREL)</w:t>
            </w:r>
          </w:p>
        </w:tc>
        <w:tc>
          <w:tcPr>
            <w:tcW w:w="992" w:type="dxa"/>
          </w:tcPr>
          <w:p w14:paraId="1E81B61A" w14:textId="77777777" w:rsidR="00AA6E37" w:rsidRPr="001410C7" w:rsidRDefault="00AA6E37" w:rsidP="005F4F79">
            <w:pPr>
              <w:jc w:val="both"/>
              <w:rPr>
                <w:rFonts w:ascii="Arial" w:hAnsi="Arial"/>
                <w:sz w:val="18"/>
                <w:szCs w:val="18"/>
              </w:rPr>
            </w:pPr>
          </w:p>
          <w:p w14:paraId="690B813F" w14:textId="77777777" w:rsidR="00AA6E37" w:rsidRPr="001410C7" w:rsidRDefault="00AA6E37" w:rsidP="005F4F79">
            <w:pPr>
              <w:jc w:val="both"/>
              <w:rPr>
                <w:rFonts w:ascii="Arial" w:hAnsi="Arial"/>
                <w:sz w:val="18"/>
                <w:szCs w:val="18"/>
              </w:rPr>
            </w:pPr>
          </w:p>
          <w:p w14:paraId="7DA1A144" w14:textId="77777777" w:rsidR="00AA6E37" w:rsidRPr="001410C7" w:rsidRDefault="00AA6E37" w:rsidP="005F4F79">
            <w:pPr>
              <w:jc w:val="both"/>
              <w:rPr>
                <w:rFonts w:ascii="Arial" w:hAnsi="Arial"/>
                <w:sz w:val="18"/>
                <w:szCs w:val="18"/>
              </w:rPr>
            </w:pPr>
          </w:p>
          <w:p w14:paraId="7A8BEE82" w14:textId="77777777" w:rsidR="00AA6E37" w:rsidRPr="001410C7" w:rsidRDefault="00AA6E37" w:rsidP="005F4F79">
            <w:pPr>
              <w:jc w:val="both"/>
              <w:rPr>
                <w:rFonts w:ascii="Arial" w:hAnsi="Arial"/>
                <w:sz w:val="18"/>
                <w:szCs w:val="18"/>
              </w:rPr>
            </w:pPr>
          </w:p>
          <w:p w14:paraId="5F418BFB" w14:textId="77777777" w:rsidR="00AA6E37" w:rsidRPr="001410C7" w:rsidRDefault="00AA6E37" w:rsidP="005F4F79">
            <w:pPr>
              <w:jc w:val="both"/>
              <w:rPr>
                <w:rFonts w:ascii="Arial" w:hAnsi="Arial"/>
                <w:sz w:val="18"/>
                <w:szCs w:val="18"/>
              </w:rPr>
            </w:pPr>
          </w:p>
          <w:p w14:paraId="578AC728" w14:textId="7D0E389B" w:rsidR="00E17779" w:rsidRPr="001410C7" w:rsidRDefault="00E17779" w:rsidP="005F4F79">
            <w:pPr>
              <w:jc w:val="both"/>
              <w:rPr>
                <w:rFonts w:ascii="Arial" w:hAnsi="Arial"/>
                <w:b/>
                <w:sz w:val="18"/>
                <w:szCs w:val="18"/>
              </w:rPr>
            </w:pPr>
          </w:p>
        </w:tc>
      </w:tr>
      <w:tr w:rsidR="00E17779" w:rsidRPr="001410C7" w14:paraId="68FBA7C5" w14:textId="77777777" w:rsidTr="001410C7">
        <w:trPr>
          <w:trHeight w:val="1823"/>
        </w:trPr>
        <w:tc>
          <w:tcPr>
            <w:tcW w:w="562" w:type="dxa"/>
            <w:vAlign w:val="center"/>
          </w:tcPr>
          <w:p w14:paraId="68F88D42" w14:textId="77777777" w:rsidR="00E17779" w:rsidRPr="001410C7" w:rsidRDefault="00E17779" w:rsidP="005F4F79">
            <w:pPr>
              <w:jc w:val="center"/>
              <w:rPr>
                <w:rFonts w:ascii="Arial" w:hAnsi="Arial"/>
                <w:b/>
                <w:noProof/>
                <w:sz w:val="18"/>
                <w:szCs w:val="18"/>
              </w:rPr>
            </w:pPr>
            <w:r w:rsidRPr="001410C7">
              <w:rPr>
                <w:rFonts w:ascii="Arial" w:hAnsi="Arial"/>
                <w:b/>
                <w:noProof/>
                <w:sz w:val="18"/>
                <w:szCs w:val="18"/>
              </w:rPr>
              <w:t>4</w:t>
            </w:r>
          </w:p>
        </w:tc>
        <w:tc>
          <w:tcPr>
            <w:tcW w:w="4796" w:type="dxa"/>
          </w:tcPr>
          <w:p w14:paraId="716630F8" w14:textId="23033FF2" w:rsidR="00E17779" w:rsidRPr="001410C7" w:rsidRDefault="00E17779" w:rsidP="005F4F79">
            <w:pPr>
              <w:pStyle w:val="Encabezado"/>
              <w:jc w:val="both"/>
              <w:rPr>
                <w:rFonts w:ascii="Arial" w:hAnsi="Arial"/>
                <w:b/>
                <w:color w:val="000000"/>
                <w:sz w:val="18"/>
                <w:szCs w:val="18"/>
                <w:lang w:val="es-ES_tradnl"/>
              </w:rPr>
            </w:pPr>
            <w:r w:rsidRPr="001410C7">
              <w:rPr>
                <w:rFonts w:ascii="Arial" w:hAnsi="Arial"/>
                <w:b/>
                <w:color w:val="000000"/>
                <w:sz w:val="18"/>
                <w:szCs w:val="18"/>
                <w:lang w:val="es-ES_tradnl"/>
              </w:rPr>
              <w:t>Realizar recomendaciones médicas por enfermedad laboral.</w:t>
            </w:r>
          </w:p>
          <w:p w14:paraId="787183D1" w14:textId="77777777" w:rsidR="00E17779" w:rsidRPr="001410C7" w:rsidRDefault="00E17779" w:rsidP="005F4F79">
            <w:pPr>
              <w:pStyle w:val="Encabezado"/>
              <w:jc w:val="both"/>
              <w:rPr>
                <w:rFonts w:ascii="Arial" w:hAnsi="Arial"/>
                <w:b/>
                <w:color w:val="000000"/>
                <w:sz w:val="18"/>
                <w:szCs w:val="18"/>
                <w:lang w:val="es-ES_tradnl"/>
              </w:rPr>
            </w:pPr>
          </w:p>
          <w:p w14:paraId="35DACE28" w14:textId="77777777" w:rsidR="00E17779" w:rsidRPr="001410C7" w:rsidRDefault="00E17779" w:rsidP="005F4F79">
            <w:pPr>
              <w:pStyle w:val="Encabezado"/>
              <w:jc w:val="both"/>
              <w:rPr>
                <w:rFonts w:ascii="Arial" w:hAnsi="Arial"/>
                <w:color w:val="000000"/>
                <w:sz w:val="18"/>
                <w:szCs w:val="18"/>
                <w:lang w:val="es-ES_tradnl"/>
              </w:rPr>
            </w:pPr>
            <w:r w:rsidRPr="001410C7">
              <w:rPr>
                <w:rFonts w:ascii="Arial" w:hAnsi="Arial"/>
                <w:color w:val="000000"/>
                <w:sz w:val="18"/>
                <w:szCs w:val="18"/>
                <w:lang w:val="es-ES_tradnl"/>
              </w:rPr>
              <w:t>Recepcionar las recomendaciones médicas laborales de la ARL y se establece los acuerdos laborales requeridos en el puesto de trabajo e implementación de controles sugeridos.</w:t>
            </w:r>
          </w:p>
          <w:p w14:paraId="2623974B" w14:textId="77777777" w:rsidR="00E17779" w:rsidRPr="001410C7" w:rsidRDefault="00E17779" w:rsidP="005F4F79">
            <w:pPr>
              <w:pStyle w:val="Encabezado"/>
              <w:jc w:val="both"/>
              <w:rPr>
                <w:rFonts w:ascii="Arial" w:hAnsi="Arial"/>
                <w:color w:val="000000"/>
                <w:sz w:val="18"/>
                <w:szCs w:val="18"/>
                <w:lang w:val="es-ES_tradnl"/>
              </w:rPr>
            </w:pPr>
          </w:p>
        </w:tc>
        <w:tc>
          <w:tcPr>
            <w:tcW w:w="1588" w:type="dxa"/>
          </w:tcPr>
          <w:p w14:paraId="3E6FEC04" w14:textId="44A2ADC2" w:rsidR="00E17779" w:rsidRPr="001410C7" w:rsidRDefault="001410C7"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Profesional Especializado Grado 14 Responsable del Sistema de Seguridad y Salud en el Trabajo</w:t>
            </w:r>
          </w:p>
          <w:p w14:paraId="66BE3223" w14:textId="77777777" w:rsidR="00E17779" w:rsidRPr="001410C7" w:rsidRDefault="00E17779"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Jefe Inmediato.</w:t>
            </w:r>
          </w:p>
        </w:tc>
        <w:tc>
          <w:tcPr>
            <w:tcW w:w="1271" w:type="dxa"/>
          </w:tcPr>
          <w:p w14:paraId="29965D01" w14:textId="07A5E14F" w:rsidR="00E17779" w:rsidRPr="001410C7" w:rsidRDefault="00E17779" w:rsidP="001410C7">
            <w:pPr>
              <w:pStyle w:val="Encabezado"/>
              <w:jc w:val="center"/>
              <w:rPr>
                <w:rFonts w:ascii="Arial" w:hAnsi="Arial"/>
                <w:color w:val="000000"/>
                <w:sz w:val="18"/>
                <w:szCs w:val="18"/>
                <w:lang w:val="es-ES_tradnl"/>
              </w:rPr>
            </w:pPr>
            <w:r w:rsidRPr="001410C7">
              <w:rPr>
                <w:rFonts w:ascii="Arial" w:hAnsi="Arial"/>
                <w:color w:val="000000"/>
                <w:sz w:val="18"/>
                <w:szCs w:val="18"/>
                <w:lang w:val="es-ES_tradnl"/>
              </w:rPr>
              <w:t>NA</w:t>
            </w:r>
          </w:p>
        </w:tc>
        <w:tc>
          <w:tcPr>
            <w:tcW w:w="992" w:type="dxa"/>
          </w:tcPr>
          <w:p w14:paraId="087AC59C" w14:textId="43AAF767" w:rsidR="00E17779" w:rsidRPr="001410C7" w:rsidRDefault="00710AF5" w:rsidP="005F4F79">
            <w:pPr>
              <w:jc w:val="center"/>
              <w:rPr>
                <w:rFonts w:ascii="Arial" w:hAnsi="Arial"/>
                <w:color w:val="FF0000"/>
                <w:sz w:val="18"/>
                <w:szCs w:val="18"/>
              </w:rPr>
            </w:pPr>
            <w:r w:rsidRPr="001410C7">
              <w:rPr>
                <w:rFonts w:ascii="Arial" w:hAnsi="Arial"/>
                <w:sz w:val="18"/>
                <w:szCs w:val="18"/>
              </w:rPr>
              <w:t>X</w:t>
            </w:r>
          </w:p>
        </w:tc>
      </w:tr>
    </w:tbl>
    <w:p w14:paraId="1534A818" w14:textId="2A19FCF3" w:rsidR="00E17779" w:rsidRPr="0069427B" w:rsidRDefault="00E17779" w:rsidP="001E6C01">
      <w:pPr>
        <w:jc w:val="both"/>
        <w:outlineLvl w:val="0"/>
        <w:rPr>
          <w:rFonts w:ascii="Arial" w:hAnsi="Arial"/>
          <w:sz w:val="22"/>
          <w:szCs w:val="22"/>
        </w:rPr>
      </w:pPr>
    </w:p>
    <w:p w14:paraId="1EB00FF5" w14:textId="77777777" w:rsidR="0041590B" w:rsidRPr="0069427B" w:rsidRDefault="0041590B" w:rsidP="0012459E">
      <w:pPr>
        <w:pStyle w:val="Ttulo2"/>
        <w:numPr>
          <w:ilvl w:val="0"/>
          <w:numId w:val="1"/>
        </w:numPr>
        <w:tabs>
          <w:tab w:val="left" w:pos="426"/>
        </w:tabs>
        <w:ind w:left="142" w:hanging="142"/>
        <w:rPr>
          <w:rFonts w:eastAsia="Arial" w:cs="Arial"/>
          <w:szCs w:val="22"/>
        </w:rPr>
      </w:pPr>
      <w:r w:rsidRPr="0069427B">
        <w:rPr>
          <w:rFonts w:eastAsia="Arial" w:cs="Arial"/>
          <w:szCs w:val="22"/>
        </w:rPr>
        <w:t>REGISTROS</w:t>
      </w:r>
      <w:r w:rsidR="00510627" w:rsidRPr="0069427B">
        <w:rPr>
          <w:rFonts w:eastAsia="Arial" w:cs="Arial"/>
          <w:szCs w:val="22"/>
        </w:rPr>
        <w:t>.</w:t>
      </w:r>
    </w:p>
    <w:p w14:paraId="6360FB13" w14:textId="77777777" w:rsidR="0041590B" w:rsidRPr="0069427B" w:rsidRDefault="0041590B" w:rsidP="0041590B">
      <w:pPr>
        <w:ind w:left="360"/>
        <w:rPr>
          <w:rFonts w:ascii="Arial" w:hAnsi="Arial"/>
          <w:sz w:val="22"/>
          <w:szCs w:val="22"/>
        </w:rPr>
      </w:pPr>
    </w:p>
    <w:p w14:paraId="6ED0724F" w14:textId="3513171B" w:rsidR="00AA6E37" w:rsidRPr="0069427B" w:rsidRDefault="00AA6E37" w:rsidP="009A4154">
      <w:pPr>
        <w:numPr>
          <w:ilvl w:val="0"/>
          <w:numId w:val="3"/>
        </w:numPr>
        <w:rPr>
          <w:rFonts w:ascii="Arial" w:hAnsi="Arial"/>
          <w:sz w:val="22"/>
          <w:szCs w:val="22"/>
        </w:rPr>
      </w:pPr>
      <w:r w:rsidRPr="0069427B">
        <w:rPr>
          <w:rFonts w:ascii="Arial" w:hAnsi="Arial"/>
          <w:sz w:val="22"/>
          <w:szCs w:val="22"/>
        </w:rPr>
        <w:t>FURAT- Formato Único de Accidente de Trabajo</w:t>
      </w:r>
      <w:r w:rsidR="00785C63">
        <w:rPr>
          <w:rFonts w:ascii="Arial" w:hAnsi="Arial"/>
          <w:sz w:val="22"/>
          <w:szCs w:val="22"/>
        </w:rPr>
        <w:t xml:space="preserve"> (ARL)</w:t>
      </w:r>
    </w:p>
    <w:p w14:paraId="70613DA7" w14:textId="77777777" w:rsidR="00785C63" w:rsidRDefault="00785C63" w:rsidP="00785C63">
      <w:pPr>
        <w:numPr>
          <w:ilvl w:val="0"/>
          <w:numId w:val="3"/>
        </w:numPr>
        <w:rPr>
          <w:rFonts w:ascii="Arial" w:hAnsi="Arial"/>
          <w:sz w:val="22"/>
          <w:szCs w:val="22"/>
        </w:rPr>
      </w:pPr>
      <w:r w:rsidRPr="0069427B">
        <w:rPr>
          <w:rFonts w:ascii="Arial" w:hAnsi="Arial"/>
          <w:sz w:val="22"/>
          <w:szCs w:val="22"/>
        </w:rPr>
        <w:t xml:space="preserve">FUREL Formato Único de Presunta Enfermedad Laboral </w:t>
      </w:r>
      <w:r>
        <w:rPr>
          <w:rFonts w:ascii="Arial" w:hAnsi="Arial"/>
          <w:sz w:val="22"/>
          <w:szCs w:val="22"/>
        </w:rPr>
        <w:t>(ARL</w:t>
      </w:r>
      <w:r w:rsidRPr="0069427B">
        <w:rPr>
          <w:rFonts w:ascii="Arial" w:hAnsi="Arial"/>
          <w:sz w:val="22"/>
          <w:szCs w:val="22"/>
        </w:rPr>
        <w:t>)</w:t>
      </w:r>
    </w:p>
    <w:p w14:paraId="467DC9D3" w14:textId="77777777" w:rsidR="00785C63" w:rsidRPr="0069427B" w:rsidRDefault="00785C63" w:rsidP="00785C63">
      <w:pPr>
        <w:numPr>
          <w:ilvl w:val="0"/>
          <w:numId w:val="3"/>
        </w:numPr>
        <w:rPr>
          <w:rFonts w:ascii="Arial" w:hAnsi="Arial"/>
          <w:sz w:val="22"/>
          <w:szCs w:val="22"/>
        </w:rPr>
      </w:pPr>
      <w:r w:rsidRPr="00785C63">
        <w:rPr>
          <w:rFonts w:ascii="Arial" w:hAnsi="Arial"/>
          <w:sz w:val="22"/>
          <w:szCs w:val="22"/>
        </w:rPr>
        <w:t xml:space="preserve">F-A-3040-25 </w:t>
      </w:r>
      <w:r w:rsidRPr="0069427B">
        <w:rPr>
          <w:rFonts w:ascii="Arial" w:hAnsi="Arial"/>
          <w:sz w:val="22"/>
          <w:szCs w:val="22"/>
        </w:rPr>
        <w:t>Formato Reporte de Incidentes, condiciones peligrosas y actos inseguros</w:t>
      </w:r>
    </w:p>
    <w:p w14:paraId="4DBE3B6E" w14:textId="346DB90F" w:rsidR="00AA6E37" w:rsidRPr="0069427B" w:rsidRDefault="00785C63" w:rsidP="00785C63">
      <w:pPr>
        <w:numPr>
          <w:ilvl w:val="0"/>
          <w:numId w:val="3"/>
        </w:numPr>
        <w:rPr>
          <w:rFonts w:ascii="Arial" w:hAnsi="Arial"/>
          <w:sz w:val="22"/>
          <w:szCs w:val="22"/>
        </w:rPr>
      </w:pPr>
      <w:r w:rsidRPr="00785C63">
        <w:rPr>
          <w:rFonts w:ascii="Arial" w:hAnsi="Arial"/>
          <w:sz w:val="22"/>
          <w:szCs w:val="22"/>
          <w:lang w:val="es-ES_tradnl"/>
        </w:rPr>
        <w:t>F-A-3040-2</w:t>
      </w:r>
      <w:r>
        <w:rPr>
          <w:rFonts w:ascii="Arial" w:hAnsi="Arial"/>
          <w:sz w:val="22"/>
          <w:szCs w:val="22"/>
          <w:lang w:val="es-ES_tradnl"/>
        </w:rPr>
        <w:t>6</w:t>
      </w:r>
      <w:r w:rsidRPr="00785C63">
        <w:rPr>
          <w:rFonts w:ascii="Arial" w:hAnsi="Arial"/>
          <w:sz w:val="22"/>
          <w:szCs w:val="22"/>
          <w:lang w:val="es-ES_tradnl"/>
        </w:rPr>
        <w:t xml:space="preserve"> </w:t>
      </w:r>
      <w:r>
        <w:rPr>
          <w:rFonts w:ascii="Arial" w:hAnsi="Arial"/>
          <w:sz w:val="22"/>
          <w:szCs w:val="22"/>
          <w:lang w:val="es-ES_tradnl"/>
        </w:rPr>
        <w:t>Formato de Investigación de Accidentes e incidentes.</w:t>
      </w:r>
    </w:p>
    <w:p w14:paraId="5B3A6718" w14:textId="02E56714" w:rsidR="009504AA" w:rsidRPr="0069427B" w:rsidRDefault="009504AA" w:rsidP="001E6C01">
      <w:pPr>
        <w:jc w:val="both"/>
        <w:outlineLvl w:val="0"/>
        <w:rPr>
          <w:rFonts w:ascii="Arial" w:hAnsi="Arial"/>
          <w:sz w:val="22"/>
          <w:szCs w:val="22"/>
        </w:rPr>
      </w:pPr>
    </w:p>
    <w:p w14:paraId="6A91EBDE" w14:textId="77777777" w:rsidR="009504AA" w:rsidRPr="0069427B" w:rsidRDefault="009504AA" w:rsidP="0012459E">
      <w:pPr>
        <w:pStyle w:val="Ttulo2"/>
        <w:numPr>
          <w:ilvl w:val="0"/>
          <w:numId w:val="1"/>
        </w:numPr>
        <w:ind w:left="284" w:hanging="284"/>
        <w:rPr>
          <w:rFonts w:eastAsia="Arial" w:cs="Arial"/>
          <w:szCs w:val="22"/>
        </w:rPr>
      </w:pPr>
      <w:r w:rsidRPr="0069427B">
        <w:rPr>
          <w:rFonts w:eastAsia="Arial" w:cs="Arial"/>
          <w:szCs w:val="22"/>
        </w:rPr>
        <w:t>NORMATIVA</w:t>
      </w:r>
      <w:r w:rsidR="00510627" w:rsidRPr="0069427B">
        <w:rPr>
          <w:rFonts w:eastAsia="Arial" w:cs="Arial"/>
          <w:szCs w:val="22"/>
        </w:rPr>
        <w:t>.</w:t>
      </w:r>
    </w:p>
    <w:p w14:paraId="7B128FEB" w14:textId="77777777" w:rsidR="009504AA" w:rsidRPr="0069427B" w:rsidRDefault="009504AA" w:rsidP="009504AA">
      <w:pPr>
        <w:ind w:left="360"/>
        <w:rPr>
          <w:rFonts w:ascii="Arial" w:hAnsi="Arial"/>
          <w:sz w:val="22"/>
          <w:szCs w:val="22"/>
        </w:rPr>
      </w:pPr>
    </w:p>
    <w:sdt>
      <w:sdtPr>
        <w:rPr>
          <w:rFonts w:ascii="Arial" w:hAnsi="Arial"/>
          <w:color w:val="000000"/>
          <w:sz w:val="22"/>
          <w:szCs w:val="22"/>
          <w:lang w:eastAsia="en-US"/>
        </w:rPr>
        <w:alias w:val="Normas y Actos administrativos que rigen la entidad y el procedimiento"/>
        <w:id w:val="1203286394"/>
        <w:placeholder>
          <w:docPart w:val="2F1A1F8A06C94839BF2C56963EABD349"/>
        </w:placeholder>
        <w:text/>
      </w:sdtPr>
      <w:sdtEndPr/>
      <w:sdtContent>
        <w:p w14:paraId="12281645" w14:textId="4843F5F2" w:rsidR="00D52C36" w:rsidRPr="0069427B" w:rsidRDefault="00711918" w:rsidP="009504AA">
          <w:pPr>
            <w:spacing w:line="253" w:lineRule="exact"/>
            <w:ind w:left="426"/>
            <w:jc w:val="both"/>
            <w:rPr>
              <w:rFonts w:ascii="Arial" w:hAnsi="Arial"/>
              <w:sz w:val="22"/>
              <w:szCs w:val="22"/>
            </w:rPr>
          </w:pPr>
          <w:r w:rsidRPr="0069427B">
            <w:rPr>
              <w:rFonts w:ascii="Arial" w:hAnsi="Arial"/>
              <w:color w:val="000000"/>
              <w:sz w:val="22"/>
              <w:szCs w:val="22"/>
              <w:lang w:eastAsia="en-US"/>
            </w:rPr>
            <w:t>1.</w:t>
          </w:r>
          <w:r w:rsidRPr="0069427B">
            <w:rPr>
              <w:rFonts w:ascii="Arial" w:hAnsi="Arial"/>
              <w:color w:val="000000"/>
              <w:sz w:val="22"/>
              <w:szCs w:val="22"/>
              <w:lang w:eastAsia="en-US"/>
            </w:rPr>
            <w:tab/>
            <w:t>Ley 1562 /2012. Por la cual se modifica el sistema de riesgos laborales y se dictan otras disposiciones en materia de salud ocupacional.</w:t>
          </w:r>
        </w:p>
      </w:sdtContent>
    </w:sdt>
    <w:p w14:paraId="26EB1E20" w14:textId="77777777" w:rsidR="009504AA" w:rsidRPr="0069427B" w:rsidRDefault="009504AA" w:rsidP="009504AA">
      <w:pPr>
        <w:spacing w:line="253" w:lineRule="exact"/>
        <w:ind w:left="426"/>
        <w:jc w:val="both"/>
        <w:rPr>
          <w:rFonts w:ascii="Arial" w:hAnsi="Arial"/>
          <w:sz w:val="22"/>
          <w:szCs w:val="22"/>
        </w:rPr>
      </w:pPr>
    </w:p>
    <w:p w14:paraId="013B525E" w14:textId="15A26509" w:rsidR="00711918" w:rsidRPr="0069427B" w:rsidRDefault="00711918" w:rsidP="00711918">
      <w:pPr>
        <w:ind w:left="426"/>
        <w:jc w:val="both"/>
        <w:outlineLvl w:val="0"/>
        <w:rPr>
          <w:rFonts w:ascii="Arial" w:hAnsi="Arial"/>
          <w:sz w:val="22"/>
          <w:szCs w:val="22"/>
        </w:rPr>
      </w:pPr>
      <w:r w:rsidRPr="0069427B">
        <w:rPr>
          <w:rFonts w:ascii="Arial" w:hAnsi="Arial"/>
          <w:sz w:val="22"/>
          <w:szCs w:val="22"/>
        </w:rPr>
        <w:t>2.</w:t>
      </w:r>
      <w:r w:rsidRPr="0069427B">
        <w:rPr>
          <w:rFonts w:ascii="Arial" w:hAnsi="Arial"/>
          <w:sz w:val="22"/>
          <w:szCs w:val="22"/>
        </w:rPr>
        <w:tab/>
        <w:t xml:space="preserve">Ley 9/79 Norma para preservar, conservar y manejar la salud de los individuos en sus ocupaciones. </w:t>
      </w:r>
    </w:p>
    <w:p w14:paraId="3052C309" w14:textId="77777777" w:rsidR="00711918" w:rsidRPr="0069427B" w:rsidRDefault="00711918" w:rsidP="00711918">
      <w:pPr>
        <w:ind w:left="426"/>
        <w:rPr>
          <w:rFonts w:ascii="Arial" w:hAnsi="Arial"/>
          <w:sz w:val="22"/>
          <w:szCs w:val="22"/>
        </w:rPr>
      </w:pPr>
    </w:p>
    <w:p w14:paraId="5BD3939F" w14:textId="3A12D245" w:rsidR="00711918" w:rsidRPr="0069427B" w:rsidRDefault="00711918" w:rsidP="00711918">
      <w:pPr>
        <w:ind w:left="426"/>
        <w:jc w:val="both"/>
        <w:outlineLvl w:val="0"/>
        <w:rPr>
          <w:rFonts w:ascii="Arial" w:hAnsi="Arial"/>
          <w:sz w:val="22"/>
          <w:szCs w:val="22"/>
        </w:rPr>
      </w:pPr>
      <w:r w:rsidRPr="0069427B">
        <w:rPr>
          <w:rFonts w:ascii="Arial" w:hAnsi="Arial"/>
          <w:sz w:val="22"/>
          <w:szCs w:val="22"/>
        </w:rPr>
        <w:t>3.</w:t>
      </w:r>
      <w:r w:rsidRPr="0069427B">
        <w:rPr>
          <w:rFonts w:ascii="Arial" w:hAnsi="Arial"/>
          <w:sz w:val="22"/>
          <w:szCs w:val="22"/>
        </w:rPr>
        <w:tab/>
        <w:t>Decreto 1443/2014. Por el cual se dictan disposiciones para la implementación del Sistema de Gestión de la Seguridad y Salud en el Trabajo (SG-SST).</w:t>
      </w:r>
    </w:p>
    <w:p w14:paraId="4487F2BE" w14:textId="77777777" w:rsidR="00711918" w:rsidRPr="0069427B" w:rsidRDefault="00711918" w:rsidP="00711918">
      <w:pPr>
        <w:ind w:left="426"/>
        <w:rPr>
          <w:rFonts w:ascii="Arial" w:hAnsi="Arial"/>
          <w:sz w:val="22"/>
          <w:szCs w:val="22"/>
        </w:rPr>
      </w:pPr>
    </w:p>
    <w:p w14:paraId="5ED332CC" w14:textId="7F196A6B" w:rsidR="00711918" w:rsidRPr="0069427B" w:rsidRDefault="00711918" w:rsidP="00711918">
      <w:pPr>
        <w:ind w:left="426"/>
        <w:jc w:val="both"/>
        <w:outlineLvl w:val="0"/>
        <w:rPr>
          <w:rFonts w:ascii="Arial" w:hAnsi="Arial"/>
          <w:sz w:val="22"/>
          <w:szCs w:val="22"/>
        </w:rPr>
      </w:pPr>
      <w:r w:rsidRPr="0069427B">
        <w:rPr>
          <w:rFonts w:ascii="Arial" w:hAnsi="Arial"/>
          <w:sz w:val="22"/>
          <w:szCs w:val="22"/>
        </w:rPr>
        <w:t>4.</w:t>
      </w:r>
      <w:r w:rsidRPr="0069427B">
        <w:rPr>
          <w:rFonts w:ascii="Arial" w:hAnsi="Arial"/>
          <w:sz w:val="22"/>
          <w:szCs w:val="22"/>
        </w:rPr>
        <w:tab/>
        <w:t xml:space="preserve">Decreto 1295/94 Sistema General de Riesgos Profesionales. </w:t>
      </w:r>
    </w:p>
    <w:p w14:paraId="0D148469" w14:textId="77777777" w:rsidR="00711918" w:rsidRPr="0069427B" w:rsidRDefault="00711918" w:rsidP="00711918">
      <w:pPr>
        <w:ind w:left="426"/>
        <w:jc w:val="both"/>
        <w:outlineLvl w:val="0"/>
        <w:rPr>
          <w:rFonts w:ascii="Arial" w:hAnsi="Arial"/>
          <w:sz w:val="22"/>
          <w:szCs w:val="22"/>
        </w:rPr>
      </w:pPr>
    </w:p>
    <w:p w14:paraId="6750A0F6" w14:textId="6728553B" w:rsidR="00711918" w:rsidRPr="0069427B" w:rsidRDefault="00711918" w:rsidP="00711918">
      <w:pPr>
        <w:ind w:left="426"/>
        <w:jc w:val="both"/>
        <w:outlineLvl w:val="0"/>
        <w:rPr>
          <w:rFonts w:ascii="Arial" w:hAnsi="Arial"/>
          <w:sz w:val="22"/>
          <w:szCs w:val="22"/>
        </w:rPr>
      </w:pPr>
      <w:r w:rsidRPr="0069427B">
        <w:rPr>
          <w:rFonts w:ascii="Arial" w:hAnsi="Arial"/>
          <w:sz w:val="22"/>
          <w:szCs w:val="22"/>
        </w:rPr>
        <w:t>5.</w:t>
      </w:r>
      <w:r w:rsidRPr="0069427B">
        <w:rPr>
          <w:rFonts w:ascii="Arial" w:hAnsi="Arial"/>
          <w:sz w:val="22"/>
          <w:szCs w:val="22"/>
        </w:rPr>
        <w:tab/>
        <w:t xml:space="preserve">Resolución 2400 de 1979. Por la cual se establece algunas disposiciones sobre vivienda, higiene y seguridad en los establecimientos de trabajo. </w:t>
      </w:r>
    </w:p>
    <w:p w14:paraId="115AB544" w14:textId="77777777" w:rsidR="00711918" w:rsidRPr="0069427B" w:rsidRDefault="00711918" w:rsidP="00711918">
      <w:pPr>
        <w:ind w:left="426"/>
        <w:jc w:val="both"/>
        <w:outlineLvl w:val="0"/>
        <w:rPr>
          <w:rFonts w:ascii="Arial" w:hAnsi="Arial"/>
          <w:sz w:val="22"/>
          <w:szCs w:val="22"/>
        </w:rPr>
      </w:pPr>
    </w:p>
    <w:p w14:paraId="1B3BE9F1" w14:textId="5FE8BCB4" w:rsidR="00711918" w:rsidRPr="0069427B" w:rsidRDefault="00711918" w:rsidP="00711918">
      <w:pPr>
        <w:ind w:left="426"/>
        <w:jc w:val="both"/>
        <w:outlineLvl w:val="0"/>
        <w:rPr>
          <w:rFonts w:ascii="Arial" w:hAnsi="Arial"/>
          <w:sz w:val="22"/>
          <w:szCs w:val="22"/>
        </w:rPr>
      </w:pPr>
      <w:r w:rsidRPr="0069427B">
        <w:rPr>
          <w:rFonts w:ascii="Arial" w:hAnsi="Arial"/>
          <w:sz w:val="22"/>
          <w:szCs w:val="22"/>
        </w:rPr>
        <w:t>6.</w:t>
      </w:r>
      <w:r w:rsidRPr="0069427B">
        <w:rPr>
          <w:rFonts w:ascii="Arial" w:hAnsi="Arial"/>
          <w:sz w:val="22"/>
          <w:szCs w:val="22"/>
        </w:rPr>
        <w:tab/>
        <w:t>Resolución numero 1016 marzo 31 de 1989. Por la cual se reglamenta la organización, funcionamiento y forma de los Programas de Salud Ocupacional que deben desarrollar los patronos o empleadores en el país.</w:t>
      </w:r>
    </w:p>
    <w:p w14:paraId="7E9C3EC5" w14:textId="77777777" w:rsidR="00711918" w:rsidRPr="0069427B" w:rsidRDefault="00711918" w:rsidP="00711918">
      <w:pPr>
        <w:ind w:left="426"/>
        <w:jc w:val="both"/>
        <w:outlineLvl w:val="0"/>
        <w:rPr>
          <w:rFonts w:ascii="Arial" w:hAnsi="Arial"/>
          <w:sz w:val="22"/>
          <w:szCs w:val="22"/>
        </w:rPr>
      </w:pPr>
    </w:p>
    <w:p w14:paraId="648A7D98" w14:textId="74A0DAE8" w:rsidR="00711918" w:rsidRDefault="00711918" w:rsidP="00711918">
      <w:pPr>
        <w:ind w:left="426"/>
        <w:jc w:val="both"/>
        <w:outlineLvl w:val="0"/>
        <w:rPr>
          <w:rFonts w:ascii="Arial" w:hAnsi="Arial"/>
          <w:sz w:val="22"/>
          <w:szCs w:val="22"/>
        </w:rPr>
      </w:pPr>
      <w:r w:rsidRPr="0069427B">
        <w:rPr>
          <w:rFonts w:ascii="Arial" w:hAnsi="Arial"/>
          <w:sz w:val="22"/>
          <w:szCs w:val="22"/>
        </w:rPr>
        <w:lastRenderedPageBreak/>
        <w:t>7.</w:t>
      </w:r>
      <w:r w:rsidRPr="0069427B">
        <w:rPr>
          <w:rFonts w:ascii="Arial" w:hAnsi="Arial"/>
          <w:sz w:val="22"/>
          <w:szCs w:val="22"/>
        </w:rPr>
        <w:tab/>
        <w:t>Resolución 1401 de 2007. Reglamentación de investigación de accidentes e incidentes de trabajo.</w:t>
      </w:r>
    </w:p>
    <w:p w14:paraId="38693CB0" w14:textId="70F2CD7C" w:rsidR="000C075C" w:rsidRPr="0069427B" w:rsidRDefault="000C075C" w:rsidP="000C075C">
      <w:pPr>
        <w:jc w:val="both"/>
        <w:outlineLvl w:val="0"/>
        <w:rPr>
          <w:rFonts w:ascii="Arial" w:hAnsi="Arial"/>
          <w:sz w:val="22"/>
          <w:szCs w:val="22"/>
        </w:rPr>
      </w:pPr>
    </w:p>
    <w:p w14:paraId="76BE0C75" w14:textId="4209B66B" w:rsidR="00E76DB8" w:rsidRPr="0069427B" w:rsidRDefault="00E76DB8" w:rsidP="00E76DB8">
      <w:pPr>
        <w:jc w:val="both"/>
        <w:outlineLvl w:val="0"/>
        <w:rPr>
          <w:rFonts w:ascii="Arial" w:hAnsi="Arial"/>
          <w:b/>
          <w:sz w:val="22"/>
          <w:szCs w:val="22"/>
        </w:rPr>
      </w:pPr>
    </w:p>
    <w:p w14:paraId="7993BC55" w14:textId="47E27D83" w:rsidR="00E76DB8" w:rsidRPr="0069427B" w:rsidRDefault="00E76DB8" w:rsidP="004E6482">
      <w:pPr>
        <w:pStyle w:val="Prrafodelista"/>
        <w:numPr>
          <w:ilvl w:val="0"/>
          <w:numId w:val="1"/>
        </w:numPr>
        <w:tabs>
          <w:tab w:val="left" w:pos="426"/>
        </w:tabs>
        <w:ind w:left="0" w:firstLine="0"/>
        <w:jc w:val="both"/>
        <w:outlineLvl w:val="0"/>
        <w:rPr>
          <w:rFonts w:ascii="Arial" w:hAnsi="Arial"/>
          <w:b/>
          <w:sz w:val="22"/>
          <w:szCs w:val="22"/>
        </w:rPr>
      </w:pPr>
      <w:r w:rsidRPr="0069427B">
        <w:rPr>
          <w:rFonts w:ascii="Arial" w:hAnsi="Arial"/>
          <w:b/>
          <w:sz w:val="22"/>
          <w:szCs w:val="22"/>
        </w:rPr>
        <w:t>ANEXOS</w:t>
      </w:r>
    </w:p>
    <w:p w14:paraId="37026860" w14:textId="1CDE3BC9" w:rsidR="000939BF" w:rsidRPr="0069427B" w:rsidRDefault="000939BF" w:rsidP="001410C7">
      <w:pPr>
        <w:rPr>
          <w:rFonts w:ascii="Arial" w:eastAsia="Arial" w:hAnsi="Arial"/>
          <w:sz w:val="22"/>
          <w:szCs w:val="22"/>
        </w:rPr>
      </w:pPr>
    </w:p>
    <w:sectPr w:rsidR="000939BF" w:rsidRPr="0069427B" w:rsidSect="00D56D91">
      <w:headerReference w:type="default" r:id="rId8"/>
      <w:footerReference w:type="default" r:id="rId9"/>
      <w:type w:val="continuous"/>
      <w:pgSz w:w="12240" w:h="15840"/>
      <w:pgMar w:top="1418" w:right="1418" w:bottom="1134" w:left="1418" w:header="56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405F52" w14:textId="77777777" w:rsidR="00EC3F65" w:rsidRDefault="00EC3F65" w:rsidP="00DA2B0B">
      <w:r>
        <w:separator/>
      </w:r>
    </w:p>
  </w:endnote>
  <w:endnote w:type="continuationSeparator" w:id="0">
    <w:p w14:paraId="28849970" w14:textId="77777777" w:rsidR="00EC3F65" w:rsidRDefault="00EC3F65"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78"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95"/>
      <w:gridCol w:w="2268"/>
      <w:gridCol w:w="2815"/>
    </w:tblGrid>
    <w:tr w:rsidR="00D56D91" w:rsidRPr="004666A1" w14:paraId="3D43AC4C" w14:textId="77777777" w:rsidTr="00E168F0">
      <w:trPr>
        <w:trHeight w:val="167"/>
      </w:trPr>
      <w:tc>
        <w:tcPr>
          <w:tcW w:w="4395" w:type="dxa"/>
          <w:shd w:val="clear" w:color="auto" w:fill="8EAADB"/>
        </w:tcPr>
        <w:p w14:paraId="7893903D" w14:textId="77777777" w:rsidR="00D56D91" w:rsidRPr="00106463" w:rsidRDefault="00D56D91" w:rsidP="00D56D91">
          <w:pPr>
            <w:tabs>
              <w:tab w:val="left" w:pos="402"/>
            </w:tabs>
            <w:spacing w:line="0" w:lineRule="atLeast"/>
            <w:rPr>
              <w:rFonts w:ascii="Arial" w:hAnsi="Arial"/>
              <w:b/>
              <w:sz w:val="16"/>
              <w:szCs w:val="16"/>
            </w:rPr>
          </w:pPr>
          <w:r w:rsidRPr="00106463">
            <w:rPr>
              <w:rFonts w:ascii="Arial" w:hAnsi="Arial"/>
              <w:b/>
              <w:sz w:val="16"/>
              <w:szCs w:val="16"/>
            </w:rPr>
            <w:t>E</w:t>
          </w:r>
          <w:r>
            <w:rPr>
              <w:rFonts w:ascii="Arial" w:hAnsi="Arial"/>
              <w:b/>
              <w:sz w:val="16"/>
              <w:szCs w:val="16"/>
            </w:rPr>
            <w:t xml:space="preserve">laboró – Aprobó </w:t>
          </w:r>
        </w:p>
      </w:tc>
      <w:tc>
        <w:tcPr>
          <w:tcW w:w="2268" w:type="dxa"/>
          <w:shd w:val="clear" w:color="auto" w:fill="8EAADB"/>
        </w:tcPr>
        <w:p w14:paraId="50116168" w14:textId="77777777" w:rsidR="00D56D91" w:rsidRPr="00106463" w:rsidRDefault="00D56D91" w:rsidP="00D56D91">
          <w:pPr>
            <w:rPr>
              <w:rFonts w:ascii="Arial" w:hAnsi="Arial"/>
              <w:b/>
              <w:sz w:val="16"/>
              <w:szCs w:val="16"/>
            </w:rPr>
          </w:pPr>
          <w:r>
            <w:rPr>
              <w:rFonts w:ascii="Arial" w:hAnsi="Arial"/>
              <w:b/>
              <w:sz w:val="16"/>
              <w:szCs w:val="16"/>
            </w:rPr>
            <w:t>Revisó</w:t>
          </w:r>
        </w:p>
      </w:tc>
      <w:tc>
        <w:tcPr>
          <w:tcW w:w="2815" w:type="dxa"/>
          <w:shd w:val="clear" w:color="auto" w:fill="8EAADB"/>
        </w:tcPr>
        <w:p w14:paraId="45D2A654" w14:textId="77777777" w:rsidR="00D56D91" w:rsidRPr="00106463" w:rsidRDefault="00D56D91" w:rsidP="00D56D91">
          <w:pPr>
            <w:spacing w:line="0" w:lineRule="atLeast"/>
            <w:rPr>
              <w:rFonts w:ascii="Arial" w:hAnsi="Arial"/>
              <w:sz w:val="16"/>
              <w:szCs w:val="16"/>
            </w:rPr>
          </w:pPr>
          <w:r>
            <w:rPr>
              <w:rFonts w:ascii="Arial" w:hAnsi="Arial"/>
              <w:b/>
              <w:sz w:val="16"/>
              <w:szCs w:val="16"/>
            </w:rPr>
            <w:t xml:space="preserve">Publicación </w:t>
          </w:r>
        </w:p>
      </w:tc>
    </w:tr>
    <w:tr w:rsidR="00D56D91" w:rsidRPr="004666A1" w14:paraId="29AE9424" w14:textId="77777777" w:rsidTr="00E168F0">
      <w:trPr>
        <w:trHeight w:val="322"/>
      </w:trPr>
      <w:tc>
        <w:tcPr>
          <w:tcW w:w="4395" w:type="dxa"/>
          <w:shd w:val="clear" w:color="auto" w:fill="auto"/>
          <w:vAlign w:val="center"/>
        </w:tcPr>
        <w:p w14:paraId="6835B9E5" w14:textId="77777777" w:rsidR="00D56D91" w:rsidRPr="00106463" w:rsidRDefault="00D56D91" w:rsidP="00D56D91">
          <w:pPr>
            <w:spacing w:line="0" w:lineRule="atLeast"/>
            <w:rPr>
              <w:rFonts w:ascii="Arial" w:hAnsi="Arial"/>
              <w:sz w:val="16"/>
              <w:szCs w:val="16"/>
            </w:rPr>
          </w:pPr>
          <w:r w:rsidRPr="000E2B74">
            <w:rPr>
              <w:rFonts w:ascii="Arial" w:hAnsi="Arial"/>
              <w:bCs/>
              <w:color w:val="000000"/>
              <w:sz w:val="16"/>
              <w:szCs w:val="16"/>
            </w:rPr>
            <w:t>Grupo de Gestión del Talento Humano y Desarrollo Organizacional</w:t>
          </w:r>
          <w:r>
            <w:rPr>
              <w:rFonts w:ascii="Arial" w:hAnsi="Arial"/>
              <w:bCs/>
              <w:color w:val="000000"/>
              <w:sz w:val="16"/>
              <w:szCs w:val="16"/>
            </w:rPr>
            <w:t xml:space="preserve"> – Dirección de Gestión Corporativa</w:t>
          </w:r>
        </w:p>
      </w:tc>
      <w:tc>
        <w:tcPr>
          <w:tcW w:w="2268" w:type="dxa"/>
          <w:shd w:val="clear" w:color="auto" w:fill="auto"/>
        </w:tcPr>
        <w:p w14:paraId="702981AC" w14:textId="77777777" w:rsidR="00D56D91" w:rsidRPr="00106463" w:rsidRDefault="00D56D91" w:rsidP="00D56D91">
          <w:pPr>
            <w:spacing w:line="0" w:lineRule="atLeast"/>
            <w:rPr>
              <w:rFonts w:ascii="Arial" w:hAnsi="Arial"/>
              <w:sz w:val="16"/>
              <w:szCs w:val="16"/>
            </w:rPr>
          </w:pPr>
          <w:r>
            <w:rPr>
              <w:rFonts w:ascii="Arial" w:hAnsi="Arial"/>
              <w:sz w:val="16"/>
              <w:szCs w:val="16"/>
            </w:rPr>
            <w:t>Oficina</w:t>
          </w:r>
          <w:r w:rsidRPr="00106463">
            <w:rPr>
              <w:rFonts w:ascii="Arial" w:hAnsi="Arial"/>
              <w:sz w:val="16"/>
              <w:szCs w:val="16"/>
            </w:rPr>
            <w:t xml:space="preserve"> de Planeación</w:t>
          </w:r>
        </w:p>
      </w:tc>
      <w:tc>
        <w:tcPr>
          <w:tcW w:w="2815" w:type="dxa"/>
          <w:shd w:val="clear" w:color="auto" w:fill="auto"/>
        </w:tcPr>
        <w:p w14:paraId="03608A84" w14:textId="72B41D2D" w:rsidR="00D56D91" w:rsidRPr="00106463" w:rsidRDefault="00D56D91" w:rsidP="00D56D91">
          <w:pPr>
            <w:spacing w:line="0" w:lineRule="atLeast"/>
            <w:rPr>
              <w:rFonts w:ascii="Arial" w:hAnsi="Arial"/>
              <w:sz w:val="16"/>
              <w:szCs w:val="16"/>
            </w:rPr>
          </w:pPr>
          <w:r w:rsidRPr="00106463">
            <w:rPr>
              <w:rFonts w:ascii="Arial" w:hAnsi="Arial"/>
              <w:b/>
              <w:sz w:val="16"/>
              <w:szCs w:val="16"/>
            </w:rPr>
            <w:t>Fecha:</w:t>
          </w:r>
          <w:r w:rsidRPr="00106463">
            <w:rPr>
              <w:rFonts w:ascii="Arial" w:hAnsi="Arial"/>
              <w:sz w:val="16"/>
              <w:szCs w:val="16"/>
            </w:rPr>
            <w:t xml:space="preserve"> </w:t>
          </w:r>
          <w:r w:rsidR="00833D2E">
            <w:rPr>
              <w:rFonts w:ascii="Arial" w:hAnsi="Arial"/>
              <w:sz w:val="16"/>
              <w:szCs w:val="16"/>
            </w:rPr>
            <w:t>31 de mayo de 2024</w:t>
          </w:r>
        </w:p>
      </w:tc>
    </w:tr>
  </w:tbl>
  <w:p w14:paraId="584DCF7D" w14:textId="77777777" w:rsidR="00C8159F" w:rsidRPr="00DA2B0B" w:rsidRDefault="00C8159F" w:rsidP="00DA2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C421D7" w14:textId="77777777" w:rsidR="00EC3F65" w:rsidRDefault="00EC3F65" w:rsidP="00DA2B0B">
      <w:r>
        <w:separator/>
      </w:r>
    </w:p>
  </w:footnote>
  <w:footnote w:type="continuationSeparator" w:id="0">
    <w:p w14:paraId="167BFD08" w14:textId="77777777" w:rsidR="00EC3F65" w:rsidRDefault="00EC3F65"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4"/>
      <w:gridCol w:w="4111"/>
      <w:gridCol w:w="850"/>
      <w:gridCol w:w="1276"/>
    </w:tblGrid>
    <w:tr w:rsidR="00560616" w:rsidRPr="00740819" w14:paraId="284FDC24" w14:textId="77777777" w:rsidTr="0069427B">
      <w:trPr>
        <w:trHeight w:val="354"/>
        <w:jc w:val="center"/>
      </w:trPr>
      <w:tc>
        <w:tcPr>
          <w:tcW w:w="2694" w:type="dxa"/>
          <w:vMerge w:val="restart"/>
          <w:tcBorders>
            <w:top w:val="single" w:sz="4" w:space="0" w:color="2F5496"/>
            <w:left w:val="single" w:sz="4" w:space="0" w:color="2F5496"/>
            <w:bottom w:val="single" w:sz="4" w:space="0" w:color="BDD6EE"/>
            <w:right w:val="single" w:sz="4" w:space="0" w:color="2F5496"/>
          </w:tcBorders>
          <w:vAlign w:val="center"/>
        </w:tcPr>
        <w:p w14:paraId="5C0F50B4" w14:textId="77777777" w:rsidR="00560616" w:rsidRPr="00740819" w:rsidRDefault="00560616" w:rsidP="00560616">
          <w:pPr>
            <w:tabs>
              <w:tab w:val="right" w:pos="2445"/>
              <w:tab w:val="center" w:pos="4419"/>
            </w:tabs>
            <w:rPr>
              <w:rFonts w:ascii="Arial" w:hAnsi="Arial" w:cs="Times New Roman"/>
            </w:rPr>
          </w:pPr>
          <w:r w:rsidRPr="00740819">
            <w:rPr>
              <w:rFonts w:ascii="Arial" w:hAnsi="Arial" w:cs="Times New Roman"/>
              <w:noProof/>
            </w:rPr>
            <w:drawing>
              <wp:inline distT="0" distB="0" distL="0" distR="0" wp14:anchorId="1C116825" wp14:editId="62D50245">
                <wp:extent cx="1499870" cy="351577"/>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11"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5297E481" w14:textId="77777777" w:rsidR="00560616" w:rsidRPr="00740819" w:rsidRDefault="00560616" w:rsidP="00560616">
          <w:pPr>
            <w:tabs>
              <w:tab w:val="center" w:pos="4419"/>
              <w:tab w:val="right" w:pos="8838"/>
            </w:tabs>
            <w:jc w:val="center"/>
            <w:rPr>
              <w:rFonts w:ascii="Arial" w:hAnsi="Arial"/>
              <w:color w:val="000000"/>
              <w:sz w:val="16"/>
            </w:rPr>
          </w:pPr>
          <w:r w:rsidRPr="00740819">
            <w:rPr>
              <w:rFonts w:ascii="Arial" w:hAnsi="Arial"/>
              <w:color w:val="000000"/>
              <w:sz w:val="16"/>
            </w:rPr>
            <w:t>Proceso Gestión Humana</w:t>
          </w:r>
        </w:p>
        <w:p w14:paraId="2825FDE9" w14:textId="03557955" w:rsidR="00560616" w:rsidRPr="00740819" w:rsidRDefault="00560616" w:rsidP="00560616">
          <w:pPr>
            <w:spacing w:before="1" w:line="195" w:lineRule="exact"/>
            <w:ind w:left="30"/>
            <w:jc w:val="center"/>
            <w:rPr>
              <w:rFonts w:ascii="Arial" w:hAnsi="Arial"/>
              <w:color w:val="000000"/>
              <w:sz w:val="16"/>
            </w:rPr>
          </w:pPr>
          <w:r w:rsidRPr="00740819">
            <w:rPr>
              <w:rFonts w:ascii="Arial" w:hAnsi="Arial"/>
              <w:color w:val="000000"/>
              <w:sz w:val="16"/>
            </w:rPr>
            <w:t xml:space="preserve">Procedimiento Reporte e Investigación de </w:t>
          </w:r>
          <w:r>
            <w:rPr>
              <w:rFonts w:ascii="Arial" w:hAnsi="Arial"/>
              <w:color w:val="000000"/>
              <w:sz w:val="16"/>
            </w:rPr>
            <w:t>A</w:t>
          </w:r>
          <w:r w:rsidRPr="00740819">
            <w:rPr>
              <w:rFonts w:ascii="Arial" w:hAnsi="Arial"/>
              <w:color w:val="000000"/>
              <w:sz w:val="16"/>
            </w:rPr>
            <w:t>ccidentes e Incidentes de Trabajo y Enfermedad Laboral</w:t>
          </w: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548A8D57" w14:textId="77777777" w:rsidR="00560616" w:rsidRPr="00740819" w:rsidRDefault="00560616" w:rsidP="00560616">
          <w:pPr>
            <w:tabs>
              <w:tab w:val="center" w:pos="4419"/>
              <w:tab w:val="right" w:pos="8838"/>
            </w:tabs>
            <w:rPr>
              <w:rFonts w:ascii="Arial" w:hAnsi="Arial"/>
              <w:color w:val="000000"/>
              <w:sz w:val="16"/>
            </w:rPr>
          </w:pPr>
          <w:r w:rsidRPr="00740819">
            <w:rPr>
              <w:rFonts w:ascii="Arial" w:hAnsi="Arial"/>
              <w:b/>
              <w:color w:val="000000"/>
              <w:sz w:val="16"/>
            </w:rPr>
            <w:t xml:space="preserve">Código: </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25D1733" w14:textId="77777777" w:rsidR="00560616" w:rsidRPr="00740819" w:rsidRDefault="00560616" w:rsidP="00560616">
          <w:pPr>
            <w:tabs>
              <w:tab w:val="center" w:pos="4419"/>
              <w:tab w:val="right" w:pos="8838"/>
            </w:tabs>
            <w:rPr>
              <w:rFonts w:ascii="Arial" w:hAnsi="Arial"/>
              <w:color w:val="000000"/>
              <w:sz w:val="16"/>
            </w:rPr>
          </w:pPr>
          <w:r w:rsidRPr="00740819">
            <w:rPr>
              <w:rFonts w:ascii="Arial" w:hAnsi="Arial"/>
              <w:color w:val="000000"/>
              <w:sz w:val="16"/>
            </w:rPr>
            <w:t>PT-A-3040-12</w:t>
          </w:r>
        </w:p>
      </w:tc>
    </w:tr>
    <w:tr w:rsidR="00560616" w:rsidRPr="00740819" w14:paraId="6594E490" w14:textId="77777777" w:rsidTr="0069427B">
      <w:trPr>
        <w:trHeight w:val="400"/>
        <w:jc w:val="center"/>
      </w:trPr>
      <w:tc>
        <w:tcPr>
          <w:tcW w:w="2694" w:type="dxa"/>
          <w:vMerge/>
          <w:tcBorders>
            <w:top w:val="single" w:sz="4" w:space="0" w:color="BDD6EE"/>
            <w:left w:val="single" w:sz="4" w:space="0" w:color="2F5496"/>
            <w:bottom w:val="single" w:sz="4" w:space="0" w:color="2F5496"/>
            <w:right w:val="single" w:sz="4" w:space="0" w:color="2F5496"/>
          </w:tcBorders>
          <w:vAlign w:val="center"/>
        </w:tcPr>
        <w:p w14:paraId="1ABD180A" w14:textId="77777777" w:rsidR="00560616" w:rsidRPr="00740819" w:rsidRDefault="00560616" w:rsidP="00560616">
          <w:pPr>
            <w:tabs>
              <w:tab w:val="center" w:pos="4419"/>
              <w:tab w:val="right" w:pos="8838"/>
            </w:tabs>
            <w:jc w:val="center"/>
            <w:rPr>
              <w:rFonts w:ascii="Arial" w:hAnsi="Arial" w:cs="Times New Roman"/>
              <w:noProof/>
              <w:lang w:val="es-MX" w:eastAsia="es-MX"/>
            </w:rPr>
          </w:pPr>
        </w:p>
      </w:tc>
      <w:tc>
        <w:tcPr>
          <w:tcW w:w="4111"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634FEBA2" w14:textId="77777777" w:rsidR="00560616" w:rsidRPr="00740819" w:rsidRDefault="00560616" w:rsidP="00560616">
          <w:pPr>
            <w:tabs>
              <w:tab w:val="center" w:pos="4419"/>
              <w:tab w:val="right" w:pos="8838"/>
            </w:tabs>
            <w:rPr>
              <w:rFonts w:ascii="Arial" w:hAnsi="Arial"/>
              <w:b/>
              <w:color w:val="000000"/>
              <w:sz w:val="16"/>
            </w:rPr>
          </w:pP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0C0F81F1" w14:textId="77777777" w:rsidR="00560616" w:rsidRPr="00740819" w:rsidRDefault="00560616" w:rsidP="00560616">
          <w:pPr>
            <w:tabs>
              <w:tab w:val="center" w:pos="4419"/>
              <w:tab w:val="right" w:pos="8838"/>
            </w:tabs>
            <w:rPr>
              <w:rFonts w:ascii="Arial" w:hAnsi="Arial"/>
              <w:b/>
              <w:color w:val="000000"/>
              <w:sz w:val="16"/>
            </w:rPr>
          </w:pPr>
          <w:r w:rsidRPr="00740819">
            <w:rPr>
              <w:rFonts w:ascii="Arial" w:hAnsi="Arial"/>
              <w:b/>
              <w:color w:val="000000"/>
              <w:sz w:val="16"/>
            </w:rPr>
            <w:t>Versión</w:t>
          </w:r>
          <w:r w:rsidRPr="00740819">
            <w:rPr>
              <w:rFonts w:ascii="Arial" w:hAnsi="Arial"/>
              <w:color w:val="000000"/>
              <w:sz w:val="16"/>
            </w:rPr>
            <w:t>:</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9F8B718" w14:textId="57A2EAFD" w:rsidR="00560616" w:rsidRPr="00740819" w:rsidRDefault="00833D2E" w:rsidP="00560616">
          <w:pPr>
            <w:tabs>
              <w:tab w:val="center" w:pos="4419"/>
              <w:tab w:val="right" w:pos="8838"/>
            </w:tabs>
            <w:rPr>
              <w:rFonts w:ascii="Arial" w:hAnsi="Arial"/>
              <w:b/>
              <w:color w:val="000000"/>
              <w:sz w:val="16"/>
            </w:rPr>
          </w:pPr>
          <w:r>
            <w:rPr>
              <w:rFonts w:ascii="Arial" w:hAnsi="Arial"/>
              <w:color w:val="000000"/>
              <w:sz w:val="16"/>
            </w:rPr>
            <w:t>3</w:t>
          </w:r>
        </w:p>
      </w:tc>
    </w:tr>
  </w:tbl>
  <w:p w14:paraId="487FFEA2" w14:textId="77777777" w:rsidR="00C8159F" w:rsidRPr="00665627" w:rsidRDefault="00C8159F">
    <w:pPr>
      <w:pStyle w:val="Encabezado"/>
      <w:rPr>
        <w: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E128E"/>
    <w:multiLevelType w:val="multilevel"/>
    <w:tmpl w:val="0E40F72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BDB60A3"/>
    <w:multiLevelType w:val="hybridMultilevel"/>
    <w:tmpl w:val="28DA7FA6"/>
    <w:lvl w:ilvl="0" w:tplc="D8EC6052">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25830E5"/>
    <w:multiLevelType w:val="multilevel"/>
    <w:tmpl w:val="14FEC45E"/>
    <w:lvl w:ilvl="0">
      <w:start w:val="4"/>
      <w:numFmt w:val="decimal"/>
      <w:lvlText w:val="%1"/>
      <w:lvlJc w:val="left"/>
      <w:pPr>
        <w:ind w:left="360" w:hanging="360"/>
      </w:pPr>
      <w:rPr>
        <w:rFonts w:eastAsia="Arial" w:hint="default"/>
        <w:b/>
      </w:rPr>
    </w:lvl>
    <w:lvl w:ilvl="1">
      <w:start w:val="1"/>
      <w:numFmt w:val="decimal"/>
      <w:lvlText w:val="%1.%2"/>
      <w:lvlJc w:val="left"/>
      <w:pPr>
        <w:ind w:left="360" w:hanging="360"/>
      </w:pPr>
      <w:rPr>
        <w:rFonts w:eastAsia="Arial" w:hint="default"/>
        <w:b/>
      </w:rPr>
    </w:lvl>
    <w:lvl w:ilvl="2">
      <w:start w:val="1"/>
      <w:numFmt w:val="decimal"/>
      <w:lvlText w:val="%1.%2.%3"/>
      <w:lvlJc w:val="left"/>
      <w:pPr>
        <w:ind w:left="720" w:hanging="720"/>
      </w:pPr>
      <w:rPr>
        <w:rFonts w:eastAsia="Arial" w:hint="default"/>
        <w:b/>
      </w:rPr>
    </w:lvl>
    <w:lvl w:ilvl="3">
      <w:start w:val="1"/>
      <w:numFmt w:val="decimal"/>
      <w:lvlText w:val="%1.%2.%3.%4"/>
      <w:lvlJc w:val="left"/>
      <w:pPr>
        <w:ind w:left="720" w:hanging="720"/>
      </w:pPr>
      <w:rPr>
        <w:rFonts w:eastAsia="Arial" w:hint="default"/>
        <w:b/>
      </w:rPr>
    </w:lvl>
    <w:lvl w:ilvl="4">
      <w:start w:val="1"/>
      <w:numFmt w:val="decimal"/>
      <w:lvlText w:val="%1.%2.%3.%4.%5"/>
      <w:lvlJc w:val="left"/>
      <w:pPr>
        <w:ind w:left="1080" w:hanging="1080"/>
      </w:pPr>
      <w:rPr>
        <w:rFonts w:eastAsia="Arial" w:hint="default"/>
        <w:b/>
      </w:rPr>
    </w:lvl>
    <w:lvl w:ilvl="5">
      <w:start w:val="1"/>
      <w:numFmt w:val="decimal"/>
      <w:lvlText w:val="%1.%2.%3.%4.%5.%6"/>
      <w:lvlJc w:val="left"/>
      <w:pPr>
        <w:ind w:left="1080" w:hanging="1080"/>
      </w:pPr>
      <w:rPr>
        <w:rFonts w:eastAsia="Arial" w:hint="default"/>
        <w:b/>
      </w:rPr>
    </w:lvl>
    <w:lvl w:ilvl="6">
      <w:start w:val="1"/>
      <w:numFmt w:val="decimal"/>
      <w:lvlText w:val="%1.%2.%3.%4.%5.%6.%7"/>
      <w:lvlJc w:val="left"/>
      <w:pPr>
        <w:ind w:left="1440" w:hanging="1440"/>
      </w:pPr>
      <w:rPr>
        <w:rFonts w:eastAsia="Arial" w:hint="default"/>
        <w:b/>
      </w:rPr>
    </w:lvl>
    <w:lvl w:ilvl="7">
      <w:start w:val="1"/>
      <w:numFmt w:val="decimal"/>
      <w:lvlText w:val="%1.%2.%3.%4.%5.%6.%7.%8"/>
      <w:lvlJc w:val="left"/>
      <w:pPr>
        <w:ind w:left="1440" w:hanging="1440"/>
      </w:pPr>
      <w:rPr>
        <w:rFonts w:eastAsia="Arial" w:hint="default"/>
        <w:b/>
      </w:rPr>
    </w:lvl>
    <w:lvl w:ilvl="8">
      <w:start w:val="1"/>
      <w:numFmt w:val="decimal"/>
      <w:lvlText w:val="%1.%2.%3.%4.%5.%6.%7.%8.%9"/>
      <w:lvlJc w:val="left"/>
      <w:pPr>
        <w:ind w:left="1800" w:hanging="1800"/>
      </w:pPr>
      <w:rPr>
        <w:rFonts w:eastAsia="Arial" w:hint="default"/>
        <w:b/>
      </w:rPr>
    </w:lvl>
  </w:abstractNum>
  <w:abstractNum w:abstractNumId="3" w15:restartNumberingAfterBreak="0">
    <w:nsid w:val="3E563528"/>
    <w:multiLevelType w:val="hybridMultilevel"/>
    <w:tmpl w:val="43986A4C"/>
    <w:lvl w:ilvl="0" w:tplc="240A000F">
      <w:start w:val="10"/>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401367C3"/>
    <w:multiLevelType w:val="multilevel"/>
    <w:tmpl w:val="240A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5"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54754EB5"/>
    <w:multiLevelType w:val="hybridMultilevel"/>
    <w:tmpl w:val="A226FE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0"/>
  </w:num>
  <w:num w:numId="5">
    <w:abstractNumId w:val="2"/>
  </w:num>
  <w:num w:numId="6">
    <w:abstractNumId w:val="3"/>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BE3"/>
    <w:rsid w:val="00001B8F"/>
    <w:rsid w:val="0001010D"/>
    <w:rsid w:val="00014404"/>
    <w:rsid w:val="000144A9"/>
    <w:rsid w:val="00014958"/>
    <w:rsid w:val="00022AD1"/>
    <w:rsid w:val="000247D4"/>
    <w:rsid w:val="00033390"/>
    <w:rsid w:val="00036A59"/>
    <w:rsid w:val="00052DFC"/>
    <w:rsid w:val="00057EE8"/>
    <w:rsid w:val="000728D0"/>
    <w:rsid w:val="000828FF"/>
    <w:rsid w:val="000833BA"/>
    <w:rsid w:val="000939BF"/>
    <w:rsid w:val="00093F37"/>
    <w:rsid w:val="000944AF"/>
    <w:rsid w:val="000A5B54"/>
    <w:rsid w:val="000B62BE"/>
    <w:rsid w:val="000B6812"/>
    <w:rsid w:val="000B743A"/>
    <w:rsid w:val="000C075C"/>
    <w:rsid w:val="000C7CBB"/>
    <w:rsid w:val="000D370C"/>
    <w:rsid w:val="000D4917"/>
    <w:rsid w:val="000D56B4"/>
    <w:rsid w:val="000D7979"/>
    <w:rsid w:val="000E3C29"/>
    <w:rsid w:val="000F5CB3"/>
    <w:rsid w:val="00111630"/>
    <w:rsid w:val="001211ED"/>
    <w:rsid w:val="00121307"/>
    <w:rsid w:val="001229F8"/>
    <w:rsid w:val="0012435E"/>
    <w:rsid w:val="0012459E"/>
    <w:rsid w:val="00125D06"/>
    <w:rsid w:val="00133E66"/>
    <w:rsid w:val="001361FF"/>
    <w:rsid w:val="001410C7"/>
    <w:rsid w:val="00143570"/>
    <w:rsid w:val="001A7AEE"/>
    <w:rsid w:val="001C1786"/>
    <w:rsid w:val="001E3343"/>
    <w:rsid w:val="001E455B"/>
    <w:rsid w:val="001E6C01"/>
    <w:rsid w:val="001F0EE0"/>
    <w:rsid w:val="00200CD6"/>
    <w:rsid w:val="00204DB7"/>
    <w:rsid w:val="002104D6"/>
    <w:rsid w:val="00211213"/>
    <w:rsid w:val="002407FB"/>
    <w:rsid w:val="00240E9A"/>
    <w:rsid w:val="00257D65"/>
    <w:rsid w:val="00291DDC"/>
    <w:rsid w:val="002A5EB9"/>
    <w:rsid w:val="002B1B9D"/>
    <w:rsid w:val="002B21ED"/>
    <w:rsid w:val="002B5BE3"/>
    <w:rsid w:val="002C1EC9"/>
    <w:rsid w:val="002C5C31"/>
    <w:rsid w:val="002C66D0"/>
    <w:rsid w:val="002D7281"/>
    <w:rsid w:val="002D7B03"/>
    <w:rsid w:val="002E3BA4"/>
    <w:rsid w:val="002E57BD"/>
    <w:rsid w:val="002E71AA"/>
    <w:rsid w:val="00311F62"/>
    <w:rsid w:val="00312B8D"/>
    <w:rsid w:val="00326384"/>
    <w:rsid w:val="0033139C"/>
    <w:rsid w:val="0033247D"/>
    <w:rsid w:val="00360465"/>
    <w:rsid w:val="00363E0E"/>
    <w:rsid w:val="00387919"/>
    <w:rsid w:val="003A6B60"/>
    <w:rsid w:val="003C1623"/>
    <w:rsid w:val="003C5E08"/>
    <w:rsid w:val="003C64E6"/>
    <w:rsid w:val="003C7744"/>
    <w:rsid w:val="003D32BE"/>
    <w:rsid w:val="003F75FC"/>
    <w:rsid w:val="00401FBC"/>
    <w:rsid w:val="004025B1"/>
    <w:rsid w:val="00403338"/>
    <w:rsid w:val="0041590B"/>
    <w:rsid w:val="00416970"/>
    <w:rsid w:val="00417B62"/>
    <w:rsid w:val="00433F2A"/>
    <w:rsid w:val="00445178"/>
    <w:rsid w:val="00457059"/>
    <w:rsid w:val="00473456"/>
    <w:rsid w:val="00473AB4"/>
    <w:rsid w:val="00494B43"/>
    <w:rsid w:val="004B1F1C"/>
    <w:rsid w:val="004B21DD"/>
    <w:rsid w:val="004C3E51"/>
    <w:rsid w:val="004C5E12"/>
    <w:rsid w:val="004F50F9"/>
    <w:rsid w:val="005065A1"/>
    <w:rsid w:val="0050686B"/>
    <w:rsid w:val="00510627"/>
    <w:rsid w:val="00513921"/>
    <w:rsid w:val="00523B7B"/>
    <w:rsid w:val="00524F22"/>
    <w:rsid w:val="00543346"/>
    <w:rsid w:val="00556468"/>
    <w:rsid w:val="00560616"/>
    <w:rsid w:val="0057289F"/>
    <w:rsid w:val="00584F5C"/>
    <w:rsid w:val="005940CD"/>
    <w:rsid w:val="005A2B8E"/>
    <w:rsid w:val="005A48CF"/>
    <w:rsid w:val="005B5B00"/>
    <w:rsid w:val="005C5403"/>
    <w:rsid w:val="005E1078"/>
    <w:rsid w:val="005E62BF"/>
    <w:rsid w:val="005F1035"/>
    <w:rsid w:val="005F4F79"/>
    <w:rsid w:val="005F506A"/>
    <w:rsid w:val="005F665F"/>
    <w:rsid w:val="005F7F4A"/>
    <w:rsid w:val="00610787"/>
    <w:rsid w:val="00611930"/>
    <w:rsid w:val="0061560C"/>
    <w:rsid w:val="00650DE3"/>
    <w:rsid w:val="00665627"/>
    <w:rsid w:val="0067096F"/>
    <w:rsid w:val="00672A48"/>
    <w:rsid w:val="00674AC6"/>
    <w:rsid w:val="00681F21"/>
    <w:rsid w:val="00686559"/>
    <w:rsid w:val="00691A33"/>
    <w:rsid w:val="0069215F"/>
    <w:rsid w:val="006923F2"/>
    <w:rsid w:val="006933D1"/>
    <w:rsid w:val="00694217"/>
    <w:rsid w:val="0069427B"/>
    <w:rsid w:val="006949F1"/>
    <w:rsid w:val="006A36FE"/>
    <w:rsid w:val="006A7D39"/>
    <w:rsid w:val="006C2215"/>
    <w:rsid w:val="006C7D6A"/>
    <w:rsid w:val="006E0A92"/>
    <w:rsid w:val="006E6484"/>
    <w:rsid w:val="00703255"/>
    <w:rsid w:val="00707132"/>
    <w:rsid w:val="00710AF5"/>
    <w:rsid w:val="00711918"/>
    <w:rsid w:val="00721B49"/>
    <w:rsid w:val="00732111"/>
    <w:rsid w:val="007371C5"/>
    <w:rsid w:val="0074093F"/>
    <w:rsid w:val="00743E19"/>
    <w:rsid w:val="00752038"/>
    <w:rsid w:val="00774D7F"/>
    <w:rsid w:val="00782675"/>
    <w:rsid w:val="00785C63"/>
    <w:rsid w:val="00795B7E"/>
    <w:rsid w:val="007A1EAC"/>
    <w:rsid w:val="007A5A28"/>
    <w:rsid w:val="007A65A6"/>
    <w:rsid w:val="007C7745"/>
    <w:rsid w:val="007D0D68"/>
    <w:rsid w:val="007E3DF9"/>
    <w:rsid w:val="007E7CB6"/>
    <w:rsid w:val="007F5973"/>
    <w:rsid w:val="00803C28"/>
    <w:rsid w:val="008079E4"/>
    <w:rsid w:val="00816435"/>
    <w:rsid w:val="00833D2E"/>
    <w:rsid w:val="00834A19"/>
    <w:rsid w:val="00846E94"/>
    <w:rsid w:val="008702DF"/>
    <w:rsid w:val="00876C83"/>
    <w:rsid w:val="00892512"/>
    <w:rsid w:val="008947BD"/>
    <w:rsid w:val="00894C7B"/>
    <w:rsid w:val="008A5BC8"/>
    <w:rsid w:val="008B0C58"/>
    <w:rsid w:val="008B6FEF"/>
    <w:rsid w:val="008B72FC"/>
    <w:rsid w:val="008C0A59"/>
    <w:rsid w:val="008D61D1"/>
    <w:rsid w:val="008E636D"/>
    <w:rsid w:val="008F43B4"/>
    <w:rsid w:val="008F6629"/>
    <w:rsid w:val="00916FB0"/>
    <w:rsid w:val="009216C0"/>
    <w:rsid w:val="00924E7B"/>
    <w:rsid w:val="00950179"/>
    <w:rsid w:val="009504AA"/>
    <w:rsid w:val="00952E9B"/>
    <w:rsid w:val="0097654C"/>
    <w:rsid w:val="00980196"/>
    <w:rsid w:val="0098027E"/>
    <w:rsid w:val="0099570A"/>
    <w:rsid w:val="00997EA5"/>
    <w:rsid w:val="009A4154"/>
    <w:rsid w:val="009B0AED"/>
    <w:rsid w:val="009B144A"/>
    <w:rsid w:val="009B5D31"/>
    <w:rsid w:val="009D6FE0"/>
    <w:rsid w:val="009E06C6"/>
    <w:rsid w:val="009E3F3B"/>
    <w:rsid w:val="00A32CD3"/>
    <w:rsid w:val="00A43EC4"/>
    <w:rsid w:val="00A44A02"/>
    <w:rsid w:val="00A44D81"/>
    <w:rsid w:val="00A4505D"/>
    <w:rsid w:val="00A63A14"/>
    <w:rsid w:val="00A81DE4"/>
    <w:rsid w:val="00A87BD8"/>
    <w:rsid w:val="00A934E6"/>
    <w:rsid w:val="00AA6E37"/>
    <w:rsid w:val="00AB00D0"/>
    <w:rsid w:val="00AC65DF"/>
    <w:rsid w:val="00AD2D81"/>
    <w:rsid w:val="00AD4781"/>
    <w:rsid w:val="00AD5EF4"/>
    <w:rsid w:val="00AF01C2"/>
    <w:rsid w:val="00B00B5D"/>
    <w:rsid w:val="00B02920"/>
    <w:rsid w:val="00B03EFC"/>
    <w:rsid w:val="00B05774"/>
    <w:rsid w:val="00B1093B"/>
    <w:rsid w:val="00B14586"/>
    <w:rsid w:val="00B1471B"/>
    <w:rsid w:val="00B35750"/>
    <w:rsid w:val="00B40669"/>
    <w:rsid w:val="00B4102F"/>
    <w:rsid w:val="00B4515F"/>
    <w:rsid w:val="00B45A3D"/>
    <w:rsid w:val="00B52700"/>
    <w:rsid w:val="00B53A1A"/>
    <w:rsid w:val="00B74518"/>
    <w:rsid w:val="00B8605C"/>
    <w:rsid w:val="00B91D02"/>
    <w:rsid w:val="00BA1A6D"/>
    <w:rsid w:val="00BB43A0"/>
    <w:rsid w:val="00BC1504"/>
    <w:rsid w:val="00BC190E"/>
    <w:rsid w:val="00BD651E"/>
    <w:rsid w:val="00BE2C1E"/>
    <w:rsid w:val="00C1051F"/>
    <w:rsid w:val="00C25ACF"/>
    <w:rsid w:val="00C3684E"/>
    <w:rsid w:val="00C44E19"/>
    <w:rsid w:val="00C45736"/>
    <w:rsid w:val="00C5249C"/>
    <w:rsid w:val="00C6014D"/>
    <w:rsid w:val="00C8159F"/>
    <w:rsid w:val="00C845A6"/>
    <w:rsid w:val="00CA408F"/>
    <w:rsid w:val="00CA6ED6"/>
    <w:rsid w:val="00CC22CB"/>
    <w:rsid w:val="00D51BC0"/>
    <w:rsid w:val="00D52212"/>
    <w:rsid w:val="00D52C36"/>
    <w:rsid w:val="00D56D91"/>
    <w:rsid w:val="00D609F3"/>
    <w:rsid w:val="00D63CF7"/>
    <w:rsid w:val="00DA04BA"/>
    <w:rsid w:val="00DA2B0B"/>
    <w:rsid w:val="00DA39C4"/>
    <w:rsid w:val="00DA4EE9"/>
    <w:rsid w:val="00DA4FC9"/>
    <w:rsid w:val="00DB1223"/>
    <w:rsid w:val="00DB3B2B"/>
    <w:rsid w:val="00DC16CC"/>
    <w:rsid w:val="00DC1BC2"/>
    <w:rsid w:val="00DC4C8B"/>
    <w:rsid w:val="00DF1228"/>
    <w:rsid w:val="00DF3405"/>
    <w:rsid w:val="00E00DC7"/>
    <w:rsid w:val="00E03DA3"/>
    <w:rsid w:val="00E115D5"/>
    <w:rsid w:val="00E12772"/>
    <w:rsid w:val="00E17779"/>
    <w:rsid w:val="00E377AA"/>
    <w:rsid w:val="00E415EF"/>
    <w:rsid w:val="00E45779"/>
    <w:rsid w:val="00E46A5C"/>
    <w:rsid w:val="00E51940"/>
    <w:rsid w:val="00E51E99"/>
    <w:rsid w:val="00E5631F"/>
    <w:rsid w:val="00E568BC"/>
    <w:rsid w:val="00E57C77"/>
    <w:rsid w:val="00E57E13"/>
    <w:rsid w:val="00E76DB8"/>
    <w:rsid w:val="00E800A4"/>
    <w:rsid w:val="00E84DD2"/>
    <w:rsid w:val="00E8553C"/>
    <w:rsid w:val="00E867BE"/>
    <w:rsid w:val="00EC1671"/>
    <w:rsid w:val="00EC2C10"/>
    <w:rsid w:val="00EC3F65"/>
    <w:rsid w:val="00ED574C"/>
    <w:rsid w:val="00EE6B2F"/>
    <w:rsid w:val="00EF1004"/>
    <w:rsid w:val="00EF1318"/>
    <w:rsid w:val="00EF7C59"/>
    <w:rsid w:val="00F00345"/>
    <w:rsid w:val="00F0050F"/>
    <w:rsid w:val="00F02066"/>
    <w:rsid w:val="00F1028A"/>
    <w:rsid w:val="00F24CA1"/>
    <w:rsid w:val="00F307AF"/>
    <w:rsid w:val="00F31DA1"/>
    <w:rsid w:val="00F34E9A"/>
    <w:rsid w:val="00F42932"/>
    <w:rsid w:val="00FB5762"/>
    <w:rsid w:val="00FB5805"/>
    <w:rsid w:val="00FC00FE"/>
    <w:rsid w:val="00FC4823"/>
    <w:rsid w:val="00FD379F"/>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544416"/>
  <w15:docId w15:val="{D81DB8EE-0F99-487F-9F5F-ADAEE7730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aliases w:val="encabezado,Encabezado1,h8,h9,h10,h18"/>
    <w:basedOn w:val="Normal"/>
    <w:link w:val="EncabezadoCar"/>
    <w:unhideWhenUsed/>
    <w:rsid w:val="00DA2B0B"/>
    <w:pPr>
      <w:tabs>
        <w:tab w:val="center" w:pos="4419"/>
        <w:tab w:val="right" w:pos="8838"/>
      </w:tabs>
    </w:pPr>
  </w:style>
  <w:style w:type="character" w:customStyle="1" w:styleId="EncabezadoCar">
    <w:name w:val="Encabezado Car"/>
    <w:aliases w:val="encabezado Car,Encabezado1 Car,h8 Car,h9 Car,h10 Car,h18 Car"/>
    <w:basedOn w:val="Fuentedeprrafopredeter"/>
    <w:link w:val="Encabezado"/>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495682873">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arranza.FBSPL2\Downloads\Plantilla_Procedimiento%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9CB08FBB904872BFE8C147DB69AD14"/>
        <w:category>
          <w:name w:val="General"/>
          <w:gallery w:val="placeholder"/>
        </w:category>
        <w:types>
          <w:type w:val="bbPlcHdr"/>
        </w:types>
        <w:behaviors>
          <w:behavior w:val="content"/>
        </w:behaviors>
        <w:guid w:val="{5F33D210-A7F5-4974-9F1A-4A4328939B5C}"/>
      </w:docPartPr>
      <w:docPartBody>
        <w:p w:rsidR="00263646" w:rsidRDefault="008818E8">
          <w:pPr>
            <w:pStyle w:val="2B9CB08FBB904872BFE8C147DB69AD14"/>
          </w:pPr>
          <w:r w:rsidRPr="00E05B91">
            <w:rPr>
              <w:rStyle w:val="Textodelmarcadordeposicin"/>
            </w:rPr>
            <w:t>Haga clic o pulse aquí para escribir texto.</w:t>
          </w:r>
        </w:p>
      </w:docPartBody>
    </w:docPart>
    <w:docPart>
      <w:docPartPr>
        <w:name w:val="C9F74C896CD741B680F93523BD7EAE5B"/>
        <w:category>
          <w:name w:val="General"/>
          <w:gallery w:val="placeholder"/>
        </w:category>
        <w:types>
          <w:type w:val="bbPlcHdr"/>
        </w:types>
        <w:behaviors>
          <w:behavior w:val="content"/>
        </w:behaviors>
        <w:guid w:val="{AB59D0DF-A7B5-49CC-9882-400FB34AF233}"/>
      </w:docPartPr>
      <w:docPartBody>
        <w:p w:rsidR="00263646" w:rsidRDefault="008818E8">
          <w:pPr>
            <w:pStyle w:val="C9F74C896CD741B680F93523BD7EAE5B"/>
          </w:pPr>
          <w:r w:rsidRPr="00E05B91">
            <w:rPr>
              <w:rStyle w:val="Textodelmarcadordeposicin"/>
            </w:rPr>
            <w:t>Haga clic o pulse aquí para escribir texto.</w:t>
          </w:r>
        </w:p>
      </w:docPartBody>
    </w:docPart>
    <w:docPart>
      <w:docPartPr>
        <w:name w:val="F7C4C021284C4A26998F93918714F15A"/>
        <w:category>
          <w:name w:val="General"/>
          <w:gallery w:val="placeholder"/>
        </w:category>
        <w:types>
          <w:type w:val="bbPlcHdr"/>
        </w:types>
        <w:behaviors>
          <w:behavior w:val="content"/>
        </w:behaviors>
        <w:guid w:val="{3B8BB69F-4E7E-4105-846F-F0DF675031F5}"/>
      </w:docPartPr>
      <w:docPartBody>
        <w:p w:rsidR="00263646" w:rsidRDefault="008818E8">
          <w:pPr>
            <w:pStyle w:val="F7C4C021284C4A26998F93918714F15A"/>
          </w:pPr>
          <w:r w:rsidRPr="00E05B91">
            <w:rPr>
              <w:rStyle w:val="Textodelmarcadordeposicin"/>
            </w:rPr>
            <w:t>Haga clic o pulse aquí para escribir texto.</w:t>
          </w:r>
        </w:p>
      </w:docPartBody>
    </w:docPart>
    <w:docPart>
      <w:docPartPr>
        <w:name w:val="7B2D6CDA71964255A03D7D31FD528795"/>
        <w:category>
          <w:name w:val="General"/>
          <w:gallery w:val="placeholder"/>
        </w:category>
        <w:types>
          <w:type w:val="bbPlcHdr"/>
        </w:types>
        <w:behaviors>
          <w:behavior w:val="content"/>
        </w:behaviors>
        <w:guid w:val="{12726839-C98C-44BE-8B7A-75E8C5A377D6}"/>
      </w:docPartPr>
      <w:docPartBody>
        <w:p w:rsidR="00263646" w:rsidRDefault="008818E8">
          <w:pPr>
            <w:pStyle w:val="7B2D6CDA71964255A03D7D31FD528795"/>
          </w:pPr>
          <w:r w:rsidRPr="00E05B91">
            <w:rPr>
              <w:rStyle w:val="Textodelmarcadordeposicin"/>
            </w:rPr>
            <w:t>Haga clic o pulse aquí para escribir texto.</w:t>
          </w:r>
        </w:p>
      </w:docPartBody>
    </w:docPart>
    <w:docPart>
      <w:docPartPr>
        <w:name w:val="A3E8D916362647169E7254A397B8E09F"/>
        <w:category>
          <w:name w:val="General"/>
          <w:gallery w:val="placeholder"/>
        </w:category>
        <w:types>
          <w:type w:val="bbPlcHdr"/>
        </w:types>
        <w:behaviors>
          <w:behavior w:val="content"/>
        </w:behaviors>
        <w:guid w:val="{8A677BD6-89C5-4B58-AB83-A198119621F8}"/>
      </w:docPartPr>
      <w:docPartBody>
        <w:p w:rsidR="00263646" w:rsidRDefault="008818E8">
          <w:pPr>
            <w:pStyle w:val="A3E8D916362647169E7254A397B8E09F"/>
          </w:pPr>
          <w:r w:rsidRPr="00E05B91">
            <w:rPr>
              <w:rStyle w:val="Textodelmarcadordeposicin"/>
            </w:rPr>
            <w:t>Haga clic o pulse aquí para escribir texto.</w:t>
          </w:r>
        </w:p>
      </w:docPartBody>
    </w:docPart>
    <w:docPart>
      <w:docPartPr>
        <w:name w:val="6FD47A22564A4F00BAEEB634EEC75737"/>
        <w:category>
          <w:name w:val="General"/>
          <w:gallery w:val="placeholder"/>
        </w:category>
        <w:types>
          <w:type w:val="bbPlcHdr"/>
        </w:types>
        <w:behaviors>
          <w:behavior w:val="content"/>
        </w:behaviors>
        <w:guid w:val="{B392F484-AD1E-45B8-AA99-B5BC4C8D7F44}"/>
      </w:docPartPr>
      <w:docPartBody>
        <w:p w:rsidR="00263646" w:rsidRDefault="008818E8">
          <w:pPr>
            <w:pStyle w:val="6FD47A22564A4F00BAEEB634EEC75737"/>
          </w:pPr>
          <w:r w:rsidRPr="00E05B91">
            <w:rPr>
              <w:rStyle w:val="Textodelmarcadordeposicin"/>
            </w:rPr>
            <w:t>Haga clic o pulse aquí para escribir texto.</w:t>
          </w:r>
        </w:p>
      </w:docPartBody>
    </w:docPart>
    <w:docPart>
      <w:docPartPr>
        <w:name w:val="147F46F9396244798BBAF3BABC29605C"/>
        <w:category>
          <w:name w:val="General"/>
          <w:gallery w:val="placeholder"/>
        </w:category>
        <w:types>
          <w:type w:val="bbPlcHdr"/>
        </w:types>
        <w:behaviors>
          <w:behavior w:val="content"/>
        </w:behaviors>
        <w:guid w:val="{D6AA4A7E-2DA2-4555-96DD-BB622F9E907E}"/>
      </w:docPartPr>
      <w:docPartBody>
        <w:p w:rsidR="00263646" w:rsidRDefault="008818E8">
          <w:pPr>
            <w:pStyle w:val="147F46F9396244798BBAF3BABC29605C"/>
          </w:pPr>
          <w:r w:rsidRPr="004B3522">
            <w:rPr>
              <w:rStyle w:val="Textodelmarcadordeposicin"/>
            </w:rPr>
            <w:t>Elija un elemento.</w:t>
          </w:r>
        </w:p>
      </w:docPartBody>
    </w:docPart>
    <w:docPart>
      <w:docPartPr>
        <w:name w:val="419D85E6782C45209E8B903FD591D99D"/>
        <w:category>
          <w:name w:val="General"/>
          <w:gallery w:val="placeholder"/>
        </w:category>
        <w:types>
          <w:type w:val="bbPlcHdr"/>
        </w:types>
        <w:behaviors>
          <w:behavior w:val="content"/>
        </w:behaviors>
        <w:guid w:val="{EBADD3DB-E811-469B-9902-627812153B1A}"/>
      </w:docPartPr>
      <w:docPartBody>
        <w:p w:rsidR="00263646" w:rsidRDefault="008818E8">
          <w:pPr>
            <w:pStyle w:val="419D85E6782C45209E8B903FD591D99D"/>
          </w:pPr>
          <w:r w:rsidRPr="004B3522">
            <w:rPr>
              <w:rStyle w:val="Textodelmarcadordeposicin"/>
            </w:rPr>
            <w:t>Elija un elemento.</w:t>
          </w:r>
        </w:p>
      </w:docPartBody>
    </w:docPart>
    <w:docPart>
      <w:docPartPr>
        <w:name w:val="2FBBF28FBBCD44F89AFC0B40AB8392D9"/>
        <w:category>
          <w:name w:val="General"/>
          <w:gallery w:val="placeholder"/>
        </w:category>
        <w:types>
          <w:type w:val="bbPlcHdr"/>
        </w:types>
        <w:behaviors>
          <w:behavior w:val="content"/>
        </w:behaviors>
        <w:guid w:val="{E35E11D0-6711-4DF3-AEDF-5462C720BA64}"/>
      </w:docPartPr>
      <w:docPartBody>
        <w:p w:rsidR="00263646" w:rsidRDefault="008818E8">
          <w:pPr>
            <w:pStyle w:val="2FBBF28FBBCD44F89AFC0B40AB8392D9"/>
          </w:pPr>
          <w:r w:rsidRPr="004B3522">
            <w:rPr>
              <w:rStyle w:val="Textodelmarcadordeposicin"/>
            </w:rPr>
            <w:t>Elija un elemento.</w:t>
          </w:r>
        </w:p>
      </w:docPartBody>
    </w:docPart>
    <w:docPart>
      <w:docPartPr>
        <w:name w:val="2F1A1F8A06C94839BF2C56963EABD349"/>
        <w:category>
          <w:name w:val="General"/>
          <w:gallery w:val="placeholder"/>
        </w:category>
        <w:types>
          <w:type w:val="bbPlcHdr"/>
        </w:types>
        <w:behaviors>
          <w:behavior w:val="content"/>
        </w:behaviors>
        <w:guid w:val="{BA0F8D2C-32B5-46BC-BCA9-E4736141D99A}"/>
      </w:docPartPr>
      <w:docPartBody>
        <w:p w:rsidR="00263646" w:rsidRDefault="008818E8">
          <w:pPr>
            <w:pStyle w:val="2F1A1F8A06C94839BF2C56963EABD349"/>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8E8"/>
    <w:rsid w:val="000101F6"/>
    <w:rsid w:val="00192AA3"/>
    <w:rsid w:val="00263646"/>
    <w:rsid w:val="0058607B"/>
    <w:rsid w:val="00792AB0"/>
    <w:rsid w:val="007A4A56"/>
    <w:rsid w:val="008818E8"/>
    <w:rsid w:val="009336B4"/>
    <w:rsid w:val="00957248"/>
    <w:rsid w:val="009D34C6"/>
    <w:rsid w:val="00A47F61"/>
    <w:rsid w:val="00B134D5"/>
    <w:rsid w:val="00B656DA"/>
    <w:rsid w:val="00C91C60"/>
    <w:rsid w:val="00D24345"/>
    <w:rsid w:val="00D77C3F"/>
    <w:rsid w:val="00D866ED"/>
    <w:rsid w:val="00E26FCB"/>
    <w:rsid w:val="00F94AA3"/>
    <w:rsid w:val="00FB4791"/>
    <w:rsid w:val="00FF36A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77C3F"/>
    <w:rPr>
      <w:color w:val="808080"/>
    </w:rPr>
  </w:style>
  <w:style w:type="paragraph" w:customStyle="1" w:styleId="2B9CB08FBB904872BFE8C147DB69AD14">
    <w:name w:val="2B9CB08FBB904872BFE8C147DB69AD14"/>
  </w:style>
  <w:style w:type="paragraph" w:customStyle="1" w:styleId="C9F74C896CD741B680F93523BD7EAE5B">
    <w:name w:val="C9F74C896CD741B680F93523BD7EAE5B"/>
  </w:style>
  <w:style w:type="paragraph" w:customStyle="1" w:styleId="F7C4C021284C4A26998F93918714F15A">
    <w:name w:val="F7C4C021284C4A26998F93918714F15A"/>
  </w:style>
  <w:style w:type="paragraph" w:customStyle="1" w:styleId="7B2D6CDA71964255A03D7D31FD528795">
    <w:name w:val="7B2D6CDA71964255A03D7D31FD528795"/>
  </w:style>
  <w:style w:type="paragraph" w:customStyle="1" w:styleId="A3E8D916362647169E7254A397B8E09F">
    <w:name w:val="A3E8D916362647169E7254A397B8E09F"/>
  </w:style>
  <w:style w:type="paragraph" w:customStyle="1" w:styleId="6FD47A22564A4F00BAEEB634EEC75737">
    <w:name w:val="6FD47A22564A4F00BAEEB634EEC75737"/>
  </w:style>
  <w:style w:type="paragraph" w:customStyle="1" w:styleId="A59DE10602844F99B17B8B8A9CC143C0">
    <w:name w:val="A59DE10602844F99B17B8B8A9CC143C0"/>
  </w:style>
  <w:style w:type="paragraph" w:customStyle="1" w:styleId="BEB069AC67C1401293DB9AF7FE3EE1BB">
    <w:name w:val="BEB069AC67C1401293DB9AF7FE3EE1BB"/>
  </w:style>
  <w:style w:type="paragraph" w:customStyle="1" w:styleId="147F46F9396244798BBAF3BABC29605C">
    <w:name w:val="147F46F9396244798BBAF3BABC29605C"/>
  </w:style>
  <w:style w:type="paragraph" w:customStyle="1" w:styleId="C545AE4E07EA4BE8B984D4C36513A70E">
    <w:name w:val="C545AE4E07EA4BE8B984D4C36513A70E"/>
  </w:style>
  <w:style w:type="paragraph" w:customStyle="1" w:styleId="419D85E6782C45209E8B903FD591D99D">
    <w:name w:val="419D85E6782C45209E8B903FD591D99D"/>
  </w:style>
  <w:style w:type="paragraph" w:customStyle="1" w:styleId="2CB48FBFEC704123AC558D45F7FD04EC">
    <w:name w:val="2CB48FBFEC704123AC558D45F7FD04EC"/>
  </w:style>
  <w:style w:type="paragraph" w:customStyle="1" w:styleId="2FBBF28FBBCD44F89AFC0B40AB8392D9">
    <w:name w:val="2FBBF28FBBCD44F89AFC0B40AB8392D9"/>
  </w:style>
  <w:style w:type="paragraph" w:customStyle="1" w:styleId="6AD1AD5A92144627A7444B6ACD7A5E95">
    <w:name w:val="6AD1AD5A92144627A7444B6ACD7A5E95"/>
  </w:style>
  <w:style w:type="paragraph" w:customStyle="1" w:styleId="2F1A1F8A06C94839BF2C56963EABD349">
    <w:name w:val="2F1A1F8A06C94839BF2C56963EABD349"/>
  </w:style>
  <w:style w:type="paragraph" w:customStyle="1" w:styleId="50B150B34B7541359318153196164774">
    <w:name w:val="50B150B34B7541359318153196164774"/>
  </w:style>
  <w:style w:type="paragraph" w:customStyle="1" w:styleId="88F824BAC39C4871AE9E219A21A88B7D">
    <w:name w:val="88F824BAC39C4871AE9E219A21A88B7D"/>
    <w:rsid w:val="00B134D5"/>
  </w:style>
  <w:style w:type="paragraph" w:customStyle="1" w:styleId="5799E31025A04486AE65838985C19690">
    <w:name w:val="5799E31025A04486AE65838985C19690"/>
    <w:rsid w:val="00B134D5"/>
  </w:style>
  <w:style w:type="paragraph" w:customStyle="1" w:styleId="56281FD01633499B94BC18BAFABAC526">
    <w:name w:val="56281FD01633499B94BC18BAFABAC526"/>
    <w:rsid w:val="00B134D5"/>
  </w:style>
  <w:style w:type="paragraph" w:customStyle="1" w:styleId="3B48C198D1B54863841E150A40CA553B">
    <w:name w:val="3B48C198D1B54863841E150A40CA553B"/>
    <w:rsid w:val="00957248"/>
  </w:style>
  <w:style w:type="paragraph" w:customStyle="1" w:styleId="C44C8CF758974AA2A6D2D8334DB2BE47">
    <w:name w:val="C44C8CF758974AA2A6D2D8334DB2BE47"/>
    <w:rsid w:val="00957248"/>
  </w:style>
  <w:style w:type="paragraph" w:customStyle="1" w:styleId="E2252420D77F416E83525D124D5A96D3">
    <w:name w:val="E2252420D77F416E83525D124D5A96D3"/>
    <w:rsid w:val="00957248"/>
  </w:style>
  <w:style w:type="paragraph" w:customStyle="1" w:styleId="7FB66645010E487599A10CE07883F1C0">
    <w:name w:val="7FB66645010E487599A10CE07883F1C0"/>
    <w:rsid w:val="00D77C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502FFE-143B-44E5-9CD5-8161EAFE6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 (1)</Template>
  <TotalTime>0</TotalTime>
  <Pages>6</Pages>
  <Words>2073</Words>
  <Characters>11406</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13453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YAYE</dc:creator>
  <cp:keywords/>
  <dc:description/>
  <cp:lastModifiedBy>Jairo Rico Bolivar</cp:lastModifiedBy>
  <cp:revision>2</cp:revision>
  <cp:lastPrinted>2019-06-11T14:44:00Z</cp:lastPrinted>
  <dcterms:created xsi:type="dcterms:W3CDTF">2024-06-04T14:32:00Z</dcterms:created>
  <dcterms:modified xsi:type="dcterms:W3CDTF">2024-06-04T14:32:00Z</dcterms:modified>
</cp:coreProperties>
</file>