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24B" w:rsidRDefault="0016324B">
      <w:pPr>
        <w:pStyle w:val="Textoindependiente"/>
        <w:spacing w:before="7"/>
        <w:rPr>
          <w:rFonts w:ascii="Times New Roman"/>
          <w:sz w:val="18"/>
        </w:rPr>
      </w:pPr>
      <w:bookmarkStart w:id="0" w:name="_GoBack"/>
      <w:bookmarkEnd w:id="0"/>
    </w:p>
    <w:p w:rsidR="0016324B" w:rsidRDefault="00FA15C0">
      <w:pPr>
        <w:pStyle w:val="Ttulo1"/>
        <w:spacing w:before="93" w:line="256" w:lineRule="auto"/>
        <w:ind w:left="1766" w:right="132" w:hanging="1515"/>
      </w:pPr>
      <w:r>
        <w:t>PLAN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INCENTIVOS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EQUIPOS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TRABAJO</w:t>
      </w:r>
      <w:r>
        <w:rPr>
          <w:spacing w:val="1"/>
        </w:rPr>
        <w:t xml:space="preserve"> </w:t>
      </w:r>
      <w:r>
        <w:t>FONDO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BIENESTAR</w:t>
      </w:r>
      <w:r>
        <w:rPr>
          <w:spacing w:val="-3"/>
        </w:rPr>
        <w:t xml:space="preserve"> </w:t>
      </w:r>
      <w:r>
        <w:t>SOCIAL</w:t>
      </w:r>
      <w:r>
        <w:rPr>
          <w:spacing w:val="-58"/>
        </w:rPr>
        <w:t xml:space="preserve"> </w:t>
      </w:r>
      <w:r>
        <w:t>DE LA</w:t>
      </w:r>
      <w:r>
        <w:rPr>
          <w:spacing w:val="-5"/>
        </w:rPr>
        <w:t xml:space="preserve"> </w:t>
      </w:r>
      <w:r>
        <w:t>CONTRALORÍA</w:t>
      </w:r>
      <w:r>
        <w:rPr>
          <w:spacing w:val="-5"/>
        </w:rPr>
        <w:t xml:space="preserve"> </w:t>
      </w:r>
      <w:r>
        <w:t>GENERAL DE</w:t>
      </w:r>
      <w:r>
        <w:rPr>
          <w:spacing w:val="-1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REPÚBLICA</w:t>
      </w:r>
    </w:p>
    <w:p w:rsidR="0016324B" w:rsidRDefault="00FA15C0">
      <w:pPr>
        <w:pStyle w:val="Textoindependiente"/>
        <w:spacing w:before="169" w:line="256" w:lineRule="auto"/>
        <w:ind w:left="122" w:right="256"/>
        <w:jc w:val="both"/>
      </w:pPr>
      <w:r>
        <w:t>El Bienestar Social en la Administración Pública comprende el Sistema de Estímulos,</w:t>
      </w:r>
      <w:r>
        <w:rPr>
          <w:spacing w:val="1"/>
        </w:rPr>
        <w:t xml:space="preserve"> </w:t>
      </w:r>
      <w:r>
        <w:t>establecido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909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2004,</w:t>
      </w:r>
      <w:r>
        <w:rPr>
          <w:spacing w:val="-1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cual</w:t>
      </w:r>
      <w:r>
        <w:rPr>
          <w:spacing w:val="-4"/>
        </w:rPr>
        <w:t xml:space="preserve"> </w:t>
      </w:r>
      <w:r>
        <w:t>abarca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planes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incentivos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programas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bienestar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servidores públicos.</w:t>
      </w:r>
    </w:p>
    <w:p w:rsidR="0016324B" w:rsidRDefault="00FA15C0">
      <w:pPr>
        <w:pStyle w:val="Textoindependiente"/>
        <w:spacing w:before="168" w:line="259" w:lineRule="auto"/>
        <w:ind w:left="122" w:right="257"/>
        <w:jc w:val="both"/>
      </w:pPr>
      <w:r>
        <w:t>Adicional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normativa</w:t>
      </w:r>
      <w:r>
        <w:rPr>
          <w:spacing w:val="-8"/>
        </w:rPr>
        <w:t xml:space="preserve"> </w:t>
      </w:r>
      <w:r>
        <w:t>señalada,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Decreto</w:t>
      </w:r>
      <w:r>
        <w:rPr>
          <w:spacing w:val="-10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1567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1998</w:t>
      </w:r>
      <w:r>
        <w:rPr>
          <w:spacing w:val="-8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Decreto</w:t>
      </w:r>
      <w:r>
        <w:rPr>
          <w:spacing w:val="-8"/>
        </w:rPr>
        <w:t xml:space="preserve"> </w:t>
      </w:r>
      <w:r>
        <w:t>1083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2015,</w:t>
      </w:r>
      <w:r>
        <w:rPr>
          <w:spacing w:val="-59"/>
        </w:rPr>
        <w:t xml:space="preserve"> </w:t>
      </w:r>
      <w:r>
        <w:t>establecen que las entidades deben organizar Sistemas de Estímulos para motivar el</w:t>
      </w:r>
      <w:r>
        <w:rPr>
          <w:spacing w:val="1"/>
        </w:rPr>
        <w:t xml:space="preserve"> </w:t>
      </w:r>
      <w:r>
        <w:t>desempeño eficaz y el compromiso de sus servidores, crear condiciones favorables de</w:t>
      </w:r>
      <w:r>
        <w:rPr>
          <w:spacing w:val="1"/>
        </w:rPr>
        <w:t xml:space="preserve"> </w:t>
      </w:r>
      <w:r>
        <w:t>trabajo y reconocer los resultados de desempeño en niveles de excelencia individual y</w:t>
      </w:r>
      <w:r>
        <w:rPr>
          <w:spacing w:val="1"/>
        </w:rPr>
        <w:t xml:space="preserve"> </w:t>
      </w:r>
      <w:r>
        <w:t>grupal.</w:t>
      </w:r>
    </w:p>
    <w:p w:rsidR="0016324B" w:rsidRDefault="00FA15C0">
      <w:pPr>
        <w:pStyle w:val="Textoindependiente"/>
        <w:spacing w:before="158" w:line="259" w:lineRule="auto"/>
        <w:ind w:left="122" w:right="254"/>
        <w:jc w:val="both"/>
      </w:pPr>
      <w:r>
        <w:t>En consecuencia, el Fondo de Bienestar Social de la Contraloría General de la República,</w:t>
      </w:r>
      <w:r>
        <w:rPr>
          <w:spacing w:val="1"/>
        </w:rPr>
        <w:t xml:space="preserve"> </w:t>
      </w:r>
      <w:r>
        <w:rPr>
          <w:spacing w:val="-1"/>
        </w:rPr>
        <w:t>desarrolla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presente</w:t>
      </w:r>
      <w:r>
        <w:rPr>
          <w:spacing w:val="-14"/>
        </w:rPr>
        <w:t xml:space="preserve"> </w:t>
      </w:r>
      <w:r>
        <w:t>plan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incentivos,</w:t>
      </w:r>
      <w:r>
        <w:rPr>
          <w:spacing w:val="-13"/>
        </w:rPr>
        <w:t xml:space="preserve"> </w:t>
      </w:r>
      <w:r>
        <w:t>donde</w:t>
      </w:r>
      <w:r>
        <w:rPr>
          <w:spacing w:val="-13"/>
        </w:rPr>
        <w:t xml:space="preserve"> </w:t>
      </w:r>
      <w:r>
        <w:t>establece</w:t>
      </w:r>
      <w:r>
        <w:rPr>
          <w:spacing w:val="-13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lineamientos</w:t>
      </w:r>
      <w:r>
        <w:rPr>
          <w:spacing w:val="-15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seleccionar</w:t>
      </w:r>
      <w:r>
        <w:rPr>
          <w:spacing w:val="-59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reconocer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mejores</w:t>
      </w:r>
      <w:r>
        <w:rPr>
          <w:spacing w:val="-6"/>
        </w:rPr>
        <w:t xml:space="preserve"> </w:t>
      </w:r>
      <w:r>
        <w:t>servidores</w:t>
      </w:r>
      <w:r>
        <w:rPr>
          <w:spacing w:val="-5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carrera</w:t>
      </w:r>
      <w:r>
        <w:rPr>
          <w:spacing w:val="-5"/>
        </w:rPr>
        <w:t xml:space="preserve"> </w:t>
      </w:r>
      <w:r>
        <w:t>administrativa</w:t>
      </w:r>
      <w:r>
        <w:rPr>
          <w:spacing w:val="-6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nivel</w:t>
      </w:r>
      <w:r>
        <w:rPr>
          <w:spacing w:val="-7"/>
        </w:rPr>
        <w:t xml:space="preserve"> </w:t>
      </w:r>
      <w:r>
        <w:t>jerárquico,</w:t>
      </w:r>
      <w:r>
        <w:rPr>
          <w:spacing w:val="-4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mejor</w:t>
      </w:r>
      <w:r>
        <w:rPr>
          <w:spacing w:val="-59"/>
        </w:rPr>
        <w:t xml:space="preserve"> </w:t>
      </w:r>
      <w:r>
        <w:t>servidor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libre</w:t>
      </w:r>
      <w:r>
        <w:rPr>
          <w:spacing w:val="-7"/>
        </w:rPr>
        <w:t xml:space="preserve"> </w:t>
      </w:r>
      <w:r>
        <w:t>nombramiento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remoción,</w:t>
      </w:r>
      <w:r>
        <w:rPr>
          <w:spacing w:val="-7"/>
        </w:rPr>
        <w:t xml:space="preserve"> </w:t>
      </w:r>
      <w:r>
        <w:t>así</w:t>
      </w:r>
      <w:r>
        <w:rPr>
          <w:spacing w:val="-12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mejores</w:t>
      </w:r>
      <w:r>
        <w:rPr>
          <w:spacing w:val="-8"/>
        </w:rPr>
        <w:t xml:space="preserve"> </w:t>
      </w:r>
      <w:r>
        <w:t>equipos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trabajo</w:t>
      </w:r>
      <w:r>
        <w:rPr>
          <w:spacing w:val="-8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la vigencia 2022-2023; de conformidad con lo establecido en la Resolución No. 138 del 24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abril de 2018.</w:t>
      </w:r>
    </w:p>
    <w:p w:rsidR="0016324B" w:rsidRDefault="00FA15C0">
      <w:pPr>
        <w:pStyle w:val="Ttulo1"/>
        <w:numPr>
          <w:ilvl w:val="0"/>
          <w:numId w:val="8"/>
        </w:numPr>
        <w:tabs>
          <w:tab w:val="left" w:pos="842"/>
        </w:tabs>
        <w:spacing w:before="154"/>
        <w:ind w:hanging="361"/>
      </w:pPr>
      <w:r>
        <w:t>El</w:t>
      </w:r>
      <w:r>
        <w:rPr>
          <w:spacing w:val="2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Incentivos Pecuniarios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Pecuniarios se</w:t>
      </w:r>
      <w:r>
        <w:rPr>
          <w:spacing w:val="-2"/>
        </w:rPr>
        <w:t xml:space="preserve"> </w:t>
      </w:r>
      <w:r>
        <w:t>otorgará</w:t>
      </w:r>
      <w:r>
        <w:rPr>
          <w:spacing w:val="-1"/>
        </w:rPr>
        <w:t xml:space="preserve"> </w:t>
      </w:r>
      <w:r>
        <w:t>a:</w:t>
      </w:r>
    </w:p>
    <w:p w:rsidR="0016324B" w:rsidRDefault="00FA15C0">
      <w:pPr>
        <w:pStyle w:val="Prrafodelista"/>
        <w:numPr>
          <w:ilvl w:val="0"/>
          <w:numId w:val="7"/>
        </w:numPr>
        <w:tabs>
          <w:tab w:val="left" w:pos="370"/>
        </w:tabs>
        <w:spacing w:before="186" w:line="256" w:lineRule="auto"/>
        <w:ind w:right="254" w:firstLine="0"/>
        <w:jc w:val="both"/>
      </w:pPr>
      <w:r>
        <w:t>Empleados de carrera administrativa y de libre nombramiento y remoción, de los niveles</w:t>
      </w:r>
      <w:r>
        <w:rPr>
          <w:spacing w:val="-60"/>
        </w:rPr>
        <w:t xml:space="preserve"> </w:t>
      </w:r>
      <w:r>
        <w:t>directivo, asesor, profesional, técnico y asistencial, cuyos resultados de desempeño se</w:t>
      </w:r>
      <w:r>
        <w:rPr>
          <w:spacing w:val="1"/>
        </w:rPr>
        <w:t xml:space="preserve"> </w:t>
      </w:r>
      <w:r>
        <w:t>encuentren</w:t>
      </w:r>
      <w:r>
        <w:rPr>
          <w:spacing w:val="-3"/>
        </w:rPr>
        <w:t xml:space="preserve"> </w:t>
      </w:r>
      <w:r>
        <w:t>en niveles de excelencia.</w:t>
      </w:r>
    </w:p>
    <w:p w:rsidR="0016324B" w:rsidRDefault="00FA15C0">
      <w:pPr>
        <w:pStyle w:val="Prrafodelista"/>
        <w:numPr>
          <w:ilvl w:val="0"/>
          <w:numId w:val="7"/>
        </w:numPr>
        <w:tabs>
          <w:tab w:val="left" w:pos="370"/>
        </w:tabs>
        <w:spacing w:before="165"/>
        <w:ind w:left="369"/>
        <w:jc w:val="both"/>
      </w:pPr>
      <w:r>
        <w:t>Equipos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trabajo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logren</w:t>
      </w:r>
      <w:r>
        <w:rPr>
          <w:spacing w:val="-1"/>
        </w:rPr>
        <w:t xml:space="preserve"> </w:t>
      </w:r>
      <w:r>
        <w:t>niveles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excelencia.</w:t>
      </w:r>
    </w:p>
    <w:p w:rsidR="0016324B" w:rsidRDefault="00FA15C0">
      <w:pPr>
        <w:pStyle w:val="Ttulo1"/>
        <w:numPr>
          <w:ilvl w:val="0"/>
          <w:numId w:val="8"/>
        </w:numPr>
        <w:tabs>
          <w:tab w:val="left" w:pos="842"/>
        </w:tabs>
        <w:spacing w:before="177"/>
        <w:ind w:hanging="361"/>
      </w:pPr>
      <w:r>
        <w:t>Tipos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Incentivos</w:t>
      </w:r>
    </w:p>
    <w:p w:rsidR="0016324B" w:rsidRDefault="00FA15C0">
      <w:pPr>
        <w:pStyle w:val="Textoindependiente"/>
        <w:spacing w:before="183" w:line="256" w:lineRule="auto"/>
        <w:ind w:left="122" w:right="259"/>
        <w:jc w:val="both"/>
      </w:pPr>
      <w:r>
        <w:t>De acuerdo con el presupuesto vigente para cada año, para reconocer el desempeño en</w:t>
      </w:r>
      <w:r>
        <w:rPr>
          <w:spacing w:val="1"/>
        </w:rPr>
        <w:t xml:space="preserve"> </w:t>
      </w:r>
      <w:r>
        <w:t>nivel</w:t>
      </w:r>
      <w:r>
        <w:rPr>
          <w:spacing w:val="-1"/>
        </w:rPr>
        <w:t xml:space="preserve"> </w:t>
      </w:r>
      <w:r>
        <w:t>sobresaliente</w:t>
      </w:r>
      <w:r>
        <w:rPr>
          <w:spacing w:val="-2"/>
        </w:rPr>
        <w:t xml:space="preserve"> </w:t>
      </w:r>
      <w:r>
        <w:t>(excelencia) podrán</w:t>
      </w:r>
      <w:r>
        <w:rPr>
          <w:spacing w:val="-2"/>
        </w:rPr>
        <w:t xml:space="preserve"> </w:t>
      </w:r>
      <w:r>
        <w:t>otorgarse</w:t>
      </w:r>
      <w:r>
        <w:rPr>
          <w:spacing w:val="-2"/>
        </w:rPr>
        <w:t xml:space="preserve"> </w:t>
      </w:r>
      <w:r>
        <w:t>los siguientes</w:t>
      </w:r>
      <w:r>
        <w:rPr>
          <w:spacing w:val="1"/>
        </w:rPr>
        <w:t xml:space="preserve"> </w:t>
      </w:r>
      <w:r>
        <w:t>incentivos:</w:t>
      </w:r>
    </w:p>
    <w:p w:rsidR="0016324B" w:rsidRDefault="00FA15C0">
      <w:pPr>
        <w:pStyle w:val="Prrafodelista"/>
        <w:numPr>
          <w:ilvl w:val="0"/>
          <w:numId w:val="6"/>
        </w:numPr>
        <w:tabs>
          <w:tab w:val="left" w:pos="842"/>
        </w:tabs>
        <w:spacing w:before="165" w:line="259" w:lineRule="auto"/>
        <w:ind w:left="841" w:right="253"/>
        <w:jc w:val="both"/>
      </w:pPr>
      <w:r>
        <w:rPr>
          <w:rFonts w:ascii="Arial" w:hAnsi="Arial"/>
          <w:b/>
        </w:rPr>
        <w:t>Incentivos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no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pecuniarios:</w:t>
      </w:r>
      <w:r>
        <w:rPr>
          <w:rFonts w:ascii="Arial" w:hAnsi="Arial"/>
          <w:b/>
          <w:spacing w:val="-9"/>
        </w:rPr>
        <w:t xml:space="preserve"> </w:t>
      </w:r>
      <w:r>
        <w:t>Entendido</w:t>
      </w:r>
      <w:r>
        <w:rPr>
          <w:spacing w:val="-12"/>
        </w:rPr>
        <w:t xml:space="preserve"> </w:t>
      </w:r>
      <w:r>
        <w:t>como</w:t>
      </w:r>
      <w:r>
        <w:rPr>
          <w:spacing w:val="-10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conjunto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beneficios</w:t>
      </w:r>
      <w:r>
        <w:rPr>
          <w:spacing w:val="-11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programas</w:t>
      </w:r>
      <w:r>
        <w:rPr>
          <w:spacing w:val="-58"/>
        </w:rPr>
        <w:t xml:space="preserve"> </w:t>
      </w:r>
      <w:r>
        <w:t>flexibles dirigidos a reconocer el desempeño de los mejores empleados de carrera</w:t>
      </w:r>
      <w:r>
        <w:rPr>
          <w:spacing w:val="1"/>
        </w:rPr>
        <w:t xml:space="preserve"> </w:t>
      </w:r>
      <w:r>
        <w:t>de cada nivel jerárquico y los equipos de trabajo con resultados de desempeño en</w:t>
      </w:r>
      <w:r>
        <w:rPr>
          <w:spacing w:val="1"/>
        </w:rPr>
        <w:t xml:space="preserve"> </w:t>
      </w:r>
      <w:r>
        <w:t>nivel</w:t>
      </w:r>
      <w:r>
        <w:rPr>
          <w:spacing w:val="-1"/>
        </w:rPr>
        <w:t xml:space="preserve"> </w:t>
      </w:r>
      <w:r>
        <w:t>sobresaliente;</w:t>
      </w:r>
      <w:r>
        <w:rPr>
          <w:spacing w:val="-1"/>
        </w:rPr>
        <w:t xml:space="preserve"> </w:t>
      </w:r>
      <w:r>
        <w:t>tales</w:t>
      </w:r>
      <w:r>
        <w:rPr>
          <w:spacing w:val="-2"/>
        </w:rPr>
        <w:t xml:space="preserve"> </w:t>
      </w:r>
      <w:r>
        <w:t>como:</w:t>
      </w:r>
    </w:p>
    <w:p w:rsidR="0016324B" w:rsidRDefault="00FA15C0">
      <w:pPr>
        <w:pStyle w:val="Prrafodelista"/>
        <w:numPr>
          <w:ilvl w:val="1"/>
          <w:numId w:val="7"/>
        </w:numPr>
        <w:tabs>
          <w:tab w:val="left" w:pos="842"/>
        </w:tabs>
        <w:spacing w:before="1" w:line="256" w:lineRule="auto"/>
        <w:ind w:left="841" w:right="260"/>
        <w:jc w:val="both"/>
      </w:pPr>
      <w:r>
        <w:t>Becas para adelantar estudios de educación formal, en áreas relacionadas con las</w:t>
      </w:r>
      <w:r>
        <w:rPr>
          <w:spacing w:val="-59"/>
        </w:rPr>
        <w:t xml:space="preserve"> </w:t>
      </w:r>
      <w:r>
        <w:t>funciones del cargo, con el tope que defina el Comité de Gestión y Desempeño</w:t>
      </w:r>
      <w:r>
        <w:rPr>
          <w:spacing w:val="1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acorde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presupuesto</w:t>
      </w:r>
      <w:r>
        <w:rPr>
          <w:spacing w:val="1"/>
        </w:rPr>
        <w:t xml:space="preserve"> </w:t>
      </w:r>
      <w:r>
        <w:t>existente para cada</w:t>
      </w:r>
      <w:r>
        <w:rPr>
          <w:spacing w:val="-1"/>
        </w:rPr>
        <w:t xml:space="preserve"> </w:t>
      </w:r>
      <w:r>
        <w:t>año.</w:t>
      </w:r>
    </w:p>
    <w:p w:rsidR="0016324B" w:rsidRDefault="00FA15C0">
      <w:pPr>
        <w:pStyle w:val="Prrafodelista"/>
        <w:numPr>
          <w:ilvl w:val="1"/>
          <w:numId w:val="7"/>
        </w:numPr>
        <w:tabs>
          <w:tab w:val="left" w:pos="841"/>
          <w:tab w:val="left" w:pos="842"/>
        </w:tabs>
        <w:spacing w:before="3"/>
        <w:ind w:hanging="361"/>
      </w:pPr>
      <w:r>
        <w:t>Bonos de consumo</w:t>
      </w:r>
      <w:r>
        <w:rPr>
          <w:spacing w:val="-2"/>
        </w:rPr>
        <w:t xml:space="preserve"> </w:t>
      </w:r>
      <w:r>
        <w:t>o de</w:t>
      </w:r>
      <w:r>
        <w:rPr>
          <w:spacing w:val="-4"/>
        </w:rPr>
        <w:t xml:space="preserve"> </w:t>
      </w:r>
      <w:r>
        <w:t>turismo.</w:t>
      </w:r>
    </w:p>
    <w:p w:rsidR="0016324B" w:rsidRDefault="00FA15C0">
      <w:pPr>
        <w:pStyle w:val="Prrafodelista"/>
        <w:numPr>
          <w:ilvl w:val="1"/>
          <w:numId w:val="7"/>
        </w:numPr>
        <w:tabs>
          <w:tab w:val="left" w:pos="841"/>
          <w:tab w:val="left" w:pos="842"/>
        </w:tabs>
        <w:spacing w:before="19"/>
        <w:ind w:hanging="361"/>
      </w:pPr>
      <w:r>
        <w:t>Publicación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trabajos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investigaciones</w:t>
      </w:r>
      <w:r>
        <w:rPr>
          <w:spacing w:val="-3"/>
        </w:rPr>
        <w:t xml:space="preserve"> </w:t>
      </w:r>
      <w:r>
        <w:t>relacionados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temas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entidad.</w:t>
      </w:r>
    </w:p>
    <w:p w:rsidR="0016324B" w:rsidRDefault="00FA15C0">
      <w:pPr>
        <w:pStyle w:val="Prrafodelista"/>
        <w:numPr>
          <w:ilvl w:val="1"/>
          <w:numId w:val="7"/>
        </w:numPr>
        <w:tabs>
          <w:tab w:val="left" w:pos="841"/>
          <w:tab w:val="left" w:pos="842"/>
        </w:tabs>
        <w:spacing w:before="18"/>
        <w:ind w:hanging="361"/>
      </w:pPr>
      <w:r>
        <w:t>Reconocimiento</w:t>
      </w:r>
      <w:r>
        <w:rPr>
          <w:spacing w:val="-2"/>
        </w:rPr>
        <w:t xml:space="preserve"> </w:t>
      </w:r>
      <w:r>
        <w:t>público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labor</w:t>
      </w:r>
      <w:r>
        <w:rPr>
          <w:spacing w:val="-2"/>
        </w:rPr>
        <w:t xml:space="preserve"> </w:t>
      </w:r>
      <w:r>
        <w:t>meritoria.</w:t>
      </w:r>
    </w:p>
    <w:p w:rsidR="0016324B" w:rsidRDefault="00FA15C0">
      <w:pPr>
        <w:pStyle w:val="Prrafodelista"/>
        <w:numPr>
          <w:ilvl w:val="1"/>
          <w:numId w:val="7"/>
        </w:numPr>
        <w:tabs>
          <w:tab w:val="left" w:pos="841"/>
          <w:tab w:val="left" w:pos="842"/>
        </w:tabs>
        <w:spacing w:before="19"/>
        <w:ind w:hanging="361"/>
      </w:pPr>
      <w:r>
        <w:t>Mención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honor.</w:t>
      </w:r>
    </w:p>
    <w:p w:rsidR="0016324B" w:rsidRDefault="0016324B">
      <w:pPr>
        <w:sectPr w:rsidR="0016324B">
          <w:headerReference w:type="default" r:id="rId7"/>
          <w:footerReference w:type="default" r:id="rId8"/>
          <w:type w:val="continuous"/>
          <w:pgSz w:w="12240" w:h="15840"/>
          <w:pgMar w:top="1680" w:right="1440" w:bottom="2000" w:left="1580" w:header="713" w:footer="1804" w:gutter="0"/>
          <w:pgNumType w:start="1"/>
          <w:cols w:space="720"/>
        </w:sectPr>
      </w:pPr>
    </w:p>
    <w:p w:rsidR="0016324B" w:rsidRDefault="0016324B">
      <w:pPr>
        <w:pStyle w:val="Textoindependiente"/>
        <w:rPr>
          <w:sz w:val="20"/>
        </w:rPr>
      </w:pPr>
    </w:p>
    <w:p w:rsidR="0016324B" w:rsidRDefault="00FA15C0">
      <w:pPr>
        <w:pStyle w:val="Prrafodelista"/>
        <w:numPr>
          <w:ilvl w:val="1"/>
          <w:numId w:val="7"/>
        </w:numPr>
        <w:tabs>
          <w:tab w:val="left" w:pos="841"/>
          <w:tab w:val="left" w:pos="842"/>
        </w:tabs>
        <w:spacing w:before="101"/>
        <w:ind w:hanging="361"/>
      </w:pPr>
      <w:r>
        <w:t>Distinción</w:t>
      </w:r>
      <w:r>
        <w:rPr>
          <w:spacing w:val="-1"/>
        </w:rPr>
        <w:t xml:space="preserve"> </w:t>
      </w:r>
      <w:r>
        <w:t>Pública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cartelera</w:t>
      </w:r>
      <w:r>
        <w:rPr>
          <w:spacing w:val="-3"/>
        </w:rPr>
        <w:t xml:space="preserve"> </w:t>
      </w:r>
      <w:r>
        <w:t>del Fondo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término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mes.</w:t>
      </w:r>
    </w:p>
    <w:p w:rsidR="0016324B" w:rsidRDefault="00FA15C0">
      <w:pPr>
        <w:pStyle w:val="Prrafodelista"/>
        <w:numPr>
          <w:ilvl w:val="1"/>
          <w:numId w:val="7"/>
        </w:numPr>
        <w:tabs>
          <w:tab w:val="left" w:pos="841"/>
          <w:tab w:val="left" w:pos="842"/>
        </w:tabs>
        <w:spacing w:before="19" w:line="256" w:lineRule="auto"/>
        <w:ind w:left="841" w:right="260"/>
      </w:pPr>
      <w:r>
        <w:t>Traslados,</w:t>
      </w:r>
      <w:r>
        <w:rPr>
          <w:spacing w:val="3"/>
        </w:rPr>
        <w:t xml:space="preserve"> </w:t>
      </w:r>
      <w:r>
        <w:t>Encargos,</w:t>
      </w:r>
      <w:r>
        <w:rPr>
          <w:spacing w:val="3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Comisiones,</w:t>
      </w:r>
      <w:r>
        <w:rPr>
          <w:spacing w:val="3"/>
        </w:rPr>
        <w:t xml:space="preserve"> </w:t>
      </w:r>
      <w:r>
        <w:t>previa</w:t>
      </w:r>
      <w:r>
        <w:rPr>
          <w:spacing w:val="4"/>
        </w:rPr>
        <w:t xml:space="preserve"> </w:t>
      </w:r>
      <w:r>
        <w:t>verificación</w:t>
      </w:r>
      <w:r>
        <w:rPr>
          <w:spacing w:val="4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disponibilidad</w:t>
      </w:r>
      <w:r>
        <w:rPr>
          <w:spacing w:val="4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requisitos.</w:t>
      </w:r>
    </w:p>
    <w:p w:rsidR="0016324B" w:rsidRDefault="00FA15C0">
      <w:pPr>
        <w:pStyle w:val="Prrafodelista"/>
        <w:numPr>
          <w:ilvl w:val="1"/>
          <w:numId w:val="7"/>
        </w:numPr>
        <w:tabs>
          <w:tab w:val="left" w:pos="841"/>
          <w:tab w:val="left" w:pos="842"/>
        </w:tabs>
        <w:spacing w:before="2"/>
        <w:ind w:hanging="361"/>
      </w:pPr>
      <w:r>
        <w:t>Participación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proyectos</w:t>
      </w:r>
      <w:r>
        <w:rPr>
          <w:spacing w:val="-1"/>
        </w:rPr>
        <w:t xml:space="preserve"> </w:t>
      </w:r>
      <w:r>
        <w:t>especiales.</w:t>
      </w:r>
    </w:p>
    <w:p w:rsidR="0016324B" w:rsidRDefault="00FA15C0">
      <w:pPr>
        <w:pStyle w:val="Prrafodelista"/>
        <w:numPr>
          <w:ilvl w:val="0"/>
          <w:numId w:val="6"/>
        </w:numPr>
        <w:tabs>
          <w:tab w:val="left" w:pos="842"/>
        </w:tabs>
        <w:spacing w:before="175"/>
        <w:ind w:left="841" w:right="356"/>
      </w:pPr>
      <w:r>
        <w:rPr>
          <w:rFonts w:ascii="Arial" w:hAnsi="Arial"/>
          <w:b/>
        </w:rPr>
        <w:t xml:space="preserve">Incentivos pecuniarios: </w:t>
      </w:r>
      <w:r>
        <w:t>Es un reconocimiento económico que se asignará a los</w:t>
      </w:r>
      <w:r>
        <w:rPr>
          <w:spacing w:val="1"/>
        </w:rPr>
        <w:t xml:space="preserve"> </w:t>
      </w:r>
      <w:r>
        <w:t>servidores</w:t>
      </w:r>
      <w:r>
        <w:rPr>
          <w:spacing w:val="-1"/>
        </w:rPr>
        <w:t xml:space="preserve"> </w:t>
      </w:r>
      <w:r>
        <w:t>públicos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conformen el</w:t>
      </w:r>
      <w:r>
        <w:rPr>
          <w:spacing w:val="-4"/>
        </w:rPr>
        <w:t xml:space="preserve"> </w:t>
      </w:r>
      <w:r>
        <w:t>equipo de</w:t>
      </w:r>
      <w:r>
        <w:rPr>
          <w:spacing w:val="-3"/>
        </w:rPr>
        <w:t xml:space="preserve"> </w:t>
      </w:r>
      <w:r>
        <w:t>trabajo</w:t>
      </w:r>
      <w:r>
        <w:rPr>
          <w:spacing w:val="-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ocupe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primer</w:t>
      </w:r>
      <w:r>
        <w:rPr>
          <w:spacing w:val="1"/>
        </w:rPr>
        <w:t xml:space="preserve"> </w:t>
      </w:r>
      <w:r>
        <w:t>lugar,</w:t>
      </w:r>
      <w:r>
        <w:rPr>
          <w:spacing w:val="-59"/>
        </w:rPr>
        <w:t xml:space="preserve"> </w:t>
      </w:r>
      <w:r>
        <w:t>entre los equipos de trabajo del Fondo de Bienestar Social de la Contraloría</w:t>
      </w:r>
      <w:r>
        <w:rPr>
          <w:spacing w:val="1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Republica.</w:t>
      </w:r>
    </w:p>
    <w:p w:rsidR="0016324B" w:rsidRDefault="0016324B">
      <w:pPr>
        <w:pStyle w:val="Textoindependiente"/>
        <w:spacing w:before="2"/>
      </w:pPr>
    </w:p>
    <w:p w:rsidR="0016324B" w:rsidRDefault="00FA15C0">
      <w:pPr>
        <w:pStyle w:val="Prrafodelista"/>
        <w:numPr>
          <w:ilvl w:val="1"/>
          <w:numId w:val="7"/>
        </w:numPr>
        <w:tabs>
          <w:tab w:val="left" w:pos="841"/>
          <w:tab w:val="left" w:pos="842"/>
        </w:tabs>
        <w:ind w:left="841" w:right="571"/>
      </w:pPr>
      <w:r>
        <w:t>Este reconocimiento será acorde con el presupuesto asignado anualmente para</w:t>
      </w:r>
      <w:r>
        <w:rPr>
          <w:spacing w:val="-59"/>
        </w:rPr>
        <w:t xml:space="preserve"> </w:t>
      </w:r>
      <w:r>
        <w:t>ello, el cual no podrá superar los dos (02) salarios mínimos mensuales legales</w:t>
      </w:r>
      <w:r>
        <w:rPr>
          <w:spacing w:val="1"/>
        </w:rPr>
        <w:t xml:space="preserve"> </w:t>
      </w:r>
      <w:r>
        <w:t>vigentes.</w:t>
      </w:r>
    </w:p>
    <w:p w:rsidR="0016324B" w:rsidRDefault="00FA15C0">
      <w:pPr>
        <w:pStyle w:val="Prrafodelista"/>
        <w:numPr>
          <w:ilvl w:val="1"/>
          <w:numId w:val="7"/>
        </w:numPr>
        <w:tabs>
          <w:tab w:val="left" w:pos="842"/>
        </w:tabs>
        <w:spacing w:line="259" w:lineRule="auto"/>
        <w:ind w:left="841" w:right="258"/>
        <w:jc w:val="both"/>
      </w:pPr>
      <w:r>
        <w:t>Los servidores del Fondo de Bienestar Social de la Contraloría General de la</w:t>
      </w:r>
      <w:r>
        <w:rPr>
          <w:spacing w:val="1"/>
        </w:rPr>
        <w:t xml:space="preserve"> </w:t>
      </w:r>
      <w:r>
        <w:t>Republica que se hagan acreedores a incentivos, ya sea a nivel individual o de</w:t>
      </w:r>
      <w:r>
        <w:rPr>
          <w:spacing w:val="1"/>
        </w:rPr>
        <w:t xml:space="preserve"> </w:t>
      </w:r>
      <w:r>
        <w:t>equipos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trabajo,</w:t>
      </w:r>
      <w:r>
        <w:rPr>
          <w:spacing w:val="-3"/>
        </w:rPr>
        <w:t xml:space="preserve"> </w:t>
      </w:r>
      <w:r>
        <w:t>deberán</w:t>
      </w:r>
      <w:r>
        <w:rPr>
          <w:spacing w:val="-1"/>
        </w:rPr>
        <w:t xml:space="preserve"> </w:t>
      </w:r>
      <w:r>
        <w:t>disfrutarlos</w:t>
      </w:r>
      <w:r>
        <w:rPr>
          <w:spacing w:val="-2"/>
        </w:rPr>
        <w:t xml:space="preserve"> </w:t>
      </w:r>
      <w:r>
        <w:t>dentro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inmediatamente</w:t>
      </w:r>
      <w:r>
        <w:rPr>
          <w:spacing w:val="-4"/>
        </w:rPr>
        <w:t xml:space="preserve"> </w:t>
      </w:r>
      <w:r>
        <w:t>siguiente.</w:t>
      </w:r>
    </w:p>
    <w:p w:rsidR="0016324B" w:rsidRDefault="0016324B">
      <w:pPr>
        <w:pStyle w:val="Textoindependiente"/>
        <w:rPr>
          <w:sz w:val="23"/>
        </w:rPr>
      </w:pPr>
    </w:p>
    <w:p w:rsidR="0016324B" w:rsidRDefault="00FA15C0">
      <w:pPr>
        <w:pStyle w:val="Ttulo1"/>
        <w:numPr>
          <w:ilvl w:val="0"/>
          <w:numId w:val="8"/>
        </w:numPr>
        <w:tabs>
          <w:tab w:val="left" w:pos="842"/>
        </w:tabs>
        <w:ind w:hanging="361"/>
      </w:pPr>
      <w:r>
        <w:t>Requisitos</w:t>
      </w:r>
      <w:r>
        <w:rPr>
          <w:spacing w:val="-4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participar en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anual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incentivos</w:t>
      </w:r>
    </w:p>
    <w:p w:rsidR="0016324B" w:rsidRDefault="00FA15C0">
      <w:pPr>
        <w:pStyle w:val="Textoindependiente"/>
        <w:spacing w:before="184"/>
        <w:ind w:left="122" w:right="256"/>
        <w:jc w:val="both"/>
      </w:pPr>
      <w:r>
        <w:t>Los</w:t>
      </w:r>
      <w:r>
        <w:rPr>
          <w:spacing w:val="-8"/>
        </w:rPr>
        <w:t xml:space="preserve"> </w:t>
      </w:r>
      <w:r>
        <w:t>servidores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entidad</w:t>
      </w:r>
      <w:r>
        <w:rPr>
          <w:spacing w:val="-8"/>
        </w:rPr>
        <w:t xml:space="preserve"> </w:t>
      </w:r>
      <w:r>
        <w:t>deberán</w:t>
      </w:r>
      <w:r>
        <w:rPr>
          <w:spacing w:val="-13"/>
        </w:rPr>
        <w:t xml:space="preserve"> </w:t>
      </w:r>
      <w:r>
        <w:t>reunir</w:t>
      </w:r>
      <w:r>
        <w:rPr>
          <w:spacing w:val="-10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siguientes</w:t>
      </w:r>
      <w:r>
        <w:rPr>
          <w:spacing w:val="-14"/>
        </w:rPr>
        <w:t xml:space="preserve"> </w:t>
      </w:r>
      <w:r>
        <w:t>requisitos</w:t>
      </w:r>
      <w:r>
        <w:rPr>
          <w:spacing w:val="-10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participar</w:t>
      </w:r>
      <w:r>
        <w:rPr>
          <w:spacing w:val="-9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plan</w:t>
      </w:r>
      <w:r>
        <w:rPr>
          <w:spacing w:val="-58"/>
        </w:rPr>
        <w:t xml:space="preserve"> </w:t>
      </w:r>
      <w:r>
        <w:t>anual</w:t>
      </w:r>
      <w:r>
        <w:rPr>
          <w:spacing w:val="-1"/>
        </w:rPr>
        <w:t xml:space="preserve"> </w:t>
      </w:r>
      <w:r>
        <w:t>de incentivos:</w:t>
      </w:r>
    </w:p>
    <w:p w:rsidR="0016324B" w:rsidRDefault="0016324B">
      <w:pPr>
        <w:pStyle w:val="Textoindependiente"/>
      </w:pPr>
    </w:p>
    <w:p w:rsidR="0016324B" w:rsidRDefault="00FA15C0">
      <w:pPr>
        <w:pStyle w:val="Prrafodelista"/>
        <w:numPr>
          <w:ilvl w:val="0"/>
          <w:numId w:val="5"/>
        </w:numPr>
        <w:tabs>
          <w:tab w:val="left" w:pos="377"/>
        </w:tabs>
        <w:ind w:right="263" w:firstLine="0"/>
      </w:pPr>
      <w:r>
        <w:t>Acreditar</w:t>
      </w:r>
      <w:r>
        <w:rPr>
          <w:spacing w:val="7"/>
        </w:rPr>
        <w:t xml:space="preserve"> </w:t>
      </w:r>
      <w:r>
        <w:t>tiempo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servicio</w:t>
      </w:r>
      <w:r>
        <w:rPr>
          <w:spacing w:val="8"/>
        </w:rPr>
        <w:t xml:space="preserve"> </w:t>
      </w:r>
      <w:r>
        <w:t>continuo</w:t>
      </w:r>
      <w:r>
        <w:rPr>
          <w:spacing w:val="5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Fondo</w:t>
      </w:r>
      <w:r>
        <w:rPr>
          <w:spacing w:val="8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Bienestar</w:t>
      </w:r>
      <w:r>
        <w:rPr>
          <w:spacing w:val="7"/>
        </w:rPr>
        <w:t xml:space="preserve"> </w:t>
      </w:r>
      <w:r>
        <w:t>Social</w:t>
      </w:r>
      <w:r>
        <w:rPr>
          <w:spacing w:val="4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Contraloría</w:t>
      </w:r>
      <w:r>
        <w:rPr>
          <w:spacing w:val="-58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República,</w:t>
      </w:r>
      <w:r>
        <w:rPr>
          <w:spacing w:val="-1"/>
        </w:rPr>
        <w:t xml:space="preserve"> </w:t>
      </w:r>
      <w:r>
        <w:t>no inferior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(1)</w:t>
      </w:r>
      <w:r>
        <w:rPr>
          <w:spacing w:val="-1"/>
        </w:rPr>
        <w:t xml:space="preserve"> </w:t>
      </w:r>
      <w:r>
        <w:t>año.</w:t>
      </w:r>
    </w:p>
    <w:p w:rsidR="0016324B" w:rsidRDefault="00FA15C0">
      <w:pPr>
        <w:pStyle w:val="Prrafodelista"/>
        <w:numPr>
          <w:ilvl w:val="0"/>
          <w:numId w:val="5"/>
        </w:numPr>
        <w:tabs>
          <w:tab w:val="left" w:pos="393"/>
        </w:tabs>
        <w:spacing w:before="1"/>
        <w:ind w:right="256" w:firstLine="0"/>
      </w:pPr>
      <w:r>
        <w:t>No</w:t>
      </w:r>
      <w:r>
        <w:rPr>
          <w:spacing w:val="22"/>
        </w:rPr>
        <w:t xml:space="preserve"> </w:t>
      </w:r>
      <w:r>
        <w:t>haber</w:t>
      </w:r>
      <w:r>
        <w:rPr>
          <w:spacing w:val="23"/>
        </w:rPr>
        <w:t xml:space="preserve"> </w:t>
      </w:r>
      <w:r>
        <w:t>sido</w:t>
      </w:r>
      <w:r>
        <w:rPr>
          <w:spacing w:val="20"/>
        </w:rPr>
        <w:t xml:space="preserve"> </w:t>
      </w:r>
      <w:r>
        <w:t>sancionados</w:t>
      </w:r>
      <w:r>
        <w:rPr>
          <w:spacing w:val="22"/>
        </w:rPr>
        <w:t xml:space="preserve"> </w:t>
      </w:r>
      <w:r>
        <w:t>disciplinariamente</w:t>
      </w:r>
      <w:r>
        <w:rPr>
          <w:spacing w:val="21"/>
        </w:rPr>
        <w:t xml:space="preserve"> </w:t>
      </w:r>
      <w:r>
        <w:t>en</w:t>
      </w:r>
      <w:r>
        <w:rPr>
          <w:spacing w:val="22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año</w:t>
      </w:r>
      <w:r>
        <w:rPr>
          <w:spacing w:val="21"/>
        </w:rPr>
        <w:t xml:space="preserve"> </w:t>
      </w:r>
      <w:r>
        <w:t>inmediatamente</w:t>
      </w:r>
      <w:r>
        <w:rPr>
          <w:spacing w:val="23"/>
        </w:rPr>
        <w:t xml:space="preserve"> </w:t>
      </w:r>
      <w:r>
        <w:t>anterior</w:t>
      </w:r>
      <w:r>
        <w:rPr>
          <w:spacing w:val="22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postulación o durante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proceso de</w:t>
      </w:r>
      <w:r>
        <w:rPr>
          <w:spacing w:val="-2"/>
        </w:rPr>
        <w:t xml:space="preserve"> </w:t>
      </w:r>
      <w:r>
        <w:t>selección.</w:t>
      </w:r>
    </w:p>
    <w:p w:rsidR="0016324B" w:rsidRDefault="00FA15C0">
      <w:pPr>
        <w:pStyle w:val="Prrafodelista"/>
        <w:numPr>
          <w:ilvl w:val="0"/>
          <w:numId w:val="5"/>
        </w:numPr>
        <w:tabs>
          <w:tab w:val="left" w:pos="410"/>
        </w:tabs>
        <w:spacing w:before="2" w:line="254" w:lineRule="auto"/>
        <w:ind w:right="261" w:firstLine="0"/>
      </w:pPr>
      <w:r>
        <w:t>Acreditar</w:t>
      </w:r>
      <w:r>
        <w:rPr>
          <w:spacing w:val="37"/>
        </w:rPr>
        <w:t xml:space="preserve"> </w:t>
      </w:r>
      <w:r>
        <w:t>nivel</w:t>
      </w:r>
      <w:r>
        <w:rPr>
          <w:spacing w:val="38"/>
        </w:rPr>
        <w:t xml:space="preserve"> </w:t>
      </w:r>
      <w:r>
        <w:t>sobresaliente</w:t>
      </w:r>
      <w:r>
        <w:rPr>
          <w:spacing w:val="39"/>
        </w:rPr>
        <w:t xml:space="preserve"> </w:t>
      </w:r>
      <w:r>
        <w:t>(excelencia)</w:t>
      </w:r>
      <w:r>
        <w:rPr>
          <w:spacing w:val="40"/>
        </w:rPr>
        <w:t xml:space="preserve"> </w:t>
      </w:r>
      <w:r>
        <w:t>en</w:t>
      </w:r>
      <w:r>
        <w:rPr>
          <w:spacing w:val="36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evaluación</w:t>
      </w:r>
      <w:r>
        <w:rPr>
          <w:spacing w:val="38"/>
        </w:rPr>
        <w:t xml:space="preserve"> </w:t>
      </w:r>
      <w:r>
        <w:t>del</w:t>
      </w:r>
      <w:r>
        <w:rPr>
          <w:spacing w:val="39"/>
        </w:rPr>
        <w:t xml:space="preserve"> </w:t>
      </w:r>
      <w:r>
        <w:t>desempeño</w:t>
      </w:r>
      <w:r>
        <w:rPr>
          <w:spacing w:val="38"/>
        </w:rPr>
        <w:t xml:space="preserve"> </w:t>
      </w:r>
      <w:r>
        <w:t>en</w:t>
      </w:r>
      <w:r>
        <w:rPr>
          <w:spacing w:val="34"/>
        </w:rPr>
        <w:t xml:space="preserve"> </w:t>
      </w:r>
      <w:r>
        <w:t>firme,</w:t>
      </w:r>
      <w:r>
        <w:rPr>
          <w:spacing w:val="-58"/>
        </w:rPr>
        <w:t xml:space="preserve"> </w:t>
      </w:r>
      <w:r>
        <w:t>correspondiente</w:t>
      </w:r>
      <w:r>
        <w:rPr>
          <w:spacing w:val="-1"/>
        </w:rPr>
        <w:t xml:space="preserve"> </w:t>
      </w:r>
      <w:r>
        <w:t>al año</w:t>
      </w:r>
      <w:r>
        <w:rPr>
          <w:spacing w:val="-2"/>
        </w:rPr>
        <w:t xml:space="preserve"> </w:t>
      </w:r>
      <w:r>
        <w:t>inmediatamente</w:t>
      </w:r>
      <w:r>
        <w:rPr>
          <w:spacing w:val="-2"/>
        </w:rPr>
        <w:t xml:space="preserve"> </w:t>
      </w:r>
      <w:r>
        <w:t>anterior</w:t>
      </w:r>
      <w:r>
        <w:rPr>
          <w:spacing w:val="-1"/>
        </w:rPr>
        <w:t xml:space="preserve"> </w:t>
      </w:r>
      <w:r>
        <w:t>a la</w:t>
      </w:r>
      <w:r>
        <w:rPr>
          <w:spacing w:val="-3"/>
        </w:rPr>
        <w:t xml:space="preserve"> </w:t>
      </w:r>
      <w:r>
        <w:t>fecha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postulación.</w:t>
      </w:r>
    </w:p>
    <w:p w:rsidR="0016324B" w:rsidRDefault="00FA15C0">
      <w:pPr>
        <w:pStyle w:val="Textoindependiente"/>
        <w:spacing w:before="170" w:line="256" w:lineRule="auto"/>
        <w:ind w:left="122" w:right="257"/>
        <w:jc w:val="both"/>
      </w:pPr>
      <w:r>
        <w:t>Los</w:t>
      </w:r>
      <w:r>
        <w:rPr>
          <w:spacing w:val="-15"/>
        </w:rPr>
        <w:t xml:space="preserve"> </w:t>
      </w:r>
      <w:r>
        <w:t>gerentes</w:t>
      </w:r>
      <w:r>
        <w:rPr>
          <w:spacing w:val="-12"/>
        </w:rPr>
        <w:t xml:space="preserve"> </w:t>
      </w:r>
      <w:r>
        <w:t>públicos</w:t>
      </w:r>
      <w:r>
        <w:rPr>
          <w:spacing w:val="-12"/>
        </w:rPr>
        <w:t xml:space="preserve"> </w:t>
      </w:r>
      <w:r>
        <w:t>serán</w:t>
      </w:r>
      <w:r>
        <w:rPr>
          <w:spacing w:val="-13"/>
        </w:rPr>
        <w:t xml:space="preserve"> </w:t>
      </w:r>
      <w:r>
        <w:t>evaluados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través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acuerdos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gestión</w:t>
      </w:r>
      <w:r>
        <w:rPr>
          <w:spacing w:val="-12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empleados</w:t>
      </w:r>
      <w:r>
        <w:rPr>
          <w:spacing w:val="-59"/>
        </w:rPr>
        <w:t xml:space="preserve"> </w:t>
      </w:r>
      <w:r>
        <w:t>de libre nombramiento y remoción que no son gerentes públicos, mediante los criterios e</w:t>
      </w:r>
      <w:r>
        <w:rPr>
          <w:spacing w:val="1"/>
        </w:rPr>
        <w:t xml:space="preserve"> </w:t>
      </w:r>
      <w:r>
        <w:t>instrumentos</w:t>
      </w:r>
      <w:r>
        <w:rPr>
          <w:spacing w:val="-3"/>
        </w:rPr>
        <w:t xml:space="preserve"> </w:t>
      </w:r>
      <w:r>
        <w:t>de evaluación</w:t>
      </w:r>
      <w:r>
        <w:rPr>
          <w:spacing w:val="-2"/>
        </w:rPr>
        <w:t xml:space="preserve"> </w:t>
      </w:r>
      <w:r>
        <w:t>que apliquen</w:t>
      </w:r>
      <w:r>
        <w:rPr>
          <w:spacing w:val="-2"/>
        </w:rPr>
        <w:t xml:space="preserve"> </w:t>
      </w:r>
      <w:r>
        <w:t>para estos.</w:t>
      </w:r>
    </w:p>
    <w:p w:rsidR="0016324B" w:rsidRDefault="00FA15C0">
      <w:pPr>
        <w:pStyle w:val="Ttulo1"/>
        <w:numPr>
          <w:ilvl w:val="0"/>
          <w:numId w:val="8"/>
        </w:numPr>
        <w:tabs>
          <w:tab w:val="left" w:pos="842"/>
        </w:tabs>
        <w:spacing w:before="162"/>
        <w:ind w:hanging="361"/>
      </w:pPr>
      <w:r>
        <w:t>Estrategias</w:t>
      </w:r>
      <w:r>
        <w:rPr>
          <w:spacing w:val="-4"/>
        </w:rPr>
        <w:t xml:space="preserve"> </w:t>
      </w:r>
      <w:r>
        <w:t>mejores</w:t>
      </w:r>
      <w:r>
        <w:rPr>
          <w:spacing w:val="-1"/>
        </w:rPr>
        <w:t xml:space="preserve"> </w:t>
      </w:r>
      <w:r>
        <w:t>servidores</w:t>
      </w:r>
      <w:r>
        <w:rPr>
          <w:spacing w:val="-1"/>
        </w:rPr>
        <w:t xml:space="preserve"> </w:t>
      </w:r>
      <w:r>
        <w:t>públicos</w:t>
      </w:r>
    </w:p>
    <w:p w:rsidR="0016324B" w:rsidRDefault="00FA15C0">
      <w:pPr>
        <w:pStyle w:val="Textoindependiente"/>
        <w:spacing w:before="184" w:line="259" w:lineRule="auto"/>
        <w:ind w:left="122" w:right="257"/>
        <w:jc w:val="both"/>
      </w:pPr>
      <w:r>
        <w:t>Se otorgarán los incentivos al mejor servidor de carrera administrativa de la entidad, a los</w:t>
      </w:r>
      <w:r>
        <w:rPr>
          <w:spacing w:val="1"/>
        </w:rPr>
        <w:t xml:space="preserve"> </w:t>
      </w:r>
      <w:r>
        <w:t>mejores servidores de carrera administrativa por cada nivel jerárquico y al mejor servidor</w:t>
      </w:r>
      <w:r>
        <w:rPr>
          <w:spacing w:val="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libre</w:t>
      </w:r>
      <w:r>
        <w:rPr>
          <w:spacing w:val="-5"/>
        </w:rPr>
        <w:t xml:space="preserve"> </w:t>
      </w:r>
      <w:r>
        <w:t>nombramiento</w:t>
      </w:r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remoción;</w:t>
      </w:r>
      <w:r>
        <w:rPr>
          <w:spacing w:val="-6"/>
        </w:rPr>
        <w:t xml:space="preserve"> </w:t>
      </w:r>
      <w:r>
        <w:t>cuyos</w:t>
      </w:r>
      <w:r>
        <w:rPr>
          <w:spacing w:val="-5"/>
        </w:rPr>
        <w:t xml:space="preserve"> </w:t>
      </w:r>
      <w:r>
        <w:t>resultados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desempeño</w:t>
      </w:r>
      <w:r>
        <w:rPr>
          <w:spacing w:val="-6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encuentren</w:t>
      </w:r>
      <w:r>
        <w:rPr>
          <w:spacing w:val="-6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nivel</w:t>
      </w:r>
      <w:r>
        <w:rPr>
          <w:spacing w:val="-59"/>
        </w:rPr>
        <w:t xml:space="preserve"> </w:t>
      </w:r>
      <w:r>
        <w:t>sobresaliente</w:t>
      </w:r>
      <w:r>
        <w:rPr>
          <w:spacing w:val="-3"/>
        </w:rPr>
        <w:t xml:space="preserve"> </w:t>
      </w:r>
      <w:r>
        <w:t>(excelente)</w:t>
      </w:r>
    </w:p>
    <w:p w:rsidR="0016324B" w:rsidRDefault="00FA15C0">
      <w:pPr>
        <w:pStyle w:val="Textoindependiente"/>
        <w:spacing w:before="160" w:line="256" w:lineRule="auto"/>
        <w:ind w:left="122" w:right="262"/>
        <w:jc w:val="both"/>
      </w:pPr>
      <w:r>
        <w:t>El procedimiento de selección de los mejores servidores de esta estrategia, contempla los</w:t>
      </w:r>
      <w:r>
        <w:rPr>
          <w:spacing w:val="-59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pasos:</w:t>
      </w:r>
    </w:p>
    <w:p w:rsidR="0016324B" w:rsidRDefault="00FA15C0">
      <w:pPr>
        <w:pStyle w:val="Prrafodelista"/>
        <w:numPr>
          <w:ilvl w:val="0"/>
          <w:numId w:val="4"/>
        </w:numPr>
        <w:tabs>
          <w:tab w:val="left" w:pos="389"/>
        </w:tabs>
        <w:spacing w:before="165" w:line="259" w:lineRule="auto"/>
        <w:ind w:right="255" w:firstLine="0"/>
      </w:pPr>
      <w:r>
        <w:t>El</w:t>
      </w:r>
      <w:r>
        <w:rPr>
          <w:spacing w:val="14"/>
        </w:rPr>
        <w:t xml:space="preserve"> </w:t>
      </w:r>
      <w:r>
        <w:t>Grupo</w:t>
      </w:r>
      <w:r>
        <w:rPr>
          <w:spacing w:val="15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Talento</w:t>
      </w:r>
      <w:r>
        <w:rPr>
          <w:spacing w:val="15"/>
        </w:rPr>
        <w:t xml:space="preserve"> </w:t>
      </w:r>
      <w:r>
        <w:t>Humano</w:t>
      </w:r>
      <w:r>
        <w:rPr>
          <w:spacing w:val="16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Desarrollo</w:t>
      </w:r>
      <w:r>
        <w:rPr>
          <w:spacing w:val="15"/>
        </w:rPr>
        <w:t xml:space="preserve"> </w:t>
      </w:r>
      <w:r>
        <w:t>Organizacional</w:t>
      </w:r>
      <w:r>
        <w:rPr>
          <w:spacing w:val="20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Desarrollo</w:t>
      </w:r>
      <w:r>
        <w:rPr>
          <w:spacing w:val="17"/>
        </w:rPr>
        <w:t xml:space="preserve"> </w:t>
      </w:r>
      <w:r>
        <w:t>Organizacional</w:t>
      </w:r>
      <w:r>
        <w:rPr>
          <w:spacing w:val="-58"/>
        </w:rPr>
        <w:t xml:space="preserve"> </w:t>
      </w:r>
      <w:r>
        <w:t>presentará</w:t>
      </w:r>
      <w:r>
        <w:rPr>
          <w:spacing w:val="11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Comité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Estímulos</w:t>
      </w:r>
      <w:r>
        <w:rPr>
          <w:spacing w:val="11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Incentivos,</w:t>
      </w:r>
      <w:r>
        <w:rPr>
          <w:spacing w:val="12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listado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servidores</w:t>
      </w:r>
      <w:r>
        <w:rPr>
          <w:spacing w:val="11"/>
        </w:rPr>
        <w:t xml:space="preserve"> </w:t>
      </w:r>
      <w:r>
        <w:t>cuyas</w:t>
      </w:r>
    </w:p>
    <w:p w:rsidR="0016324B" w:rsidRDefault="0016324B">
      <w:pPr>
        <w:spacing w:line="259" w:lineRule="auto"/>
        <w:sectPr w:rsidR="0016324B">
          <w:pgSz w:w="12240" w:h="15840"/>
          <w:pgMar w:top="1680" w:right="1440" w:bottom="2000" w:left="1580" w:header="713" w:footer="1804" w:gutter="0"/>
          <w:cols w:space="720"/>
        </w:sectPr>
      </w:pPr>
    </w:p>
    <w:p w:rsidR="0016324B" w:rsidRDefault="00FA15C0">
      <w:pPr>
        <w:pStyle w:val="Textoindependiente"/>
        <w:spacing w:before="94" w:line="259" w:lineRule="auto"/>
        <w:ind w:left="122" w:right="253"/>
        <w:jc w:val="both"/>
      </w:pPr>
      <w:r>
        <w:lastRenderedPageBreak/>
        <w:t>calificaciones en la evaluación de desempeño hayan alcanzado el Nivel Sobresaliente</w:t>
      </w:r>
      <w:r>
        <w:rPr>
          <w:spacing w:val="1"/>
        </w:rPr>
        <w:t xml:space="preserve"> </w:t>
      </w:r>
      <w:r>
        <w:t>(excelencia) y cumplan con los requisitos establecidos para participar en el plan anual de</w:t>
      </w:r>
      <w:r>
        <w:rPr>
          <w:spacing w:val="1"/>
        </w:rPr>
        <w:t xml:space="preserve"> </w:t>
      </w:r>
      <w:r>
        <w:t>incentivos.</w:t>
      </w:r>
    </w:p>
    <w:p w:rsidR="0016324B" w:rsidRDefault="00FA15C0">
      <w:pPr>
        <w:pStyle w:val="Prrafodelista"/>
        <w:numPr>
          <w:ilvl w:val="0"/>
          <w:numId w:val="4"/>
        </w:numPr>
        <w:tabs>
          <w:tab w:val="left" w:pos="418"/>
        </w:tabs>
        <w:spacing w:before="157"/>
        <w:ind w:right="257" w:firstLine="0"/>
        <w:jc w:val="both"/>
      </w:pPr>
      <w:r>
        <w:t>El Comité de Estímulos e Incentivos verificará que los servidores cumplan con los</w:t>
      </w:r>
      <w:r>
        <w:rPr>
          <w:spacing w:val="1"/>
        </w:rPr>
        <w:t xml:space="preserve"> </w:t>
      </w:r>
      <w:r>
        <w:t>requisitos de participación señalados en el presente plan. Los mejores servidores, de</w:t>
      </w:r>
      <w:r>
        <w:rPr>
          <w:spacing w:val="1"/>
        </w:rPr>
        <w:t xml:space="preserve"> </w:t>
      </w:r>
      <w:r>
        <w:t>carrera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libre</w:t>
      </w:r>
      <w:r>
        <w:rPr>
          <w:spacing w:val="1"/>
        </w:rPr>
        <w:t xml:space="preserve"> </w:t>
      </w:r>
      <w:r>
        <w:t>nombramiento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remoción,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más</w:t>
      </w:r>
      <w:r>
        <w:rPr>
          <w:spacing w:val="1"/>
        </w:rPr>
        <w:t xml:space="preserve"> </w:t>
      </w:r>
      <w:r>
        <w:t>altas</w:t>
      </w:r>
      <w:r>
        <w:rPr>
          <w:spacing w:val="1"/>
        </w:rPr>
        <w:t xml:space="preserve"> </w:t>
      </w:r>
      <w:r>
        <w:t>calificaciones</w:t>
      </w:r>
      <w:r>
        <w:rPr>
          <w:spacing w:val="-1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los seleccionados como</w:t>
      </w:r>
      <w:r>
        <w:rPr>
          <w:spacing w:val="-3"/>
        </w:rPr>
        <w:t xml:space="preserve"> </w:t>
      </w:r>
      <w:r>
        <w:t>mejores de</w:t>
      </w:r>
      <w:r>
        <w:rPr>
          <w:spacing w:val="-2"/>
        </w:rPr>
        <w:t xml:space="preserve"> </w:t>
      </w:r>
      <w:r>
        <w:t>cada nivel.</w:t>
      </w:r>
    </w:p>
    <w:p w:rsidR="0016324B" w:rsidRDefault="0016324B">
      <w:pPr>
        <w:pStyle w:val="Textoindependiente"/>
      </w:pPr>
    </w:p>
    <w:p w:rsidR="0016324B" w:rsidRDefault="00FA15C0">
      <w:pPr>
        <w:pStyle w:val="Prrafodelista"/>
        <w:numPr>
          <w:ilvl w:val="0"/>
          <w:numId w:val="4"/>
        </w:numPr>
        <w:tabs>
          <w:tab w:val="left" w:pos="365"/>
        </w:tabs>
        <w:ind w:right="256" w:firstLine="0"/>
        <w:jc w:val="both"/>
      </w:pPr>
      <w:r>
        <w:t>En</w:t>
      </w:r>
      <w:r>
        <w:rPr>
          <w:spacing w:val="-4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empate</w:t>
      </w:r>
      <w:r>
        <w:rPr>
          <w:spacing w:val="-4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puntaje</w:t>
      </w:r>
      <w:r>
        <w:rPr>
          <w:spacing w:val="-7"/>
        </w:rPr>
        <w:t xml:space="preserve"> </w:t>
      </w:r>
      <w:r>
        <w:t>obtenido</w:t>
      </w:r>
      <w:r>
        <w:rPr>
          <w:spacing w:val="-5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más</w:t>
      </w:r>
      <w:r>
        <w:rPr>
          <w:spacing w:val="-4"/>
        </w:rPr>
        <w:t xml:space="preserve"> </w:t>
      </w:r>
      <w:r>
        <w:t>empleados</w:t>
      </w:r>
      <w:r>
        <w:rPr>
          <w:spacing w:val="-9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corresponda</w:t>
      </w:r>
      <w:r>
        <w:rPr>
          <w:spacing w:val="-4"/>
        </w:rPr>
        <w:t xml:space="preserve"> </w:t>
      </w:r>
      <w:r>
        <w:t>al</w:t>
      </w:r>
      <w:r>
        <w:rPr>
          <w:spacing w:val="-59"/>
        </w:rPr>
        <w:t xml:space="preserve"> </w:t>
      </w:r>
      <w:r>
        <w:t>primer</w:t>
      </w:r>
      <w:r>
        <w:rPr>
          <w:spacing w:val="-2"/>
        </w:rPr>
        <w:t xml:space="preserve"> </w:t>
      </w:r>
      <w:r>
        <w:t>lugar,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dirimirá</w:t>
      </w:r>
      <w:r>
        <w:rPr>
          <w:spacing w:val="-3"/>
        </w:rPr>
        <w:t xml:space="preserve"> </w:t>
      </w:r>
      <w:r>
        <w:t>teniendo en cuenta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aspectos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orden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saber:</w:t>
      </w:r>
    </w:p>
    <w:p w:rsidR="0016324B" w:rsidRDefault="0016324B">
      <w:pPr>
        <w:pStyle w:val="Textoindependiente"/>
        <w:spacing w:before="11"/>
        <w:rPr>
          <w:sz w:val="20"/>
        </w:rPr>
      </w:pPr>
    </w:p>
    <w:p w:rsidR="0016324B" w:rsidRDefault="00FA15C0">
      <w:pPr>
        <w:pStyle w:val="Prrafodelista"/>
        <w:numPr>
          <w:ilvl w:val="0"/>
          <w:numId w:val="3"/>
        </w:numPr>
        <w:tabs>
          <w:tab w:val="left" w:pos="261"/>
        </w:tabs>
        <w:ind w:left="260"/>
        <w:jc w:val="both"/>
      </w:pPr>
      <w:r>
        <w:t>No</w:t>
      </w:r>
      <w:r>
        <w:rPr>
          <w:spacing w:val="-3"/>
        </w:rPr>
        <w:t xml:space="preserve"> </w:t>
      </w:r>
      <w:r>
        <w:t>haber</w:t>
      </w:r>
      <w:r>
        <w:rPr>
          <w:spacing w:val="-4"/>
        </w:rPr>
        <w:t xml:space="preserve"> </w:t>
      </w:r>
      <w:r>
        <w:t>sido</w:t>
      </w:r>
      <w:r>
        <w:rPr>
          <w:spacing w:val="-2"/>
        </w:rPr>
        <w:t xml:space="preserve"> </w:t>
      </w:r>
      <w:r>
        <w:t>seleccionado</w:t>
      </w:r>
      <w:r>
        <w:rPr>
          <w:spacing w:val="-3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mejor</w:t>
      </w:r>
      <w:r>
        <w:rPr>
          <w:spacing w:val="-2"/>
        </w:rPr>
        <w:t xml:space="preserve"> </w:t>
      </w:r>
      <w:r>
        <w:t>empleado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año</w:t>
      </w:r>
      <w:r>
        <w:rPr>
          <w:spacing w:val="-5"/>
        </w:rPr>
        <w:t xml:space="preserve"> </w:t>
      </w:r>
      <w:r>
        <w:t>anterior.</w:t>
      </w:r>
    </w:p>
    <w:p w:rsidR="0016324B" w:rsidRDefault="0016324B">
      <w:pPr>
        <w:pStyle w:val="Textoindependiente"/>
        <w:spacing w:before="9"/>
        <w:rPr>
          <w:sz w:val="20"/>
        </w:rPr>
      </w:pPr>
    </w:p>
    <w:p w:rsidR="0016324B" w:rsidRDefault="00FA15C0">
      <w:pPr>
        <w:pStyle w:val="Prrafodelista"/>
        <w:numPr>
          <w:ilvl w:val="0"/>
          <w:numId w:val="3"/>
        </w:numPr>
        <w:tabs>
          <w:tab w:val="left" w:pos="261"/>
        </w:tabs>
        <w:ind w:left="260"/>
        <w:jc w:val="both"/>
      </w:pPr>
      <w:r>
        <w:t>El</w:t>
      </w:r>
      <w:r>
        <w:rPr>
          <w:spacing w:val="-4"/>
        </w:rPr>
        <w:t xml:space="preserve"> </w:t>
      </w:r>
      <w:r>
        <w:t>promedio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evaluaciones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desempeño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últimos</w:t>
      </w:r>
      <w:r>
        <w:rPr>
          <w:spacing w:val="-3"/>
        </w:rPr>
        <w:t xml:space="preserve"> </w:t>
      </w:r>
      <w:r>
        <w:t>años.</w:t>
      </w:r>
    </w:p>
    <w:p w:rsidR="0016324B" w:rsidRDefault="0016324B">
      <w:pPr>
        <w:pStyle w:val="Textoindependiente"/>
        <w:spacing w:before="9"/>
        <w:rPr>
          <w:sz w:val="20"/>
        </w:rPr>
      </w:pPr>
    </w:p>
    <w:p w:rsidR="0016324B" w:rsidRDefault="00FA15C0">
      <w:pPr>
        <w:pStyle w:val="Prrafodelista"/>
        <w:numPr>
          <w:ilvl w:val="0"/>
          <w:numId w:val="3"/>
        </w:numPr>
        <w:tabs>
          <w:tab w:val="left" w:pos="261"/>
        </w:tabs>
        <w:ind w:right="255" w:firstLine="0"/>
        <w:jc w:val="both"/>
      </w:pPr>
      <w:r>
        <w:t>La</w:t>
      </w:r>
      <w:r>
        <w:rPr>
          <w:spacing w:val="-3"/>
        </w:rPr>
        <w:t xml:space="preserve"> </w:t>
      </w:r>
      <w:r>
        <w:t>participación</w:t>
      </w:r>
      <w:r>
        <w:rPr>
          <w:spacing w:val="-5"/>
        </w:rPr>
        <w:t xml:space="preserve"> </w:t>
      </w:r>
      <w:r>
        <w:t>regular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representación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empleados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comités</w:t>
      </w:r>
      <w:r>
        <w:rPr>
          <w:spacing w:val="-2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comisiones</w:t>
      </w:r>
      <w:r>
        <w:rPr>
          <w:spacing w:val="-59"/>
        </w:rPr>
        <w:t xml:space="preserve"> </w:t>
      </w:r>
      <w:r>
        <w:t>internas.</w:t>
      </w:r>
    </w:p>
    <w:p w:rsidR="0016324B" w:rsidRDefault="0016324B">
      <w:pPr>
        <w:pStyle w:val="Textoindependiente"/>
        <w:spacing w:before="8"/>
        <w:rPr>
          <w:sz w:val="20"/>
        </w:rPr>
      </w:pPr>
    </w:p>
    <w:p w:rsidR="0016324B" w:rsidRDefault="00FA15C0">
      <w:pPr>
        <w:pStyle w:val="Prrafodelista"/>
        <w:numPr>
          <w:ilvl w:val="0"/>
          <w:numId w:val="3"/>
        </w:numPr>
        <w:tabs>
          <w:tab w:val="left" w:pos="278"/>
        </w:tabs>
        <w:ind w:right="261" w:firstLine="0"/>
        <w:jc w:val="both"/>
      </w:pPr>
      <w:r>
        <w:t>Presentar el certificado electoral de la última votación, en este caso para presidencia o</w:t>
      </w:r>
      <w:r>
        <w:rPr>
          <w:spacing w:val="1"/>
        </w:rPr>
        <w:t xml:space="preserve"> </w:t>
      </w:r>
      <w:r>
        <w:t>alcaldía.</w:t>
      </w:r>
    </w:p>
    <w:p w:rsidR="0016324B" w:rsidRDefault="0016324B">
      <w:pPr>
        <w:pStyle w:val="Textoindependiente"/>
        <w:spacing w:before="10"/>
        <w:rPr>
          <w:sz w:val="20"/>
        </w:rPr>
      </w:pPr>
    </w:p>
    <w:p w:rsidR="0016324B" w:rsidRDefault="00FA15C0">
      <w:pPr>
        <w:pStyle w:val="Prrafodelista"/>
        <w:numPr>
          <w:ilvl w:val="0"/>
          <w:numId w:val="4"/>
        </w:numPr>
        <w:tabs>
          <w:tab w:val="left" w:pos="422"/>
        </w:tabs>
        <w:spacing w:before="1"/>
        <w:ind w:right="257" w:firstLine="0"/>
        <w:jc w:val="both"/>
      </w:pPr>
      <w:r>
        <w:t>Si el empate continúa, el Comité de Estímulos e Incentivos podrá elegir entre las</w:t>
      </w:r>
      <w:r>
        <w:rPr>
          <w:spacing w:val="1"/>
        </w:rPr>
        <w:t xml:space="preserve"> </w:t>
      </w:r>
      <w:r>
        <w:t>siguientes alternativas para dirimir, dejando constancia de las mismas mediante acta de</w:t>
      </w:r>
      <w:r>
        <w:rPr>
          <w:spacing w:val="1"/>
        </w:rPr>
        <w:t xml:space="preserve"> </w:t>
      </w:r>
      <w:r>
        <w:t>reunión:</w:t>
      </w:r>
    </w:p>
    <w:p w:rsidR="0016324B" w:rsidRDefault="0016324B">
      <w:pPr>
        <w:pStyle w:val="Textoindependiente"/>
        <w:spacing w:before="7"/>
        <w:rPr>
          <w:sz w:val="20"/>
        </w:rPr>
      </w:pPr>
    </w:p>
    <w:p w:rsidR="0016324B" w:rsidRDefault="00FA15C0">
      <w:pPr>
        <w:pStyle w:val="Prrafodelista"/>
        <w:numPr>
          <w:ilvl w:val="0"/>
          <w:numId w:val="3"/>
        </w:numPr>
        <w:tabs>
          <w:tab w:val="left" w:pos="261"/>
        </w:tabs>
        <w:ind w:left="260"/>
        <w:jc w:val="both"/>
      </w:pPr>
      <w:r>
        <w:t>Establecer</w:t>
      </w:r>
      <w:r>
        <w:rPr>
          <w:spacing w:val="-6"/>
        </w:rPr>
        <w:t xml:space="preserve"> </w:t>
      </w:r>
      <w:r>
        <w:t>otros</w:t>
      </w:r>
      <w:r>
        <w:rPr>
          <w:spacing w:val="-7"/>
        </w:rPr>
        <w:t xml:space="preserve"> </w:t>
      </w:r>
      <w:r>
        <w:t>criterios</w:t>
      </w:r>
      <w:r>
        <w:rPr>
          <w:spacing w:val="-3"/>
        </w:rPr>
        <w:t xml:space="preserve"> </w:t>
      </w:r>
      <w:r>
        <w:t>adicionales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desempate.</w:t>
      </w:r>
    </w:p>
    <w:p w:rsidR="0016324B" w:rsidRDefault="0016324B">
      <w:pPr>
        <w:pStyle w:val="Textoindependiente"/>
        <w:spacing w:before="9"/>
        <w:rPr>
          <w:sz w:val="20"/>
        </w:rPr>
      </w:pPr>
    </w:p>
    <w:p w:rsidR="0016324B" w:rsidRDefault="00FA15C0">
      <w:pPr>
        <w:pStyle w:val="Prrafodelista"/>
        <w:numPr>
          <w:ilvl w:val="0"/>
          <w:numId w:val="3"/>
        </w:numPr>
        <w:tabs>
          <w:tab w:val="left" w:pos="302"/>
        </w:tabs>
        <w:ind w:right="261" w:firstLine="0"/>
        <w:jc w:val="both"/>
      </w:pPr>
      <w:r>
        <w:t>Establecer mecanismo de votación pública, en el que participen los servidores de la</w:t>
      </w:r>
      <w:r>
        <w:rPr>
          <w:spacing w:val="1"/>
        </w:rPr>
        <w:t xml:space="preserve"> </w:t>
      </w:r>
      <w:r>
        <w:t>entidad,</w:t>
      </w:r>
      <w:r>
        <w:rPr>
          <w:spacing w:val="-2"/>
        </w:rPr>
        <w:t xml:space="preserve"> </w:t>
      </w:r>
      <w:r>
        <w:t>mediante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votación electrónica</w:t>
      </w:r>
      <w:r>
        <w:rPr>
          <w:spacing w:val="-3"/>
        </w:rPr>
        <w:t xml:space="preserve"> </w:t>
      </w:r>
      <w:r>
        <w:t>u otras</w:t>
      </w:r>
      <w:r>
        <w:rPr>
          <w:spacing w:val="-4"/>
        </w:rPr>
        <w:t xml:space="preserve"> </w:t>
      </w:r>
      <w:r>
        <w:t>herramientas</w:t>
      </w:r>
      <w:r>
        <w:rPr>
          <w:spacing w:val="-3"/>
        </w:rPr>
        <w:t xml:space="preserve"> </w:t>
      </w:r>
      <w:r>
        <w:t>tecnológicas.</w:t>
      </w:r>
    </w:p>
    <w:p w:rsidR="0016324B" w:rsidRDefault="0016324B">
      <w:pPr>
        <w:pStyle w:val="Textoindependiente"/>
        <w:spacing w:before="10"/>
        <w:rPr>
          <w:sz w:val="20"/>
        </w:rPr>
      </w:pPr>
    </w:p>
    <w:p w:rsidR="0016324B" w:rsidRDefault="00FA15C0">
      <w:pPr>
        <w:pStyle w:val="Prrafodelista"/>
        <w:numPr>
          <w:ilvl w:val="0"/>
          <w:numId w:val="4"/>
        </w:numPr>
        <w:tabs>
          <w:tab w:val="left" w:pos="432"/>
        </w:tabs>
        <w:ind w:right="255" w:firstLine="0"/>
        <w:jc w:val="both"/>
      </w:pPr>
      <w:r>
        <w:t>Una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seleccionados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mejores</w:t>
      </w:r>
      <w:r>
        <w:rPr>
          <w:spacing w:val="1"/>
        </w:rPr>
        <w:t xml:space="preserve"> </w:t>
      </w:r>
      <w:r>
        <w:t>servidores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carrera</w:t>
      </w:r>
      <w:r>
        <w:rPr>
          <w:spacing w:val="1"/>
        </w:rPr>
        <w:t xml:space="preserve"> </w:t>
      </w:r>
      <w:r>
        <w:t>administrativa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nivel</w:t>
      </w:r>
      <w:r>
        <w:rPr>
          <w:spacing w:val="-59"/>
        </w:rPr>
        <w:t xml:space="preserve"> </w:t>
      </w:r>
      <w:r>
        <w:t>jerárquico y el mejor servidor de libre nombramiento y remoción, se elegirá como mejor</w:t>
      </w:r>
      <w:r>
        <w:rPr>
          <w:spacing w:val="1"/>
        </w:rPr>
        <w:t xml:space="preserve"> </w:t>
      </w:r>
      <w:r>
        <w:rPr>
          <w:spacing w:val="-1"/>
        </w:rPr>
        <w:t>servidor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carrera</w:t>
      </w:r>
      <w:r>
        <w:rPr>
          <w:spacing w:val="-12"/>
        </w:rPr>
        <w:t xml:space="preserve"> </w:t>
      </w:r>
      <w:r>
        <w:rPr>
          <w:spacing w:val="-1"/>
        </w:rPr>
        <w:t>administrativa</w:t>
      </w:r>
      <w:r>
        <w:rPr>
          <w:spacing w:val="-10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entidad</w:t>
      </w:r>
      <w:r>
        <w:rPr>
          <w:spacing w:val="-10"/>
        </w:rPr>
        <w:t xml:space="preserve"> </w:t>
      </w:r>
      <w:r>
        <w:t>al</w:t>
      </w:r>
      <w:r>
        <w:rPr>
          <w:spacing w:val="-15"/>
        </w:rPr>
        <w:t xml:space="preserve"> </w:t>
      </w:r>
      <w:r>
        <w:t>servidor(a)</w:t>
      </w:r>
      <w:r>
        <w:rPr>
          <w:spacing w:val="-15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haya</w:t>
      </w:r>
      <w:r>
        <w:rPr>
          <w:spacing w:val="-10"/>
        </w:rPr>
        <w:t xml:space="preserve"> </w:t>
      </w:r>
      <w:r>
        <w:t>obtenido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resultado</w:t>
      </w:r>
      <w:r>
        <w:rPr>
          <w:spacing w:val="-59"/>
        </w:rPr>
        <w:t xml:space="preserve"> </w:t>
      </w:r>
      <w:r>
        <w:t>más alto en la evaluación de desempeño institucional. En caso de presentar empates, se</w:t>
      </w:r>
      <w:r>
        <w:rPr>
          <w:spacing w:val="1"/>
        </w:rPr>
        <w:t xml:space="preserve"> </w:t>
      </w:r>
      <w:r>
        <w:t>aplicarán</w:t>
      </w:r>
      <w:r>
        <w:rPr>
          <w:spacing w:val="-11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mismos</w:t>
      </w:r>
      <w:r>
        <w:rPr>
          <w:spacing w:val="-13"/>
        </w:rPr>
        <w:t xml:space="preserve"> </w:t>
      </w:r>
      <w:r>
        <w:t>criterios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desempate</w:t>
      </w:r>
      <w:r>
        <w:rPr>
          <w:spacing w:val="-14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eligieron</w:t>
      </w:r>
      <w:r>
        <w:rPr>
          <w:spacing w:val="-13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mejores</w:t>
      </w:r>
      <w:r>
        <w:rPr>
          <w:spacing w:val="-12"/>
        </w:rPr>
        <w:t xml:space="preserve"> </w:t>
      </w:r>
      <w:r>
        <w:t>servidores</w:t>
      </w:r>
      <w:r>
        <w:rPr>
          <w:spacing w:val="-5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carrera</w:t>
      </w:r>
      <w:r>
        <w:rPr>
          <w:spacing w:val="1"/>
        </w:rPr>
        <w:t xml:space="preserve"> </w:t>
      </w:r>
      <w:r>
        <w:t>administrativa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nivel</w:t>
      </w:r>
      <w:r>
        <w:rPr>
          <w:spacing w:val="1"/>
        </w:rPr>
        <w:t xml:space="preserve"> </w:t>
      </w:r>
      <w:r>
        <w:t>jerárquico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libre</w:t>
      </w:r>
      <w:r>
        <w:rPr>
          <w:spacing w:val="1"/>
        </w:rPr>
        <w:t xml:space="preserve"> </w:t>
      </w:r>
      <w:r>
        <w:t>nombramiento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remoción,</w:t>
      </w:r>
      <w:r>
        <w:rPr>
          <w:spacing w:val="1"/>
        </w:rPr>
        <w:t xml:space="preserve"> </w:t>
      </w:r>
      <w:r>
        <w:t>relacionadas en este procedimiento. Es de aclarar que el servidor seleccionado como el</w:t>
      </w:r>
      <w:r>
        <w:rPr>
          <w:spacing w:val="1"/>
        </w:rPr>
        <w:t xml:space="preserve"> </w:t>
      </w:r>
      <w:r>
        <w:t>mejor del Fondo de Bienestar Social de la Contraloría General de la Republica podrá ser</w:t>
      </w:r>
      <w:r>
        <w:rPr>
          <w:spacing w:val="1"/>
        </w:rPr>
        <w:t xml:space="preserve"> </w:t>
      </w:r>
      <w:r>
        <w:t>beneficiado</w:t>
      </w:r>
      <w:r>
        <w:rPr>
          <w:spacing w:val="-1"/>
        </w:rPr>
        <w:t xml:space="preserve"> </w:t>
      </w:r>
      <w:r>
        <w:t>de un</w:t>
      </w:r>
      <w:r>
        <w:rPr>
          <w:spacing w:val="-2"/>
        </w:rPr>
        <w:t xml:space="preserve"> </w:t>
      </w:r>
      <w:r>
        <w:t>(1)</w:t>
      </w:r>
      <w:r>
        <w:rPr>
          <w:spacing w:val="1"/>
        </w:rPr>
        <w:t xml:space="preserve"> </w:t>
      </w:r>
      <w:r>
        <w:t>incentivo del presente</w:t>
      </w:r>
      <w:r>
        <w:rPr>
          <w:spacing w:val="-2"/>
        </w:rPr>
        <w:t xml:space="preserve"> </w:t>
      </w:r>
      <w:r>
        <w:t>plan.</w:t>
      </w:r>
    </w:p>
    <w:p w:rsidR="0016324B" w:rsidRDefault="0016324B">
      <w:pPr>
        <w:pStyle w:val="Textoindependiente"/>
        <w:spacing w:before="1"/>
      </w:pPr>
    </w:p>
    <w:p w:rsidR="0016324B" w:rsidRDefault="00FA15C0">
      <w:pPr>
        <w:pStyle w:val="Prrafodelista"/>
        <w:numPr>
          <w:ilvl w:val="0"/>
          <w:numId w:val="4"/>
        </w:numPr>
        <w:tabs>
          <w:tab w:val="left" w:pos="370"/>
        </w:tabs>
        <w:ind w:right="266" w:firstLine="0"/>
        <w:jc w:val="both"/>
      </w:pPr>
      <w:r>
        <w:t>Se realizará la premiación de los servidores seleccionados como los mejores servidores</w:t>
      </w:r>
      <w:r>
        <w:rPr>
          <w:spacing w:val="-60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carrera</w:t>
      </w:r>
      <w:r>
        <w:rPr>
          <w:spacing w:val="-2"/>
        </w:rPr>
        <w:t xml:space="preserve"> </w:t>
      </w:r>
      <w:r>
        <w:t>administrativa de la entidad.</w:t>
      </w:r>
    </w:p>
    <w:p w:rsidR="0016324B" w:rsidRDefault="0016324B">
      <w:pPr>
        <w:jc w:val="both"/>
        <w:sectPr w:rsidR="0016324B">
          <w:pgSz w:w="12240" w:h="15840"/>
          <w:pgMar w:top="1680" w:right="1440" w:bottom="2000" w:left="1580" w:header="713" w:footer="1804" w:gutter="0"/>
          <w:cols w:space="720"/>
        </w:sectPr>
      </w:pPr>
    </w:p>
    <w:p w:rsidR="0016324B" w:rsidRDefault="0016324B">
      <w:pPr>
        <w:pStyle w:val="Textoindependiente"/>
        <w:spacing w:before="4"/>
        <w:rPr>
          <w:sz w:val="18"/>
        </w:rPr>
      </w:pPr>
    </w:p>
    <w:p w:rsidR="0016324B" w:rsidRDefault="00FA15C0">
      <w:pPr>
        <w:pStyle w:val="Ttulo1"/>
        <w:numPr>
          <w:ilvl w:val="0"/>
          <w:numId w:val="8"/>
        </w:numPr>
        <w:tabs>
          <w:tab w:val="left" w:pos="842"/>
        </w:tabs>
        <w:spacing w:before="94"/>
        <w:ind w:hanging="361"/>
      </w:pPr>
      <w:r>
        <w:t>Estrategia</w:t>
      </w:r>
      <w:r>
        <w:rPr>
          <w:spacing w:val="-2"/>
        </w:rPr>
        <w:t xml:space="preserve"> </w:t>
      </w:r>
      <w:r>
        <w:t>equipos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trabajo</w:t>
      </w:r>
    </w:p>
    <w:p w:rsidR="0016324B" w:rsidRDefault="0016324B">
      <w:pPr>
        <w:pStyle w:val="Textoindependiente"/>
        <w:spacing w:before="3"/>
        <w:rPr>
          <w:rFonts w:ascii="Arial"/>
          <w:b/>
        </w:rPr>
      </w:pPr>
    </w:p>
    <w:p w:rsidR="0016324B" w:rsidRDefault="00FA15C0">
      <w:pPr>
        <w:pStyle w:val="Textoindependiente"/>
        <w:ind w:left="122" w:right="256"/>
        <w:jc w:val="both"/>
      </w:pPr>
      <w:r>
        <w:t>Se</w:t>
      </w:r>
      <w:r>
        <w:rPr>
          <w:spacing w:val="1"/>
        </w:rPr>
        <w:t xml:space="preserve"> </w:t>
      </w:r>
      <w:r>
        <w:t>entenderá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equipo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trabajo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grupo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laboran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independiente y coordinada, aportando las habilidades individuales requeridas para la</w:t>
      </w:r>
      <w:r>
        <w:rPr>
          <w:spacing w:val="1"/>
        </w:rPr>
        <w:t xml:space="preserve"> </w:t>
      </w:r>
      <w:r>
        <w:t>consecución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resultado</w:t>
      </w:r>
      <w:r>
        <w:rPr>
          <w:spacing w:val="1"/>
        </w:rPr>
        <w:t xml:space="preserve"> </w:t>
      </w:r>
      <w:r>
        <w:t>concreto,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planes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institucionales.</w:t>
      </w:r>
    </w:p>
    <w:p w:rsidR="0016324B" w:rsidRDefault="0016324B">
      <w:pPr>
        <w:pStyle w:val="Textoindependiente"/>
      </w:pPr>
    </w:p>
    <w:p w:rsidR="0016324B" w:rsidRDefault="00FA15C0">
      <w:pPr>
        <w:pStyle w:val="Textoindependiente"/>
        <w:ind w:left="122" w:right="255"/>
        <w:jc w:val="both"/>
      </w:pPr>
      <w:r>
        <w:t>La</w:t>
      </w:r>
      <w:r>
        <w:rPr>
          <w:spacing w:val="-3"/>
        </w:rPr>
        <w:t xml:space="preserve"> </w:t>
      </w:r>
      <w:r>
        <w:t>finalidad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conformar el</w:t>
      </w:r>
      <w:r>
        <w:rPr>
          <w:spacing w:val="-4"/>
        </w:rPr>
        <w:t xml:space="preserve"> </w:t>
      </w:r>
      <w:r>
        <w:t>equipo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trabajo</w:t>
      </w:r>
      <w:r>
        <w:rPr>
          <w:spacing w:val="-3"/>
        </w:rPr>
        <w:t xml:space="preserve"> </w:t>
      </w:r>
      <w:r>
        <w:t>es</w:t>
      </w:r>
      <w:r>
        <w:rPr>
          <w:spacing w:val="-5"/>
        </w:rPr>
        <w:t xml:space="preserve"> </w:t>
      </w:r>
      <w:r>
        <w:t>desarrollar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proyecto</w:t>
      </w:r>
      <w:r>
        <w:rPr>
          <w:spacing w:val="-3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mejora</w:t>
      </w:r>
      <w:r>
        <w:rPr>
          <w:spacing w:val="-3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>la gestión de la entidad; el Comité de Estímulos e Incentivos determinará anualmente los</w:t>
      </w:r>
      <w:r>
        <w:rPr>
          <w:spacing w:val="1"/>
        </w:rPr>
        <w:t xml:space="preserve"> </w:t>
      </w:r>
      <w:r>
        <w:t>ejes</w:t>
      </w:r>
      <w:r>
        <w:rPr>
          <w:spacing w:val="-8"/>
        </w:rPr>
        <w:t xml:space="preserve"> </w:t>
      </w:r>
      <w:r>
        <w:t>temáticos</w:t>
      </w:r>
      <w:r>
        <w:rPr>
          <w:spacing w:val="-8"/>
        </w:rPr>
        <w:t xml:space="preserve"> </w:t>
      </w:r>
      <w:r>
        <w:t>sobre</w:t>
      </w:r>
      <w:r>
        <w:rPr>
          <w:spacing w:val="-7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cuales</w:t>
      </w:r>
      <w:r>
        <w:rPr>
          <w:spacing w:val="-4"/>
        </w:rPr>
        <w:t xml:space="preserve"> </w:t>
      </w:r>
      <w:r>
        <w:t>deben</w:t>
      </w:r>
      <w:r>
        <w:rPr>
          <w:spacing w:val="-8"/>
        </w:rPr>
        <w:t xml:space="preserve"> </w:t>
      </w:r>
      <w:r>
        <w:t>versar</w:t>
      </w:r>
      <w:r>
        <w:rPr>
          <w:spacing w:val="-6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proyectos,</w:t>
      </w:r>
      <w:r>
        <w:rPr>
          <w:spacing w:val="-9"/>
        </w:rPr>
        <w:t xml:space="preserve"> </w:t>
      </w:r>
      <w:r>
        <w:t>guardando</w:t>
      </w:r>
      <w:r>
        <w:rPr>
          <w:spacing w:val="-7"/>
        </w:rPr>
        <w:t xml:space="preserve"> </w:t>
      </w:r>
      <w:r>
        <w:t>relación</w:t>
      </w:r>
      <w:r>
        <w:rPr>
          <w:spacing w:val="-6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Plan</w:t>
      </w:r>
      <w:r>
        <w:rPr>
          <w:spacing w:val="-59"/>
        </w:rPr>
        <w:t xml:space="preserve"> </w:t>
      </w:r>
      <w:r>
        <w:t>Nacional</w:t>
      </w:r>
      <w:r>
        <w:rPr>
          <w:spacing w:val="-2"/>
        </w:rPr>
        <w:t xml:space="preserve"> </w:t>
      </w:r>
      <w:r>
        <w:t>de Desarrollo</w:t>
      </w:r>
      <w:r>
        <w:rPr>
          <w:spacing w:val="-1"/>
        </w:rPr>
        <w:t xml:space="preserve"> </w:t>
      </w:r>
      <w:r>
        <w:t>Vigente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Plan Estratégico de</w:t>
      </w:r>
      <w:r>
        <w:rPr>
          <w:spacing w:val="-1"/>
        </w:rPr>
        <w:t xml:space="preserve"> </w:t>
      </w:r>
      <w:r>
        <w:t>la Entidad.</w:t>
      </w:r>
    </w:p>
    <w:p w:rsidR="0016324B" w:rsidRDefault="0016324B">
      <w:pPr>
        <w:pStyle w:val="Textoindependiente"/>
      </w:pPr>
    </w:p>
    <w:p w:rsidR="0016324B" w:rsidRDefault="00FA15C0">
      <w:pPr>
        <w:pStyle w:val="Textoindependiente"/>
        <w:ind w:left="122" w:right="259"/>
        <w:jc w:val="both"/>
      </w:pPr>
      <w:r>
        <w:t>Para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presente</w:t>
      </w:r>
      <w:r>
        <w:rPr>
          <w:spacing w:val="-6"/>
        </w:rPr>
        <w:t xml:space="preserve"> </w:t>
      </w:r>
      <w:r>
        <w:t>vigencia</w:t>
      </w:r>
      <w:r>
        <w:rPr>
          <w:spacing w:val="-6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resultados</w:t>
      </w:r>
      <w:r>
        <w:rPr>
          <w:spacing w:val="-6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trabajo</w:t>
      </w:r>
      <w:r>
        <w:rPr>
          <w:spacing w:val="-6"/>
        </w:rPr>
        <w:t xml:space="preserve"> </w:t>
      </w:r>
      <w:r>
        <w:t>presentado</w:t>
      </w:r>
      <w:r>
        <w:rPr>
          <w:spacing w:val="-8"/>
        </w:rPr>
        <w:t xml:space="preserve"> </w:t>
      </w:r>
      <w:r>
        <w:t>deben</w:t>
      </w:r>
      <w:r>
        <w:rPr>
          <w:spacing w:val="-9"/>
        </w:rPr>
        <w:t xml:space="preserve"> </w:t>
      </w:r>
      <w:r>
        <w:t>responder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criterios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excelencia y</w:t>
      </w:r>
      <w:r>
        <w:rPr>
          <w:spacing w:val="-1"/>
        </w:rPr>
        <w:t xml:space="preserve"> </w:t>
      </w:r>
      <w:r>
        <w:t>mostrar</w:t>
      </w:r>
      <w:r>
        <w:rPr>
          <w:spacing w:val="-2"/>
        </w:rPr>
        <w:t xml:space="preserve"> </w:t>
      </w:r>
      <w:r>
        <w:t>aportes</w:t>
      </w:r>
      <w:r>
        <w:rPr>
          <w:spacing w:val="-2"/>
        </w:rPr>
        <w:t xml:space="preserve"> </w:t>
      </w:r>
      <w:r>
        <w:t>significativos al servicio</w:t>
      </w:r>
      <w:r>
        <w:rPr>
          <w:spacing w:val="-1"/>
        </w:rPr>
        <w:t xml:space="preserve"> </w:t>
      </w:r>
      <w:r>
        <w:t>que ofrece.</w:t>
      </w:r>
    </w:p>
    <w:p w:rsidR="0016324B" w:rsidRDefault="0016324B">
      <w:pPr>
        <w:pStyle w:val="Textoindependiente"/>
        <w:spacing w:before="2"/>
      </w:pPr>
    </w:p>
    <w:p w:rsidR="0016324B" w:rsidRDefault="00FA15C0">
      <w:pPr>
        <w:pStyle w:val="Textoindependiente"/>
        <w:ind w:left="122" w:right="254"/>
        <w:jc w:val="both"/>
      </w:pPr>
      <w:r>
        <w:t>Entendido</w:t>
      </w:r>
      <w:r>
        <w:rPr>
          <w:spacing w:val="-3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aportes</w:t>
      </w:r>
      <w:r>
        <w:rPr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permitan</w:t>
      </w:r>
      <w:r>
        <w:rPr>
          <w:spacing w:val="-2"/>
        </w:rPr>
        <w:t xml:space="preserve"> </w:t>
      </w:r>
      <w:r>
        <w:t>promover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construcción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ambiente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trabajo</w:t>
      </w:r>
      <w:r>
        <w:rPr>
          <w:spacing w:val="-59"/>
        </w:rPr>
        <w:t xml:space="preserve"> </w:t>
      </w:r>
      <w:r>
        <w:t>favorable</w:t>
      </w:r>
      <w:r>
        <w:rPr>
          <w:spacing w:val="-9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fortalecer</w:t>
      </w:r>
      <w:r>
        <w:rPr>
          <w:spacing w:val="-8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valores</w:t>
      </w:r>
      <w:r>
        <w:rPr>
          <w:spacing w:val="-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Código</w:t>
      </w:r>
      <w:r>
        <w:rPr>
          <w:spacing w:val="-8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Integridad,</w:t>
      </w:r>
      <w:r>
        <w:rPr>
          <w:spacing w:val="-8"/>
        </w:rPr>
        <w:t xml:space="preserve"> </w:t>
      </w:r>
      <w:r>
        <w:t>sentido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pertenencia,</w:t>
      </w:r>
      <w:r>
        <w:rPr>
          <w:spacing w:val="-8"/>
        </w:rPr>
        <w:t xml:space="preserve"> </w:t>
      </w:r>
      <w:r>
        <w:t>esto</w:t>
      </w:r>
      <w:r>
        <w:rPr>
          <w:spacing w:val="-8"/>
        </w:rPr>
        <w:t xml:space="preserve"> </w:t>
      </w:r>
      <w:r>
        <w:t>con</w:t>
      </w:r>
      <w:r>
        <w:rPr>
          <w:spacing w:val="-59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propósito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resaltar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proyectos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apunten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institucionales y/o experiencias exitosas del FBSCGR, gestión del cambio, innovación</w:t>
      </w:r>
      <w:r>
        <w:rPr>
          <w:spacing w:val="1"/>
        </w:rPr>
        <w:t xml:space="preserve"> </w:t>
      </w:r>
      <w:r>
        <w:t>institucional.</w:t>
      </w:r>
    </w:p>
    <w:p w:rsidR="0016324B" w:rsidRDefault="0016324B">
      <w:pPr>
        <w:pStyle w:val="Textoindependiente"/>
        <w:spacing w:before="8"/>
        <w:rPr>
          <w:sz w:val="21"/>
        </w:rPr>
      </w:pPr>
    </w:p>
    <w:p w:rsidR="0016324B" w:rsidRDefault="00FA15C0">
      <w:pPr>
        <w:pStyle w:val="Ttulo1"/>
        <w:numPr>
          <w:ilvl w:val="0"/>
          <w:numId w:val="8"/>
        </w:numPr>
        <w:tabs>
          <w:tab w:val="left" w:pos="841"/>
          <w:tab w:val="left" w:pos="842"/>
        </w:tabs>
        <w:ind w:hanging="361"/>
      </w:pPr>
      <w:r>
        <w:t>Requisitos</w:t>
      </w:r>
      <w:r>
        <w:rPr>
          <w:spacing w:val="-2"/>
        </w:rPr>
        <w:t xml:space="preserve"> </w:t>
      </w:r>
      <w:r>
        <w:t>equipos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trabajo</w:t>
      </w:r>
    </w:p>
    <w:p w:rsidR="0016324B" w:rsidRDefault="0016324B">
      <w:pPr>
        <w:pStyle w:val="Textoindependiente"/>
        <w:spacing w:before="5"/>
        <w:rPr>
          <w:rFonts w:ascii="Arial"/>
          <w:b/>
        </w:rPr>
      </w:pPr>
    </w:p>
    <w:p w:rsidR="0016324B" w:rsidRDefault="00FA15C0">
      <w:pPr>
        <w:pStyle w:val="Prrafodelista"/>
        <w:numPr>
          <w:ilvl w:val="1"/>
          <w:numId w:val="4"/>
        </w:numPr>
        <w:tabs>
          <w:tab w:val="left" w:pos="842"/>
        </w:tabs>
        <w:spacing w:line="237" w:lineRule="auto"/>
        <w:ind w:left="841" w:right="257"/>
        <w:jc w:val="both"/>
      </w:pPr>
      <w:r>
        <w:t>Los servidores públicos de la entidad, solo podrán hacer parte de un equipo de</w:t>
      </w:r>
      <w:r>
        <w:rPr>
          <w:spacing w:val="1"/>
        </w:rPr>
        <w:t xml:space="preserve"> </w:t>
      </w:r>
      <w:r>
        <w:t>trabajo.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2"/>
        </w:tabs>
        <w:spacing w:before="1"/>
        <w:ind w:left="841" w:right="260"/>
        <w:jc w:val="both"/>
      </w:pPr>
      <w:r>
        <w:t>Los equipos de trabajo al interior de la entidad podrán integrarse entre servidores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diferentes</w:t>
      </w:r>
      <w:r>
        <w:rPr>
          <w:spacing w:val="1"/>
        </w:rPr>
        <w:t xml:space="preserve"> </w:t>
      </w:r>
      <w:r>
        <w:t>grupos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dependencias,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sugiere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diferentes</w:t>
      </w:r>
      <w:r>
        <w:rPr>
          <w:spacing w:val="-3"/>
        </w:rPr>
        <w:t xml:space="preserve"> </w:t>
      </w:r>
      <w:r>
        <w:t>niveles jerárquicos.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2"/>
        </w:tabs>
        <w:spacing w:before="2" w:line="237" w:lineRule="auto"/>
        <w:ind w:left="841" w:right="259"/>
        <w:jc w:val="both"/>
      </w:pPr>
      <w:r>
        <w:t>Cada equipo de trabajo podrá integrarse con un número mínimo de 2 participantes</w:t>
      </w:r>
      <w:r>
        <w:rPr>
          <w:spacing w:val="-59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designará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representante,</w:t>
      </w:r>
      <w:r>
        <w:rPr>
          <w:spacing w:val="1"/>
        </w:rPr>
        <w:t xml:space="preserve"> </w:t>
      </w:r>
      <w:r>
        <w:t>quien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comunicación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 equipo</w:t>
      </w:r>
      <w:r>
        <w:rPr>
          <w:spacing w:val="-2"/>
        </w:rPr>
        <w:t xml:space="preserve"> </w:t>
      </w:r>
      <w:r>
        <w:t>frente</w:t>
      </w:r>
      <w:r>
        <w:rPr>
          <w:spacing w:val="-2"/>
        </w:rPr>
        <w:t xml:space="preserve"> </w:t>
      </w:r>
      <w:r>
        <w:t>a las</w:t>
      </w:r>
      <w:r>
        <w:rPr>
          <w:spacing w:val="-2"/>
        </w:rPr>
        <w:t xml:space="preserve"> </w:t>
      </w:r>
      <w:r>
        <w:t>áreas</w:t>
      </w:r>
      <w:r>
        <w:rPr>
          <w:spacing w:val="-2"/>
        </w:rPr>
        <w:t xml:space="preserve"> </w:t>
      </w:r>
      <w:r>
        <w:t>competentes.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2"/>
        </w:tabs>
        <w:spacing w:before="5" w:line="237" w:lineRule="auto"/>
        <w:ind w:left="841" w:right="260"/>
        <w:jc w:val="both"/>
      </w:pPr>
      <w:r>
        <w:t>Durante el desarrollo de las actividades de los mejores equipos de trabajo deben</w:t>
      </w:r>
      <w:r>
        <w:rPr>
          <w:spacing w:val="1"/>
        </w:rPr>
        <w:t xml:space="preserve"> </w:t>
      </w:r>
      <w:r>
        <w:t>actuar</w:t>
      </w:r>
      <w:r>
        <w:rPr>
          <w:spacing w:val="-2"/>
        </w:rPr>
        <w:t xml:space="preserve"> </w:t>
      </w:r>
      <w:r>
        <w:t>bajo</w:t>
      </w:r>
      <w:r>
        <w:rPr>
          <w:spacing w:val="-3"/>
        </w:rPr>
        <w:t xml:space="preserve"> </w:t>
      </w:r>
      <w:r>
        <w:t>los valores del</w:t>
      </w:r>
      <w:r>
        <w:rPr>
          <w:spacing w:val="-2"/>
        </w:rPr>
        <w:t xml:space="preserve"> </w:t>
      </w:r>
      <w:r>
        <w:t>Código de</w:t>
      </w:r>
      <w:r>
        <w:rPr>
          <w:spacing w:val="-3"/>
        </w:rPr>
        <w:t xml:space="preserve"> </w:t>
      </w:r>
      <w:r>
        <w:t>integridad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acuerdo con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propuesta.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2"/>
        </w:tabs>
        <w:spacing w:before="2"/>
        <w:ind w:left="841" w:right="260"/>
        <w:jc w:val="both"/>
      </w:pPr>
      <w:r>
        <w:t>En el evento que se presente que uno de los integrantes del grupo se retire, podrá</w:t>
      </w:r>
      <w:r>
        <w:rPr>
          <w:spacing w:val="1"/>
        </w:rPr>
        <w:t xml:space="preserve"> </w:t>
      </w:r>
      <w:r>
        <w:t>ingresar otro colaborador, que cumpla con los requisitos y podrá hacerlo en el</w:t>
      </w:r>
      <w:r>
        <w:rPr>
          <w:spacing w:val="1"/>
        </w:rPr>
        <w:t xml:space="preserve"> </w:t>
      </w:r>
      <w:r>
        <w:t>proceso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diseño 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propuesta</w:t>
      </w:r>
      <w:r>
        <w:rPr>
          <w:spacing w:val="-2"/>
        </w:rPr>
        <w:t xml:space="preserve"> </w:t>
      </w:r>
      <w:r>
        <w:t>de intervención.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2"/>
        </w:tabs>
        <w:spacing w:before="2" w:line="237" w:lineRule="auto"/>
        <w:ind w:left="841" w:right="261"/>
        <w:jc w:val="both"/>
      </w:pPr>
      <w:r>
        <w:t>El desarrollo de la propuesta no podrá afectar el cumplimiento de las funciones y/o</w:t>
      </w:r>
      <w:r>
        <w:rPr>
          <w:spacing w:val="-59"/>
        </w:rPr>
        <w:t xml:space="preserve"> </w:t>
      </w:r>
      <w:r>
        <w:t>actividades institucionales de</w:t>
      </w:r>
      <w:r>
        <w:rPr>
          <w:spacing w:val="-2"/>
        </w:rPr>
        <w:t xml:space="preserve"> </w:t>
      </w:r>
      <w:r>
        <w:t>quienes</w:t>
      </w:r>
      <w:r>
        <w:rPr>
          <w:spacing w:val="-2"/>
        </w:rPr>
        <w:t xml:space="preserve"> </w:t>
      </w:r>
      <w:r>
        <w:t>integran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equipo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trabajo.</w:t>
      </w:r>
    </w:p>
    <w:p w:rsidR="0016324B" w:rsidRDefault="0016324B">
      <w:pPr>
        <w:pStyle w:val="Textoindependiente"/>
        <w:spacing w:before="8"/>
        <w:rPr>
          <w:sz w:val="21"/>
        </w:rPr>
      </w:pPr>
    </w:p>
    <w:p w:rsidR="0016324B" w:rsidRDefault="00FA15C0">
      <w:pPr>
        <w:pStyle w:val="Ttulo1"/>
        <w:numPr>
          <w:ilvl w:val="0"/>
          <w:numId w:val="8"/>
        </w:numPr>
        <w:tabs>
          <w:tab w:val="left" w:pos="842"/>
        </w:tabs>
        <w:ind w:hanging="361"/>
      </w:pPr>
      <w:r>
        <w:t>Convocatoria</w:t>
      </w:r>
      <w:r>
        <w:rPr>
          <w:spacing w:val="1"/>
        </w:rPr>
        <w:t xml:space="preserve"> </w:t>
      </w:r>
      <w:r>
        <w:t>equipos</w:t>
      </w:r>
      <w:r>
        <w:rPr>
          <w:spacing w:val="-5"/>
        </w:rPr>
        <w:t xml:space="preserve"> </w:t>
      </w:r>
      <w:r>
        <w:t>de trabajo</w:t>
      </w:r>
    </w:p>
    <w:p w:rsidR="0016324B" w:rsidRDefault="0016324B">
      <w:pPr>
        <w:pStyle w:val="Textoindependiente"/>
        <w:spacing w:before="2"/>
        <w:rPr>
          <w:rFonts w:ascii="Arial"/>
          <w:b/>
        </w:rPr>
      </w:pPr>
    </w:p>
    <w:p w:rsidR="0016324B" w:rsidRDefault="00FA15C0">
      <w:pPr>
        <w:pStyle w:val="Textoindependiente"/>
        <w:spacing w:before="1"/>
        <w:ind w:left="122" w:right="255"/>
        <w:jc w:val="both"/>
      </w:pPr>
      <w:r>
        <w:t>Se</w:t>
      </w:r>
      <w:r>
        <w:rPr>
          <w:spacing w:val="-2"/>
        </w:rPr>
        <w:t xml:space="preserve"> </w:t>
      </w:r>
      <w:r>
        <w:t>convocará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incentivará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participación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servidores</w:t>
      </w:r>
      <w:r>
        <w:rPr>
          <w:spacing w:val="-2"/>
        </w:rPr>
        <w:t xml:space="preserve"> </w:t>
      </w:r>
      <w:r>
        <w:t>públicos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inscribirse,</w:t>
      </w:r>
      <w:r>
        <w:rPr>
          <w:spacing w:val="-59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incentivo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Mejores</w:t>
      </w:r>
      <w:r>
        <w:rPr>
          <w:spacing w:val="-5"/>
        </w:rPr>
        <w:t xml:space="preserve"> </w:t>
      </w:r>
      <w:r>
        <w:t>Equipos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Trabajo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través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medios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comunicación</w:t>
      </w:r>
      <w:r>
        <w:rPr>
          <w:spacing w:val="-8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necesarios para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difusión.</w:t>
      </w:r>
      <w:r>
        <w:rPr>
          <w:spacing w:val="-1"/>
        </w:rPr>
        <w:t xml:space="preserve"> </w:t>
      </w:r>
      <w:r>
        <w:t>(se</w:t>
      </w:r>
      <w:r>
        <w:rPr>
          <w:spacing w:val="-2"/>
        </w:rPr>
        <w:t xml:space="preserve"> </w:t>
      </w:r>
      <w:r>
        <w:t>hará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medio de un</w:t>
      </w:r>
      <w:r>
        <w:rPr>
          <w:spacing w:val="-2"/>
        </w:rPr>
        <w:t xml:space="preserve"> </w:t>
      </w:r>
      <w:r>
        <w:t>formulario en</w:t>
      </w:r>
      <w:r>
        <w:rPr>
          <w:spacing w:val="-1"/>
        </w:rPr>
        <w:t xml:space="preserve"> </w:t>
      </w:r>
      <w:r>
        <w:t>línea).</w:t>
      </w:r>
    </w:p>
    <w:p w:rsidR="0016324B" w:rsidRDefault="0016324B">
      <w:pPr>
        <w:jc w:val="both"/>
        <w:sectPr w:rsidR="0016324B">
          <w:pgSz w:w="12240" w:h="15840"/>
          <w:pgMar w:top="1680" w:right="1440" w:bottom="2000" w:left="1580" w:header="713" w:footer="1804" w:gutter="0"/>
          <w:cols w:space="720"/>
        </w:sectPr>
      </w:pPr>
    </w:p>
    <w:p w:rsidR="0016324B" w:rsidRDefault="0016324B">
      <w:pPr>
        <w:pStyle w:val="Textoindependiente"/>
        <w:rPr>
          <w:sz w:val="20"/>
        </w:rPr>
      </w:pP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before="104" w:line="237" w:lineRule="auto"/>
        <w:ind w:left="841" w:right="261"/>
      </w:pPr>
      <w:r>
        <w:t>Se</w:t>
      </w:r>
      <w:r>
        <w:rPr>
          <w:spacing w:val="46"/>
        </w:rPr>
        <w:t xml:space="preserve"> </w:t>
      </w:r>
      <w:r>
        <w:t>deberá</w:t>
      </w:r>
      <w:r>
        <w:rPr>
          <w:spacing w:val="45"/>
        </w:rPr>
        <w:t xml:space="preserve"> </w:t>
      </w:r>
      <w:r>
        <w:t>consignar</w:t>
      </w:r>
      <w:r>
        <w:rPr>
          <w:spacing w:val="45"/>
        </w:rPr>
        <w:t xml:space="preserve"> </w:t>
      </w:r>
      <w:r>
        <w:t>en</w:t>
      </w:r>
      <w:r>
        <w:rPr>
          <w:spacing w:val="47"/>
        </w:rPr>
        <w:t xml:space="preserve"> </w:t>
      </w:r>
      <w:r>
        <w:t>un</w:t>
      </w:r>
      <w:r>
        <w:rPr>
          <w:spacing w:val="46"/>
        </w:rPr>
        <w:t xml:space="preserve"> </w:t>
      </w:r>
      <w:r>
        <w:t>documento</w:t>
      </w:r>
      <w:r>
        <w:rPr>
          <w:spacing w:val="47"/>
        </w:rPr>
        <w:t xml:space="preserve"> </w:t>
      </w:r>
      <w:r>
        <w:t>dirigido</w:t>
      </w:r>
      <w:r>
        <w:rPr>
          <w:spacing w:val="47"/>
        </w:rPr>
        <w:t xml:space="preserve"> </w:t>
      </w:r>
      <w:r>
        <w:t>al</w:t>
      </w:r>
      <w:r>
        <w:rPr>
          <w:spacing w:val="43"/>
        </w:rPr>
        <w:t xml:space="preserve"> </w:t>
      </w:r>
      <w:r>
        <w:t>GGH,</w:t>
      </w:r>
      <w:r>
        <w:rPr>
          <w:spacing w:val="48"/>
        </w:rPr>
        <w:t xml:space="preserve"> </w:t>
      </w:r>
      <w:r>
        <w:t>donde</w:t>
      </w:r>
      <w:r>
        <w:rPr>
          <w:spacing w:val="44"/>
        </w:rPr>
        <w:t xml:space="preserve"> </w:t>
      </w:r>
      <w:r>
        <w:t>se</w:t>
      </w:r>
      <w:r>
        <w:rPr>
          <w:spacing w:val="42"/>
        </w:rPr>
        <w:t xml:space="preserve"> </w:t>
      </w:r>
      <w:r>
        <w:t>justifique</w:t>
      </w:r>
      <w:r>
        <w:rPr>
          <w:spacing w:val="47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propuesta</w:t>
      </w:r>
      <w:r>
        <w:rPr>
          <w:spacing w:val="-3"/>
        </w:rPr>
        <w:t xml:space="preserve"> </w:t>
      </w:r>
      <w:r>
        <w:t>a desarrollar</w:t>
      </w:r>
      <w:r>
        <w:rPr>
          <w:spacing w:val="1"/>
        </w:rPr>
        <w:t xml:space="preserve"> </w:t>
      </w:r>
      <w:r>
        <w:t>debidamente</w:t>
      </w:r>
      <w:r>
        <w:rPr>
          <w:spacing w:val="-2"/>
        </w:rPr>
        <w:t xml:space="preserve"> </w:t>
      </w:r>
      <w:r>
        <w:t>sustentada</w:t>
      </w:r>
      <w:r>
        <w:rPr>
          <w:spacing w:val="-3"/>
        </w:rPr>
        <w:t xml:space="preserve"> </w:t>
      </w:r>
      <w:r>
        <w:t>en máximo 10</w:t>
      </w:r>
      <w:r>
        <w:rPr>
          <w:spacing w:val="-4"/>
        </w:rPr>
        <w:t xml:space="preserve"> </w:t>
      </w:r>
      <w:r>
        <w:t>folios.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before="3" w:line="237" w:lineRule="auto"/>
        <w:ind w:left="841" w:right="261"/>
      </w:pPr>
      <w:r>
        <w:t>La</w:t>
      </w:r>
      <w:r>
        <w:rPr>
          <w:spacing w:val="42"/>
        </w:rPr>
        <w:t xml:space="preserve"> </w:t>
      </w:r>
      <w:r>
        <w:t>propuesta</w:t>
      </w:r>
      <w:r>
        <w:rPr>
          <w:spacing w:val="42"/>
        </w:rPr>
        <w:t xml:space="preserve"> </w:t>
      </w:r>
      <w:r>
        <w:t>debe</w:t>
      </w:r>
      <w:r>
        <w:rPr>
          <w:spacing w:val="39"/>
        </w:rPr>
        <w:t xml:space="preserve"> </w:t>
      </w:r>
      <w:r>
        <w:t>responder</w:t>
      </w:r>
      <w:r>
        <w:rPr>
          <w:spacing w:val="43"/>
        </w:rPr>
        <w:t xml:space="preserve"> </w:t>
      </w:r>
      <w:r>
        <w:t>a</w:t>
      </w:r>
      <w:r>
        <w:rPr>
          <w:spacing w:val="42"/>
        </w:rPr>
        <w:t xml:space="preserve"> </w:t>
      </w:r>
      <w:r>
        <w:t>criterios</w:t>
      </w:r>
      <w:r>
        <w:rPr>
          <w:spacing w:val="42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excelencia</w:t>
      </w:r>
      <w:r>
        <w:rPr>
          <w:spacing w:val="42"/>
        </w:rPr>
        <w:t xml:space="preserve"> </w:t>
      </w:r>
      <w:r>
        <w:t>y</w:t>
      </w:r>
      <w:r>
        <w:rPr>
          <w:spacing w:val="40"/>
        </w:rPr>
        <w:t xml:space="preserve"> </w:t>
      </w:r>
      <w:r>
        <w:t>mostrar</w:t>
      </w:r>
      <w:r>
        <w:rPr>
          <w:spacing w:val="41"/>
        </w:rPr>
        <w:t xml:space="preserve"> </w:t>
      </w:r>
      <w:r>
        <w:t>aportes</w:t>
      </w:r>
      <w:r>
        <w:rPr>
          <w:spacing w:val="-59"/>
        </w:rPr>
        <w:t xml:space="preserve"> </w:t>
      </w:r>
      <w:r>
        <w:t>significativos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servicio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ofrece,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debe</w:t>
      </w:r>
      <w:r>
        <w:rPr>
          <w:spacing w:val="-6"/>
        </w:rPr>
        <w:t xml:space="preserve"> </w:t>
      </w:r>
      <w:r>
        <w:t>contener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aspectos.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before="1" w:line="269" w:lineRule="exact"/>
        <w:ind w:hanging="361"/>
      </w:pPr>
      <w:r>
        <w:t>Introducción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9" w:lineRule="exact"/>
        <w:ind w:hanging="361"/>
      </w:pPr>
      <w:r>
        <w:t>Justificación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Objetivo</w:t>
      </w:r>
      <w:r>
        <w:rPr>
          <w:spacing w:val="-2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objetivos</w:t>
      </w:r>
      <w:r>
        <w:rPr>
          <w:spacing w:val="-2"/>
        </w:rPr>
        <w:t xml:space="preserve"> </w:t>
      </w:r>
      <w:r>
        <w:t>específicos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Metodología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implementación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Indicadores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Medición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Cronograma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desarrollo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ejecución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propuesta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9" w:lineRule="exact"/>
        <w:ind w:hanging="361"/>
      </w:pPr>
      <w:r>
        <w:t>Desarrollo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metodología</w:t>
      </w:r>
      <w:r>
        <w:rPr>
          <w:spacing w:val="-1"/>
        </w:rPr>
        <w:t xml:space="preserve"> </w:t>
      </w:r>
      <w:r>
        <w:t>presentada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sustentada</w:t>
      </w:r>
    </w:p>
    <w:p w:rsidR="0016324B" w:rsidRDefault="0016324B">
      <w:pPr>
        <w:pStyle w:val="Textoindependiente"/>
        <w:spacing w:before="6"/>
        <w:rPr>
          <w:sz w:val="21"/>
        </w:rPr>
      </w:pPr>
    </w:p>
    <w:p w:rsidR="0016324B" w:rsidRDefault="00FA15C0">
      <w:pPr>
        <w:pStyle w:val="Ttulo1"/>
        <w:numPr>
          <w:ilvl w:val="0"/>
          <w:numId w:val="8"/>
        </w:numPr>
        <w:tabs>
          <w:tab w:val="left" w:pos="842"/>
        </w:tabs>
        <w:ind w:hanging="361"/>
      </w:pPr>
      <w:r>
        <w:t>Equipo</w:t>
      </w:r>
      <w:r>
        <w:rPr>
          <w:spacing w:val="-1"/>
        </w:rPr>
        <w:t xml:space="preserve"> </w:t>
      </w:r>
      <w:r>
        <w:t>evaluador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Criterios</w:t>
      </w:r>
    </w:p>
    <w:p w:rsidR="0016324B" w:rsidRDefault="0016324B">
      <w:pPr>
        <w:pStyle w:val="Textoindependiente"/>
        <w:spacing w:before="3"/>
        <w:rPr>
          <w:rFonts w:ascii="Arial"/>
          <w:b/>
        </w:rPr>
      </w:pPr>
    </w:p>
    <w:p w:rsidR="0016324B" w:rsidRDefault="00FA15C0">
      <w:pPr>
        <w:pStyle w:val="Textoindependiente"/>
        <w:ind w:left="122" w:right="255"/>
        <w:jc w:val="both"/>
      </w:pPr>
      <w:r>
        <w:t>Se</w:t>
      </w:r>
      <w:r>
        <w:rPr>
          <w:spacing w:val="-2"/>
        </w:rPr>
        <w:t xml:space="preserve"> </w:t>
      </w:r>
      <w:r>
        <w:t>convocará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incentivará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participación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servidores</w:t>
      </w:r>
      <w:r>
        <w:rPr>
          <w:spacing w:val="-2"/>
        </w:rPr>
        <w:t xml:space="preserve"> </w:t>
      </w:r>
      <w:r>
        <w:t>públicos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inscribirse,</w:t>
      </w:r>
      <w:r>
        <w:rPr>
          <w:spacing w:val="-59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incentivo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Mejores</w:t>
      </w:r>
      <w:r>
        <w:rPr>
          <w:spacing w:val="-5"/>
        </w:rPr>
        <w:t xml:space="preserve"> </w:t>
      </w:r>
      <w:r>
        <w:t>Equipos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Trabajo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través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medios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comunicación</w:t>
      </w:r>
      <w:r>
        <w:rPr>
          <w:spacing w:val="-8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necesarios para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difusión.</w:t>
      </w:r>
      <w:r>
        <w:rPr>
          <w:spacing w:val="-1"/>
        </w:rPr>
        <w:t xml:space="preserve"> </w:t>
      </w:r>
      <w:r>
        <w:t>(se</w:t>
      </w:r>
      <w:r>
        <w:rPr>
          <w:spacing w:val="-2"/>
        </w:rPr>
        <w:t xml:space="preserve"> </w:t>
      </w:r>
      <w:r>
        <w:t>hará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medio de un</w:t>
      </w:r>
      <w:r>
        <w:rPr>
          <w:spacing w:val="-2"/>
        </w:rPr>
        <w:t xml:space="preserve"> </w:t>
      </w:r>
      <w:r>
        <w:t>formulario en</w:t>
      </w:r>
      <w:r>
        <w:rPr>
          <w:spacing w:val="-1"/>
        </w:rPr>
        <w:t xml:space="preserve"> </w:t>
      </w:r>
      <w:r>
        <w:t>línea).</w:t>
      </w:r>
    </w:p>
    <w:p w:rsidR="0016324B" w:rsidRDefault="0016324B">
      <w:pPr>
        <w:pStyle w:val="Textoindependiente"/>
        <w:spacing w:before="2"/>
      </w:pP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37" w:lineRule="auto"/>
        <w:ind w:left="841" w:right="256"/>
      </w:pPr>
      <w:r>
        <w:t>Se</w:t>
      </w:r>
      <w:r>
        <w:rPr>
          <w:spacing w:val="35"/>
        </w:rPr>
        <w:t xml:space="preserve"> </w:t>
      </w:r>
      <w:r>
        <w:t>deberá</w:t>
      </w:r>
      <w:r>
        <w:rPr>
          <w:spacing w:val="35"/>
        </w:rPr>
        <w:t xml:space="preserve"> </w:t>
      </w:r>
      <w:r>
        <w:t>consignar</w:t>
      </w:r>
      <w:r>
        <w:rPr>
          <w:spacing w:val="37"/>
        </w:rPr>
        <w:t xml:space="preserve"> </w:t>
      </w:r>
      <w:r>
        <w:t>en</w:t>
      </w:r>
      <w:r>
        <w:rPr>
          <w:spacing w:val="32"/>
        </w:rPr>
        <w:t xml:space="preserve"> </w:t>
      </w:r>
      <w:r>
        <w:t>un</w:t>
      </w:r>
      <w:r>
        <w:rPr>
          <w:spacing w:val="35"/>
        </w:rPr>
        <w:t xml:space="preserve"> </w:t>
      </w:r>
      <w:r>
        <w:t>documento</w:t>
      </w:r>
      <w:r>
        <w:rPr>
          <w:spacing w:val="36"/>
        </w:rPr>
        <w:t xml:space="preserve"> </w:t>
      </w:r>
      <w:r>
        <w:t>dirigido</w:t>
      </w:r>
      <w:r>
        <w:rPr>
          <w:spacing w:val="32"/>
        </w:rPr>
        <w:t xml:space="preserve"> </w:t>
      </w:r>
      <w:r>
        <w:t>al</w:t>
      </w:r>
      <w:r>
        <w:rPr>
          <w:spacing w:val="35"/>
        </w:rPr>
        <w:t xml:space="preserve"> </w:t>
      </w:r>
      <w:r>
        <w:t>GGTH,</w:t>
      </w:r>
      <w:r>
        <w:rPr>
          <w:spacing w:val="36"/>
        </w:rPr>
        <w:t xml:space="preserve"> </w:t>
      </w:r>
      <w:r>
        <w:t>donde</w:t>
      </w:r>
      <w:r>
        <w:rPr>
          <w:spacing w:val="33"/>
        </w:rPr>
        <w:t xml:space="preserve"> </w:t>
      </w:r>
      <w:r>
        <w:t>se</w:t>
      </w:r>
      <w:r>
        <w:rPr>
          <w:spacing w:val="34"/>
        </w:rPr>
        <w:t xml:space="preserve"> </w:t>
      </w:r>
      <w:r>
        <w:t>justifique</w:t>
      </w:r>
      <w:r>
        <w:rPr>
          <w:spacing w:val="35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propuesta</w:t>
      </w:r>
      <w:r>
        <w:rPr>
          <w:spacing w:val="-3"/>
        </w:rPr>
        <w:t xml:space="preserve"> </w:t>
      </w:r>
      <w:r>
        <w:t>a desarrollar</w:t>
      </w:r>
      <w:r>
        <w:rPr>
          <w:spacing w:val="1"/>
        </w:rPr>
        <w:t xml:space="preserve"> </w:t>
      </w:r>
      <w:r>
        <w:t>debidamente</w:t>
      </w:r>
      <w:r>
        <w:rPr>
          <w:spacing w:val="-2"/>
        </w:rPr>
        <w:t xml:space="preserve"> </w:t>
      </w:r>
      <w:r>
        <w:t>sustentada</w:t>
      </w:r>
      <w:r>
        <w:rPr>
          <w:spacing w:val="-3"/>
        </w:rPr>
        <w:t xml:space="preserve"> </w:t>
      </w:r>
      <w:r>
        <w:t>en máximo 10</w:t>
      </w:r>
      <w:r>
        <w:rPr>
          <w:spacing w:val="-4"/>
        </w:rPr>
        <w:t xml:space="preserve"> </w:t>
      </w:r>
      <w:r>
        <w:t>folios.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before="4" w:line="237" w:lineRule="auto"/>
        <w:ind w:left="841" w:right="261"/>
      </w:pPr>
      <w:r>
        <w:t>La</w:t>
      </w:r>
      <w:r>
        <w:rPr>
          <w:spacing w:val="42"/>
        </w:rPr>
        <w:t xml:space="preserve"> </w:t>
      </w:r>
      <w:r>
        <w:t>propuesta</w:t>
      </w:r>
      <w:r>
        <w:rPr>
          <w:spacing w:val="42"/>
        </w:rPr>
        <w:t xml:space="preserve"> </w:t>
      </w:r>
      <w:r>
        <w:t>debe</w:t>
      </w:r>
      <w:r>
        <w:rPr>
          <w:spacing w:val="39"/>
        </w:rPr>
        <w:t xml:space="preserve"> </w:t>
      </w:r>
      <w:r>
        <w:t>responder</w:t>
      </w:r>
      <w:r>
        <w:rPr>
          <w:spacing w:val="43"/>
        </w:rPr>
        <w:t xml:space="preserve"> </w:t>
      </w:r>
      <w:r>
        <w:t>a</w:t>
      </w:r>
      <w:r>
        <w:rPr>
          <w:spacing w:val="42"/>
        </w:rPr>
        <w:t xml:space="preserve"> </w:t>
      </w:r>
      <w:r>
        <w:t>criterios</w:t>
      </w:r>
      <w:r>
        <w:rPr>
          <w:spacing w:val="42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excelencia</w:t>
      </w:r>
      <w:r>
        <w:rPr>
          <w:spacing w:val="42"/>
        </w:rPr>
        <w:t xml:space="preserve"> </w:t>
      </w:r>
      <w:r>
        <w:t>y</w:t>
      </w:r>
      <w:r>
        <w:rPr>
          <w:spacing w:val="40"/>
        </w:rPr>
        <w:t xml:space="preserve"> </w:t>
      </w:r>
      <w:r>
        <w:t>mostrar</w:t>
      </w:r>
      <w:r>
        <w:rPr>
          <w:spacing w:val="41"/>
        </w:rPr>
        <w:t xml:space="preserve"> </w:t>
      </w:r>
      <w:r>
        <w:t>aportes</w:t>
      </w:r>
      <w:r>
        <w:rPr>
          <w:spacing w:val="-59"/>
        </w:rPr>
        <w:t xml:space="preserve"> </w:t>
      </w:r>
      <w:r>
        <w:t>significativos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servicio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ofrece,</w:t>
      </w:r>
      <w:r>
        <w:rPr>
          <w:spacing w:val="-2"/>
        </w:rPr>
        <w:t xml:space="preserve"> </w:t>
      </w:r>
      <w:r>
        <w:t>la cual</w:t>
      </w:r>
      <w:r>
        <w:rPr>
          <w:spacing w:val="-1"/>
        </w:rPr>
        <w:t xml:space="preserve"> </w:t>
      </w:r>
      <w:r>
        <w:t>debe</w:t>
      </w:r>
      <w:r>
        <w:rPr>
          <w:spacing w:val="-6"/>
        </w:rPr>
        <w:t xml:space="preserve"> </w:t>
      </w:r>
      <w:r>
        <w:t>contener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aspectos.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before="1" w:line="269" w:lineRule="exact"/>
        <w:ind w:hanging="361"/>
      </w:pPr>
      <w:r>
        <w:t>Introducción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9" w:lineRule="exact"/>
        <w:ind w:hanging="361"/>
      </w:pPr>
      <w:r>
        <w:t>Justificación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Objetivo</w:t>
      </w:r>
      <w:r>
        <w:rPr>
          <w:spacing w:val="-2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objetivos</w:t>
      </w:r>
      <w:r>
        <w:rPr>
          <w:spacing w:val="-2"/>
        </w:rPr>
        <w:t xml:space="preserve"> </w:t>
      </w:r>
      <w:r>
        <w:t>específicos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Metodología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implementación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Indicadores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Medición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Cronograma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desarrollo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ejecución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propuesta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9" w:lineRule="exact"/>
        <w:ind w:hanging="361"/>
      </w:pPr>
      <w:r>
        <w:t>Desarrollo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metodología</w:t>
      </w:r>
      <w:r>
        <w:rPr>
          <w:spacing w:val="-1"/>
        </w:rPr>
        <w:t xml:space="preserve"> </w:t>
      </w:r>
      <w:r>
        <w:t>presentada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sustentada</w:t>
      </w:r>
    </w:p>
    <w:p w:rsidR="0016324B" w:rsidRDefault="0016324B">
      <w:pPr>
        <w:pStyle w:val="Textoindependiente"/>
        <w:spacing w:before="5"/>
        <w:rPr>
          <w:sz w:val="21"/>
        </w:rPr>
      </w:pPr>
    </w:p>
    <w:p w:rsidR="0016324B" w:rsidRDefault="00FA15C0">
      <w:pPr>
        <w:pStyle w:val="Ttulo1"/>
        <w:numPr>
          <w:ilvl w:val="0"/>
          <w:numId w:val="8"/>
        </w:numPr>
        <w:tabs>
          <w:tab w:val="left" w:pos="841"/>
          <w:tab w:val="left" w:pos="842"/>
        </w:tabs>
        <w:spacing w:before="1"/>
        <w:ind w:hanging="361"/>
      </w:pPr>
      <w:r>
        <w:t>Funciones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equipo</w:t>
      </w:r>
      <w:r>
        <w:rPr>
          <w:spacing w:val="-3"/>
        </w:rPr>
        <w:t xml:space="preserve"> </w:t>
      </w:r>
      <w:r>
        <w:t>evaluador</w:t>
      </w:r>
    </w:p>
    <w:p w:rsidR="0016324B" w:rsidRDefault="0016324B">
      <w:pPr>
        <w:pStyle w:val="Textoindependiente"/>
        <w:spacing w:before="2"/>
        <w:rPr>
          <w:rFonts w:ascii="Arial"/>
          <w:b/>
        </w:rPr>
      </w:pPr>
    </w:p>
    <w:p w:rsidR="0016324B" w:rsidRDefault="00FA15C0">
      <w:pPr>
        <w:pStyle w:val="Textoindependiente"/>
        <w:ind w:left="122"/>
        <w:jc w:val="both"/>
      </w:pPr>
      <w:r>
        <w:t>Son</w:t>
      </w:r>
      <w:r>
        <w:rPr>
          <w:spacing w:val="-4"/>
        </w:rPr>
        <w:t xml:space="preserve"> </w:t>
      </w:r>
      <w:r>
        <w:t>funciones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equipo</w:t>
      </w:r>
      <w:r>
        <w:rPr>
          <w:spacing w:val="-1"/>
        </w:rPr>
        <w:t xml:space="preserve"> </w:t>
      </w:r>
      <w:r>
        <w:t>evaluador las</w:t>
      </w:r>
      <w:r>
        <w:rPr>
          <w:spacing w:val="-2"/>
        </w:rPr>
        <w:t xml:space="preserve"> </w:t>
      </w:r>
      <w:r>
        <w:t>siguientes:</w:t>
      </w:r>
    </w:p>
    <w:p w:rsidR="0016324B" w:rsidRDefault="0016324B">
      <w:pPr>
        <w:pStyle w:val="Textoindependiente"/>
        <w:spacing w:before="1"/>
      </w:pPr>
    </w:p>
    <w:p w:rsidR="0016324B" w:rsidRDefault="00FA15C0">
      <w:pPr>
        <w:pStyle w:val="Prrafodelista"/>
        <w:numPr>
          <w:ilvl w:val="0"/>
          <w:numId w:val="2"/>
        </w:numPr>
        <w:tabs>
          <w:tab w:val="left" w:pos="842"/>
        </w:tabs>
        <w:ind w:left="841" w:right="255"/>
        <w:jc w:val="both"/>
      </w:pPr>
      <w:r>
        <w:t>Evaluar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proyectos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participen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incentivos,</w:t>
      </w:r>
      <w:r>
        <w:rPr>
          <w:spacing w:val="-2"/>
        </w:rPr>
        <w:t xml:space="preserve"> </w:t>
      </w:r>
      <w:r>
        <w:t>según</w:t>
      </w:r>
      <w:r>
        <w:rPr>
          <w:spacing w:val="-3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parámetros</w:t>
      </w:r>
      <w:r>
        <w:rPr>
          <w:spacing w:val="-5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calificación</w:t>
      </w:r>
      <w:r>
        <w:rPr>
          <w:spacing w:val="1"/>
        </w:rPr>
        <w:t xml:space="preserve"> </w:t>
      </w:r>
      <w:r>
        <w:t>establecidos,</w:t>
      </w:r>
      <w:r>
        <w:rPr>
          <w:spacing w:val="1"/>
        </w:rPr>
        <w:t xml:space="preserve"> </w:t>
      </w:r>
      <w:r>
        <w:t>teniendo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cómo</w:t>
      </w:r>
      <w:r>
        <w:rPr>
          <w:spacing w:val="1"/>
        </w:rPr>
        <w:t xml:space="preserve"> </w:t>
      </w:r>
      <w:r>
        <w:t>mínimo,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factores:</w:t>
      </w:r>
    </w:p>
    <w:p w:rsidR="0016324B" w:rsidRDefault="0016324B">
      <w:pPr>
        <w:pStyle w:val="Textoindependiente"/>
        <w:spacing w:before="1"/>
      </w:pP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9" w:lineRule="exact"/>
        <w:ind w:hanging="361"/>
      </w:pPr>
      <w:r>
        <w:t>Cumplimiento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objetivos,</w:t>
      </w:r>
      <w:r>
        <w:rPr>
          <w:spacing w:val="-1"/>
        </w:rPr>
        <w:t xml:space="preserve"> </w:t>
      </w:r>
      <w:r>
        <w:t>presupuestos</w:t>
      </w:r>
      <w:r>
        <w:rPr>
          <w:spacing w:val="-2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proyecto.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Mejoramiento</w:t>
      </w:r>
      <w:r>
        <w:rPr>
          <w:spacing w:val="-2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prestación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servicio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La</w:t>
      </w:r>
      <w:r>
        <w:rPr>
          <w:spacing w:val="-2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mismo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eficiencia</w:t>
      </w:r>
      <w:r>
        <w:rPr>
          <w:spacing w:val="-2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realizado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labor.</w:t>
      </w:r>
    </w:p>
    <w:p w:rsidR="0016324B" w:rsidRDefault="0016324B">
      <w:pPr>
        <w:spacing w:line="268" w:lineRule="exact"/>
        <w:sectPr w:rsidR="0016324B">
          <w:pgSz w:w="12240" w:h="15840"/>
          <w:pgMar w:top="1680" w:right="1440" w:bottom="2000" w:left="1580" w:header="713" w:footer="1804" w:gutter="0"/>
          <w:cols w:space="720"/>
        </w:sectPr>
      </w:pPr>
    </w:p>
    <w:p w:rsidR="0016324B" w:rsidRDefault="00FA15C0">
      <w:pPr>
        <w:pStyle w:val="Prrafodelista"/>
        <w:numPr>
          <w:ilvl w:val="0"/>
          <w:numId w:val="2"/>
        </w:numPr>
        <w:tabs>
          <w:tab w:val="left" w:pos="842"/>
        </w:tabs>
        <w:spacing w:before="93"/>
        <w:ind w:hanging="361"/>
      </w:pPr>
      <w:r>
        <w:lastRenderedPageBreak/>
        <w:t>Asistir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sustentación</w:t>
      </w:r>
      <w:r>
        <w:rPr>
          <w:spacing w:val="-5"/>
        </w:rPr>
        <w:t xml:space="preserve"> </w:t>
      </w:r>
      <w:r>
        <w:t>programada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proyectos.</w:t>
      </w:r>
    </w:p>
    <w:p w:rsidR="0016324B" w:rsidRDefault="0016324B">
      <w:pPr>
        <w:pStyle w:val="Textoindependiente"/>
        <w:spacing w:before="1"/>
      </w:pPr>
    </w:p>
    <w:p w:rsidR="0016324B" w:rsidRDefault="00FA15C0">
      <w:pPr>
        <w:pStyle w:val="Prrafodelista"/>
        <w:numPr>
          <w:ilvl w:val="0"/>
          <w:numId w:val="2"/>
        </w:numPr>
        <w:tabs>
          <w:tab w:val="left" w:pos="842"/>
        </w:tabs>
        <w:ind w:left="841" w:right="261"/>
        <w:jc w:val="both"/>
      </w:pPr>
      <w:r>
        <w:t>Presentar un informe debidamente firmado al Comité de Estímulos e Incentivos</w:t>
      </w:r>
      <w:r>
        <w:rPr>
          <w:spacing w:val="1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evaluación.</w:t>
      </w:r>
    </w:p>
    <w:p w:rsidR="0016324B" w:rsidRDefault="0016324B">
      <w:pPr>
        <w:pStyle w:val="Textoindependiente"/>
        <w:spacing w:before="1"/>
      </w:pPr>
    </w:p>
    <w:p w:rsidR="0016324B" w:rsidRDefault="00FA15C0">
      <w:pPr>
        <w:pStyle w:val="Prrafodelista"/>
        <w:numPr>
          <w:ilvl w:val="0"/>
          <w:numId w:val="2"/>
        </w:numPr>
        <w:tabs>
          <w:tab w:val="left" w:pos="842"/>
        </w:tabs>
        <w:spacing w:before="1"/>
        <w:ind w:left="841" w:right="258"/>
        <w:jc w:val="both"/>
      </w:pPr>
      <w:r>
        <w:t>Programar</w:t>
      </w:r>
      <w:r>
        <w:rPr>
          <w:spacing w:val="-12"/>
        </w:rPr>
        <w:t xml:space="preserve"> </w:t>
      </w:r>
      <w:r>
        <w:t>visitas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verificación,</w:t>
      </w:r>
      <w:r>
        <w:rPr>
          <w:spacing w:val="-12"/>
        </w:rPr>
        <w:t xml:space="preserve"> </w:t>
      </w:r>
      <w:r>
        <w:t>cuando</w:t>
      </w:r>
      <w:r>
        <w:rPr>
          <w:spacing w:val="-14"/>
        </w:rPr>
        <w:t xml:space="preserve"> </w:t>
      </w:r>
      <w:r>
        <w:t>lo</w:t>
      </w:r>
      <w:r>
        <w:rPr>
          <w:spacing w:val="-11"/>
        </w:rPr>
        <w:t xml:space="preserve"> </w:t>
      </w:r>
      <w:r>
        <w:t>estimen</w:t>
      </w:r>
      <w:r>
        <w:rPr>
          <w:spacing w:val="-12"/>
        </w:rPr>
        <w:t xml:space="preserve"> </w:t>
      </w:r>
      <w:r>
        <w:t>pertinente,</w:t>
      </w:r>
      <w:r>
        <w:rPr>
          <w:spacing w:val="-12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fin</w:t>
      </w:r>
      <w:r>
        <w:rPr>
          <w:spacing w:val="-14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obtener</w:t>
      </w:r>
      <w:r>
        <w:rPr>
          <w:spacing w:val="-59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complementaria que</w:t>
      </w:r>
      <w:r>
        <w:rPr>
          <w:spacing w:val="1"/>
        </w:rPr>
        <w:t xml:space="preserve"> </w:t>
      </w:r>
      <w:r>
        <w:t>proporcione</w:t>
      </w:r>
      <w:r>
        <w:rPr>
          <w:spacing w:val="1"/>
        </w:rPr>
        <w:t xml:space="preserve"> </w:t>
      </w:r>
      <w:r>
        <w:t>más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de juicio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evaluación.</w:t>
      </w:r>
    </w:p>
    <w:p w:rsidR="0016324B" w:rsidRDefault="0016324B">
      <w:pPr>
        <w:pStyle w:val="Textoindependiente"/>
        <w:rPr>
          <w:sz w:val="24"/>
        </w:rPr>
      </w:pPr>
    </w:p>
    <w:p w:rsidR="0016324B" w:rsidRDefault="00FA15C0">
      <w:pPr>
        <w:pStyle w:val="Textoindependiente"/>
        <w:spacing w:before="155"/>
        <w:ind w:left="122" w:right="255"/>
        <w:jc w:val="both"/>
      </w:pP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evento</w:t>
      </w:r>
      <w:r>
        <w:rPr>
          <w:spacing w:val="-9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solo</w:t>
      </w:r>
      <w:r>
        <w:rPr>
          <w:spacing w:val="-12"/>
        </w:rPr>
        <w:t xml:space="preserve"> </w:t>
      </w:r>
      <w:r>
        <w:t>exista</w:t>
      </w:r>
      <w:r>
        <w:rPr>
          <w:spacing w:val="-9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equipo</w:t>
      </w:r>
      <w:r>
        <w:rPr>
          <w:spacing w:val="-10"/>
        </w:rPr>
        <w:t xml:space="preserve"> </w:t>
      </w:r>
      <w:r>
        <w:t>después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etapa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inscripción</w:t>
      </w:r>
      <w:r>
        <w:rPr>
          <w:spacing w:val="-10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ninguno</w:t>
      </w:r>
      <w:r>
        <w:rPr>
          <w:spacing w:val="-59"/>
        </w:rPr>
        <w:t xml:space="preserve"> </w:t>
      </w:r>
      <w:r>
        <w:t>de los Equipos de Trabajo obtenga el nivel de excelencia para acceder a los incentivos, se</w:t>
      </w:r>
      <w:r>
        <w:rPr>
          <w:spacing w:val="-59"/>
        </w:rPr>
        <w:t xml:space="preserve"> </w:t>
      </w:r>
      <w:r>
        <w:t>declarará</w:t>
      </w:r>
      <w:r>
        <w:rPr>
          <w:spacing w:val="-1"/>
        </w:rPr>
        <w:t xml:space="preserve"> </w:t>
      </w:r>
      <w:r>
        <w:t>desierta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premiación de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mejores</w:t>
      </w:r>
      <w:r>
        <w:rPr>
          <w:spacing w:val="-3"/>
        </w:rPr>
        <w:t xml:space="preserve"> </w:t>
      </w:r>
      <w:r>
        <w:t>equipos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trabajo 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Entidad.</w:t>
      </w:r>
    </w:p>
    <w:p w:rsidR="0016324B" w:rsidRDefault="0016324B">
      <w:pPr>
        <w:pStyle w:val="Textoindependiente"/>
        <w:spacing w:before="11"/>
        <w:rPr>
          <w:sz w:val="21"/>
        </w:rPr>
      </w:pPr>
    </w:p>
    <w:p w:rsidR="0016324B" w:rsidRDefault="00FA15C0">
      <w:pPr>
        <w:pStyle w:val="Ttulo1"/>
        <w:numPr>
          <w:ilvl w:val="0"/>
          <w:numId w:val="8"/>
        </w:numPr>
        <w:tabs>
          <w:tab w:val="left" w:pos="841"/>
          <w:tab w:val="left" w:pos="842"/>
        </w:tabs>
        <w:ind w:hanging="361"/>
      </w:pPr>
      <w:r>
        <w:t>Informe</w:t>
      </w:r>
      <w:r>
        <w:rPr>
          <w:spacing w:val="-2"/>
        </w:rPr>
        <w:t xml:space="preserve"> </w:t>
      </w:r>
      <w:r>
        <w:t>final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sustentación</w:t>
      </w:r>
    </w:p>
    <w:p w:rsidR="0016324B" w:rsidRDefault="0016324B">
      <w:pPr>
        <w:pStyle w:val="Textoindependiente"/>
        <w:rPr>
          <w:rFonts w:ascii="Arial"/>
          <w:b/>
          <w:sz w:val="24"/>
        </w:rPr>
      </w:pP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37" w:lineRule="auto"/>
        <w:ind w:left="841" w:right="258"/>
      </w:pPr>
      <w:r>
        <w:t>Se</w:t>
      </w:r>
      <w:r>
        <w:rPr>
          <w:spacing w:val="-3"/>
        </w:rPr>
        <w:t xml:space="preserve"> </w:t>
      </w:r>
      <w:r>
        <w:t>presentará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informe</w:t>
      </w:r>
      <w:r>
        <w:rPr>
          <w:spacing w:val="-5"/>
        </w:rPr>
        <w:t xml:space="preserve"> </w:t>
      </w:r>
      <w:r>
        <w:t>final</w:t>
      </w:r>
      <w:r>
        <w:rPr>
          <w:spacing w:val="-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proyecto,</w:t>
      </w:r>
      <w:r>
        <w:rPr>
          <w:spacing w:val="-4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resultado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acompañamiento</w:t>
      </w:r>
      <w:r>
        <w:rPr>
          <w:spacing w:val="-5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conclusiones de la</w:t>
      </w:r>
      <w:r>
        <w:rPr>
          <w:spacing w:val="-2"/>
        </w:rPr>
        <w:t xml:space="preserve"> </w:t>
      </w:r>
      <w:r>
        <w:t>estrategia</w:t>
      </w:r>
      <w:r>
        <w:rPr>
          <w:spacing w:val="-1"/>
        </w:rPr>
        <w:t xml:space="preserve"> </w:t>
      </w:r>
      <w:r>
        <w:t>utilizada.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before="1" w:line="268" w:lineRule="exact"/>
        <w:ind w:hanging="361"/>
      </w:pPr>
      <w:r>
        <w:t>Esta</w:t>
      </w:r>
      <w:r>
        <w:rPr>
          <w:spacing w:val="-9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realizará</w:t>
      </w:r>
      <w:r>
        <w:rPr>
          <w:spacing w:val="-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manera</w:t>
      </w:r>
      <w:r>
        <w:rPr>
          <w:spacing w:val="-6"/>
        </w:rPr>
        <w:t xml:space="preserve"> </w:t>
      </w:r>
      <w:r>
        <w:t>presencial</w:t>
      </w:r>
      <w:r>
        <w:rPr>
          <w:spacing w:val="-9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virtual,</w:t>
      </w:r>
      <w:r>
        <w:rPr>
          <w:spacing w:val="-9"/>
        </w:rPr>
        <w:t xml:space="preserve"> </w:t>
      </w:r>
      <w:r>
        <w:t>según</w:t>
      </w:r>
      <w:r>
        <w:rPr>
          <w:spacing w:val="-9"/>
        </w:rPr>
        <w:t xml:space="preserve"> </w:t>
      </w:r>
      <w:r>
        <w:t>decisión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alta</w:t>
      </w:r>
      <w:r>
        <w:rPr>
          <w:spacing w:val="-10"/>
        </w:rPr>
        <w:t xml:space="preserve"> </w:t>
      </w:r>
      <w:r>
        <w:t>dirección.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La</w:t>
      </w:r>
      <w:r>
        <w:rPr>
          <w:spacing w:val="-1"/>
        </w:rPr>
        <w:t xml:space="preserve"> </w:t>
      </w:r>
      <w:r>
        <w:t>presentación de</w:t>
      </w:r>
      <w:r>
        <w:rPr>
          <w:spacing w:val="-3"/>
        </w:rPr>
        <w:t xml:space="preserve"> </w:t>
      </w:r>
      <w:r>
        <w:t>la propuesta</w:t>
      </w:r>
      <w:r>
        <w:rPr>
          <w:spacing w:val="-2"/>
        </w:rPr>
        <w:t xml:space="preserve"> </w:t>
      </w:r>
      <w:r>
        <w:t>termina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sustentación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equipo al</w:t>
      </w:r>
      <w:r>
        <w:rPr>
          <w:spacing w:val="-3"/>
        </w:rPr>
        <w:t xml:space="preserve"> </w:t>
      </w:r>
      <w:r>
        <w:t>jurado.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1"/>
          <w:tab w:val="left" w:pos="842"/>
        </w:tabs>
        <w:spacing w:line="268" w:lineRule="exact"/>
        <w:ind w:hanging="361"/>
      </w:pPr>
      <w:r>
        <w:t>La</w:t>
      </w:r>
      <w:r>
        <w:rPr>
          <w:spacing w:val="-6"/>
        </w:rPr>
        <w:t xml:space="preserve"> </w:t>
      </w:r>
      <w:r>
        <w:t>entrega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informe</w:t>
      </w:r>
      <w:r>
        <w:rPr>
          <w:spacing w:val="-8"/>
        </w:rPr>
        <w:t xml:space="preserve"> </w:t>
      </w:r>
      <w:r>
        <w:t>consiste</w:t>
      </w:r>
      <w:r>
        <w:rPr>
          <w:spacing w:val="-5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documento</w:t>
      </w:r>
      <w:r>
        <w:rPr>
          <w:spacing w:val="-7"/>
        </w:rPr>
        <w:t xml:space="preserve"> </w:t>
      </w:r>
      <w:r>
        <w:t>escrito,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cual</w:t>
      </w:r>
      <w:r>
        <w:rPr>
          <w:spacing w:val="-6"/>
        </w:rPr>
        <w:t xml:space="preserve"> </w:t>
      </w:r>
      <w:r>
        <w:t>debe</w:t>
      </w:r>
      <w:r>
        <w:rPr>
          <w:spacing w:val="-8"/>
        </w:rPr>
        <w:t xml:space="preserve"> </w:t>
      </w:r>
      <w:r>
        <w:t>ser</w:t>
      </w:r>
      <w:r>
        <w:rPr>
          <w:spacing w:val="-7"/>
        </w:rPr>
        <w:t xml:space="preserve"> </w:t>
      </w:r>
      <w:r>
        <w:t>radicado.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2"/>
        </w:tabs>
        <w:ind w:left="841" w:right="252"/>
        <w:jc w:val="both"/>
      </w:pPr>
      <w:r>
        <w:t>Este hace referencia a los aspectos mínimos señalados en la propuesta, así como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análisis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indicadores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medición</w:t>
      </w:r>
      <w:r>
        <w:rPr>
          <w:spacing w:val="1"/>
        </w:rPr>
        <w:t xml:space="preserve"> </w:t>
      </w:r>
      <w:r>
        <w:t>establecidos,</w:t>
      </w:r>
      <w:r>
        <w:rPr>
          <w:spacing w:val="1"/>
        </w:rPr>
        <w:t xml:space="preserve"> </w:t>
      </w:r>
      <w:r>
        <w:t>conclusiones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recomendaciones.</w:t>
      </w:r>
    </w:p>
    <w:p w:rsidR="0016324B" w:rsidRDefault="00FA15C0">
      <w:pPr>
        <w:pStyle w:val="Prrafodelista"/>
        <w:numPr>
          <w:ilvl w:val="1"/>
          <w:numId w:val="4"/>
        </w:numPr>
        <w:tabs>
          <w:tab w:val="left" w:pos="842"/>
        </w:tabs>
        <w:spacing w:before="1" w:line="237" w:lineRule="auto"/>
        <w:ind w:left="841" w:right="258"/>
        <w:jc w:val="both"/>
      </w:pP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proyección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metodología</w:t>
      </w:r>
      <w:r>
        <w:rPr>
          <w:spacing w:val="-4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evaluará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viabilidad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ampliar</w:t>
      </w:r>
      <w:r>
        <w:rPr>
          <w:spacing w:val="-3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cobertura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aplicación de la propuesta</w:t>
      </w:r>
      <w:r>
        <w:rPr>
          <w:spacing w:val="1"/>
        </w:rPr>
        <w:t xml:space="preserve"> </w:t>
      </w:r>
      <w:r>
        <w:t>ejecutada.</w:t>
      </w:r>
    </w:p>
    <w:p w:rsidR="0016324B" w:rsidRDefault="0016324B">
      <w:pPr>
        <w:pStyle w:val="Textoindependiente"/>
      </w:pPr>
    </w:p>
    <w:p w:rsidR="0016324B" w:rsidRDefault="00FA15C0">
      <w:pPr>
        <w:pStyle w:val="Ttulo1"/>
        <w:numPr>
          <w:ilvl w:val="0"/>
          <w:numId w:val="8"/>
        </w:numPr>
        <w:tabs>
          <w:tab w:val="left" w:pos="842"/>
        </w:tabs>
        <w:spacing w:before="1"/>
        <w:ind w:hanging="361"/>
      </w:pPr>
      <w:r>
        <w:t>Aclaraciones:</w:t>
      </w:r>
    </w:p>
    <w:p w:rsidR="0016324B" w:rsidRDefault="00FA15C0">
      <w:pPr>
        <w:pStyle w:val="Prrafodelista"/>
        <w:numPr>
          <w:ilvl w:val="0"/>
          <w:numId w:val="1"/>
        </w:numPr>
        <w:tabs>
          <w:tab w:val="left" w:pos="842"/>
        </w:tabs>
        <w:spacing w:before="208" w:line="259" w:lineRule="auto"/>
        <w:ind w:left="841" w:right="257"/>
        <w:jc w:val="both"/>
      </w:pPr>
      <w:r>
        <w:t>El reconocimiento de incentivos para el mejor servidor de carrera administrativa y</w:t>
      </w:r>
      <w:r>
        <w:rPr>
          <w:spacing w:val="1"/>
        </w:rPr>
        <w:t xml:space="preserve"> </w:t>
      </w:r>
      <w:r>
        <w:t>para los mejores servidores de libre nombramiento y remoción por cada uno de los</w:t>
      </w:r>
      <w:r>
        <w:rPr>
          <w:spacing w:val="-59"/>
        </w:rPr>
        <w:t xml:space="preserve"> </w:t>
      </w:r>
      <w:r>
        <w:t>niveles</w:t>
      </w:r>
      <w:r>
        <w:rPr>
          <w:spacing w:val="-9"/>
        </w:rPr>
        <w:t xml:space="preserve"> </w:t>
      </w:r>
      <w:r>
        <w:t>jerárquicos,</w:t>
      </w:r>
      <w:r>
        <w:rPr>
          <w:spacing w:val="-10"/>
        </w:rPr>
        <w:t xml:space="preserve"> </w:t>
      </w:r>
      <w:r>
        <w:t>tendrá</w:t>
      </w:r>
      <w:r>
        <w:rPr>
          <w:spacing w:val="-9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cuenta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calificación</w:t>
      </w:r>
      <w:r>
        <w:rPr>
          <w:spacing w:val="-9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nivel</w:t>
      </w:r>
      <w:r>
        <w:rPr>
          <w:spacing w:val="-10"/>
        </w:rPr>
        <w:t xml:space="preserve"> </w:t>
      </w:r>
      <w:r>
        <w:t>sobresaliente</w:t>
      </w:r>
      <w:r>
        <w:rPr>
          <w:spacing w:val="-9"/>
        </w:rPr>
        <w:t xml:space="preserve"> </w:t>
      </w:r>
      <w:r>
        <w:t>resultante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evaluación del desempeño laboral.</w:t>
      </w:r>
    </w:p>
    <w:p w:rsidR="0016324B" w:rsidRDefault="00FA15C0">
      <w:pPr>
        <w:pStyle w:val="Prrafodelista"/>
        <w:numPr>
          <w:ilvl w:val="0"/>
          <w:numId w:val="1"/>
        </w:numPr>
        <w:tabs>
          <w:tab w:val="left" w:pos="842"/>
        </w:tabs>
        <w:spacing w:line="259" w:lineRule="auto"/>
        <w:ind w:left="841" w:right="257"/>
        <w:jc w:val="both"/>
      </w:pPr>
      <w:r>
        <w:t>El servidor público que haya sido seleccionado como el mejor servidor de carrera</w:t>
      </w:r>
      <w:r>
        <w:rPr>
          <w:spacing w:val="1"/>
        </w:rPr>
        <w:t xml:space="preserve"> </w:t>
      </w:r>
      <w:r>
        <w:t>administrativa,</w:t>
      </w:r>
      <w:r>
        <w:rPr>
          <w:spacing w:val="-9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aplicará</w:t>
      </w:r>
      <w:r>
        <w:rPr>
          <w:spacing w:val="-1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ser</w:t>
      </w:r>
      <w:r>
        <w:rPr>
          <w:spacing w:val="-8"/>
        </w:rPr>
        <w:t xml:space="preserve"> </w:t>
      </w:r>
      <w:r>
        <w:t>seleccionado</w:t>
      </w:r>
      <w:r>
        <w:rPr>
          <w:spacing w:val="-13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mejor</w:t>
      </w:r>
      <w:r>
        <w:rPr>
          <w:spacing w:val="-11"/>
        </w:rPr>
        <w:t xml:space="preserve"> </w:t>
      </w:r>
      <w:r>
        <w:t>funcionario</w:t>
      </w:r>
      <w:r>
        <w:rPr>
          <w:spacing w:val="-11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nivel</w:t>
      </w:r>
      <w:r>
        <w:rPr>
          <w:spacing w:val="-58"/>
        </w:rPr>
        <w:t xml:space="preserve"> </w:t>
      </w:r>
      <w:r>
        <w:t>jerárquico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pertenezca.</w:t>
      </w:r>
    </w:p>
    <w:p w:rsidR="0016324B" w:rsidRDefault="0016324B">
      <w:pPr>
        <w:pStyle w:val="Textoindependiente"/>
        <w:rPr>
          <w:sz w:val="24"/>
        </w:rPr>
      </w:pPr>
    </w:p>
    <w:p w:rsidR="0016324B" w:rsidRPr="00B17261" w:rsidRDefault="00FA15C0" w:rsidP="00A831BE">
      <w:pPr>
        <w:pStyle w:val="Ttulo1"/>
        <w:numPr>
          <w:ilvl w:val="0"/>
          <w:numId w:val="8"/>
        </w:numPr>
        <w:tabs>
          <w:tab w:val="left" w:pos="841"/>
          <w:tab w:val="left" w:pos="842"/>
        </w:tabs>
        <w:spacing w:before="9"/>
        <w:ind w:hanging="361"/>
        <w:rPr>
          <w:sz w:val="18"/>
        </w:rPr>
      </w:pPr>
      <w:r>
        <w:t>Carácter</w:t>
      </w:r>
      <w:r w:rsidRPr="00B17261">
        <w:rPr>
          <w:spacing w:val="-2"/>
        </w:rPr>
        <w:t xml:space="preserve"> </w:t>
      </w:r>
      <w:r>
        <w:t>y</w:t>
      </w:r>
      <w:r w:rsidRPr="00B17261">
        <w:rPr>
          <w:spacing w:val="-4"/>
        </w:rPr>
        <w:t xml:space="preserve"> </w:t>
      </w:r>
      <w:r>
        <w:t>montos de</w:t>
      </w:r>
      <w:r w:rsidRPr="00B17261">
        <w:rPr>
          <w:spacing w:val="-2"/>
        </w:rPr>
        <w:t xml:space="preserve"> </w:t>
      </w:r>
      <w:r>
        <w:t>los incentivos.</w:t>
      </w:r>
    </w:p>
    <w:p w:rsidR="00B17261" w:rsidRDefault="00B17261">
      <w:pPr>
        <w:pStyle w:val="Textoindependiente"/>
        <w:spacing w:before="94" w:line="259" w:lineRule="auto"/>
        <w:ind w:left="122" w:right="258"/>
        <w:jc w:val="both"/>
      </w:pPr>
    </w:p>
    <w:p w:rsidR="0016324B" w:rsidRDefault="00FA15C0">
      <w:pPr>
        <w:pStyle w:val="Textoindependiente"/>
        <w:spacing w:before="94" w:line="259" w:lineRule="auto"/>
        <w:ind w:left="122" w:right="258"/>
        <w:jc w:val="both"/>
      </w:pPr>
      <w:r>
        <w:t>Los</w:t>
      </w:r>
      <w:r>
        <w:rPr>
          <w:spacing w:val="1"/>
        </w:rPr>
        <w:t xml:space="preserve"> </w:t>
      </w:r>
      <w:r>
        <w:t>incentivos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trata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documento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constituyen</w:t>
      </w:r>
      <w:r>
        <w:rPr>
          <w:spacing w:val="1"/>
        </w:rPr>
        <w:t xml:space="preserve"> </w:t>
      </w:r>
      <w:r>
        <w:t>factor</w:t>
      </w:r>
      <w:r>
        <w:rPr>
          <w:spacing w:val="1"/>
        </w:rPr>
        <w:t xml:space="preserve"> </w:t>
      </w:r>
      <w:r>
        <w:t>salarial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prestacional. Además, su reconocimiento estará amparado mediante el Certificado de</w:t>
      </w:r>
      <w:r>
        <w:rPr>
          <w:spacing w:val="1"/>
        </w:rPr>
        <w:t xml:space="preserve"> </w:t>
      </w:r>
      <w:r>
        <w:t>Disponibilidad</w:t>
      </w:r>
      <w:r>
        <w:rPr>
          <w:spacing w:val="-1"/>
        </w:rPr>
        <w:t xml:space="preserve"> </w:t>
      </w:r>
      <w:r>
        <w:t>Presupuestal correspondiente.</w:t>
      </w:r>
    </w:p>
    <w:p w:rsidR="00B17261" w:rsidRDefault="00B17261">
      <w:pPr>
        <w:pStyle w:val="Textoindependiente"/>
        <w:spacing w:before="94" w:line="259" w:lineRule="auto"/>
        <w:ind w:left="122" w:right="258"/>
        <w:jc w:val="both"/>
      </w:pPr>
    </w:p>
    <w:p w:rsidR="0016324B" w:rsidRDefault="00FA15C0">
      <w:pPr>
        <w:pStyle w:val="Ttulo1"/>
        <w:spacing w:before="155"/>
        <w:ind w:left="122" w:firstLine="0"/>
        <w:jc w:val="both"/>
      </w:pPr>
      <w:r>
        <w:lastRenderedPageBreak/>
        <w:t>Monto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incentivos no pecuniarios y</w:t>
      </w:r>
      <w:r>
        <w:rPr>
          <w:spacing w:val="-4"/>
        </w:rPr>
        <w:t xml:space="preserve"> </w:t>
      </w:r>
      <w:r>
        <w:t>pecuniarios</w:t>
      </w:r>
    </w:p>
    <w:p w:rsidR="0016324B" w:rsidRDefault="00FA15C0">
      <w:pPr>
        <w:spacing w:before="183" w:line="256" w:lineRule="auto"/>
        <w:ind w:left="122" w:right="257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El monto de los incentivos será equivalente en salarios mínimos legales mensuales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vigentes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(SMLMV),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así:</w:t>
      </w:r>
    </w:p>
    <w:p w:rsidR="0016324B" w:rsidRDefault="00FA15C0">
      <w:pPr>
        <w:pStyle w:val="Textoindependiente"/>
        <w:spacing w:before="167" w:line="259" w:lineRule="auto"/>
        <w:ind w:left="122" w:right="255"/>
        <w:jc w:val="both"/>
      </w:pPr>
      <w:r>
        <w:t>El monto de cada uno de los incentivos no pecuniarios para el mejor servidor de carrera</w:t>
      </w:r>
      <w:r>
        <w:rPr>
          <w:spacing w:val="1"/>
        </w:rPr>
        <w:t xml:space="preserve"> </w:t>
      </w:r>
      <w:r>
        <w:t>administrativa</w:t>
      </w:r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mejor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libre</w:t>
      </w:r>
      <w:r>
        <w:rPr>
          <w:spacing w:val="-5"/>
        </w:rPr>
        <w:t xml:space="preserve"> </w:t>
      </w:r>
      <w:r>
        <w:t>nombramiento</w:t>
      </w:r>
      <w:r>
        <w:rPr>
          <w:spacing w:val="-7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remoción,</w:t>
      </w:r>
      <w:r>
        <w:rPr>
          <w:spacing w:val="-6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otorgará</w:t>
      </w:r>
      <w:r>
        <w:rPr>
          <w:spacing w:val="-2"/>
        </w:rPr>
        <w:t xml:space="preserve"> </w:t>
      </w:r>
      <w:r>
        <w:t>entre</w:t>
      </w:r>
      <w:r>
        <w:rPr>
          <w:spacing w:val="-5"/>
        </w:rPr>
        <w:t xml:space="preserve"> </w:t>
      </w:r>
      <w:r>
        <w:t>uno</w:t>
      </w:r>
      <w:r>
        <w:rPr>
          <w:spacing w:val="-8"/>
        </w:rPr>
        <w:t xml:space="preserve"> </w:t>
      </w:r>
      <w:r>
        <w:t>(1)</w:t>
      </w:r>
      <w:r>
        <w:rPr>
          <w:spacing w:val="-4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dos</w:t>
      </w:r>
    </w:p>
    <w:p w:rsidR="0016324B" w:rsidRDefault="00FA15C0">
      <w:pPr>
        <w:pStyle w:val="Textoindependiente"/>
        <w:spacing w:line="256" w:lineRule="auto"/>
        <w:ind w:left="122" w:right="132"/>
      </w:pPr>
      <w:r>
        <w:t>(2)</w:t>
      </w:r>
      <w:r>
        <w:rPr>
          <w:spacing w:val="-1"/>
        </w:rPr>
        <w:t xml:space="preserve"> </w:t>
      </w:r>
      <w:r>
        <w:t>SMLMV</w:t>
      </w:r>
      <w:r>
        <w:rPr>
          <w:spacing w:val="1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servidor público,</w:t>
      </w:r>
      <w:r>
        <w:rPr>
          <w:spacing w:val="3"/>
        </w:rPr>
        <w:t xml:space="preserve"> </w:t>
      </w:r>
      <w:r>
        <w:t>según disponibilidad</w:t>
      </w:r>
      <w:r>
        <w:rPr>
          <w:spacing w:val="2"/>
        </w:rPr>
        <w:t xml:space="preserve"> </w:t>
      </w:r>
      <w:r>
        <w:t>presupuestal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contar</w:t>
      </w:r>
      <w:r>
        <w:rPr>
          <w:spacing w:val="-59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recurso</w:t>
      </w:r>
      <w:r>
        <w:rPr>
          <w:spacing w:val="-2"/>
        </w:rPr>
        <w:t xml:space="preserve"> </w:t>
      </w:r>
      <w:r>
        <w:t>suficiente,</w:t>
      </w:r>
      <w:r>
        <w:rPr>
          <w:spacing w:val="-1"/>
        </w:rPr>
        <w:t xml:space="preserve"> </w:t>
      </w:r>
      <w:r>
        <w:t>se asignará en</w:t>
      </w:r>
      <w:r>
        <w:rPr>
          <w:spacing w:val="-2"/>
        </w:rPr>
        <w:t xml:space="preserve"> </w:t>
      </w:r>
      <w:r>
        <w:t>partes iguales.</w:t>
      </w:r>
    </w:p>
    <w:sectPr w:rsidR="0016324B">
      <w:pgSz w:w="12240" w:h="15840"/>
      <w:pgMar w:top="1680" w:right="1440" w:bottom="2000" w:left="1580" w:header="713" w:footer="18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5798" w:rsidRDefault="004F5798">
      <w:r>
        <w:separator/>
      </w:r>
    </w:p>
  </w:endnote>
  <w:endnote w:type="continuationSeparator" w:id="0">
    <w:p w:rsidR="004F5798" w:rsidRDefault="004F5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818" w:type="dxa"/>
      <w:tblInd w:w="108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715"/>
      <w:gridCol w:w="2164"/>
      <w:gridCol w:w="2939"/>
    </w:tblGrid>
    <w:tr w:rsidR="006B2BF3" w:rsidRPr="006B2BF3" w:rsidTr="006C3381">
      <w:trPr>
        <w:trHeight w:val="290"/>
      </w:trPr>
      <w:tc>
        <w:tcPr>
          <w:tcW w:w="3715" w:type="dxa"/>
          <w:shd w:val="clear" w:color="auto" w:fill="8EAADB"/>
        </w:tcPr>
        <w:p w:rsidR="006B2BF3" w:rsidRPr="006B2BF3" w:rsidRDefault="006B2BF3" w:rsidP="006B2BF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B2BF3">
            <w:rPr>
              <w:rFonts w:ascii="Arial" w:eastAsia="Arial" w:hAnsi="Arial" w:cs="Arial"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2164" w:type="dxa"/>
          <w:shd w:val="clear" w:color="auto" w:fill="8EAADB"/>
        </w:tcPr>
        <w:p w:rsidR="006B2BF3" w:rsidRPr="006B2BF3" w:rsidRDefault="006B2BF3" w:rsidP="006B2BF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B2BF3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939" w:type="dxa"/>
          <w:shd w:val="clear" w:color="auto" w:fill="8EAADB"/>
        </w:tcPr>
        <w:p w:rsidR="006B2BF3" w:rsidRPr="006B2BF3" w:rsidRDefault="006B2BF3" w:rsidP="006B2BF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B2BF3">
            <w:rPr>
              <w:rFonts w:ascii="Arial" w:eastAsia="Arial" w:hAnsi="Arial" w:cs="Arial"/>
              <w:sz w:val="16"/>
              <w:szCs w:val="16"/>
              <w:lang w:val="es-CO" w:eastAsia="es-CO"/>
            </w:rPr>
            <w:t>Aprobó: Comité SICME</w:t>
          </w:r>
        </w:p>
      </w:tc>
    </w:tr>
    <w:tr w:rsidR="006B2BF3" w:rsidRPr="006B2BF3" w:rsidTr="006C3381">
      <w:trPr>
        <w:trHeight w:val="290"/>
      </w:trPr>
      <w:sdt>
        <w:sdtPr>
          <w:rPr>
            <w:rFonts w:ascii="Arial" w:eastAsia="Calibri" w:hAnsi="Arial" w:cs="Arial"/>
            <w:sz w:val="16"/>
          </w:rPr>
          <w:alias w:val="Dependencias que elaboraron o modificaron el procedimiento"/>
          <w:tag w:val="Dependencias que elaboraron o modificaron el procedimiento"/>
          <w:id w:val="-21867405"/>
          <w:placeholder>
            <w:docPart w:val="25A13607F9CF48CC94ED94118801CBD3"/>
          </w:placeholder>
          <w:text/>
        </w:sdtPr>
        <w:sdtEndPr/>
        <w:sdtContent>
          <w:tc>
            <w:tcPr>
              <w:tcW w:w="3715" w:type="dxa"/>
            </w:tcPr>
            <w:p w:rsidR="006B2BF3" w:rsidRPr="006B2BF3" w:rsidRDefault="006B2BF3" w:rsidP="006B2BF3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6B2BF3">
                <w:rPr>
                  <w:rFonts w:ascii="Arial" w:eastAsia="Calibri" w:hAnsi="Arial" w:cs="Arial"/>
                  <w:sz w:val="16"/>
                </w:rPr>
                <w:t>Dirección Administrativa y Financiera –Grupo de Talento Humano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20"/>
            <w:lang w:val="es-CO" w:eastAsia="es-CO"/>
          </w:rPr>
          <w:alias w:val="Dependencias que revisó"/>
          <w:tag w:val="Dependencias que revisó"/>
          <w:id w:val="-285045817"/>
          <w:placeholder>
            <w:docPart w:val="6A7A2EEA64E84003B695917A10BFC30B"/>
          </w:placeholder>
          <w:text/>
        </w:sdtPr>
        <w:sdtEndPr/>
        <w:sdtContent>
          <w:tc>
            <w:tcPr>
              <w:tcW w:w="2164" w:type="dxa"/>
            </w:tcPr>
            <w:p w:rsidR="006B2BF3" w:rsidRPr="006B2BF3" w:rsidRDefault="006B2BF3" w:rsidP="006B2BF3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6B2BF3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Gerencia</w:t>
              </w:r>
            </w:p>
          </w:tc>
        </w:sdtContent>
      </w:sdt>
      <w:tc>
        <w:tcPr>
          <w:tcW w:w="2939" w:type="dxa"/>
        </w:tcPr>
        <w:p w:rsidR="006B2BF3" w:rsidRPr="006B2BF3" w:rsidRDefault="006B2BF3" w:rsidP="006B2BF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B2BF3">
            <w:rPr>
              <w:rFonts w:ascii="Arial" w:eastAsia="Calibri" w:hAnsi="Arial" w:cs="Arial"/>
              <w:sz w:val="16"/>
              <w:szCs w:val="20"/>
              <w:lang w:val="es-CO" w:eastAsia="es-CO"/>
            </w:rPr>
            <w:t>Fecha:</w:t>
          </w:r>
          <w:r w:rsidRPr="006B2BF3">
            <w:rPr>
              <w:rFonts w:ascii="Arial" w:eastAsia="Calibri" w:hAnsi="Arial" w:cs="Arial"/>
              <w:spacing w:val="-2"/>
              <w:sz w:val="16"/>
              <w:szCs w:val="20"/>
              <w:lang w:val="es-CO" w:eastAsia="es-CO"/>
            </w:rPr>
            <w:t xml:space="preserve"> </w:t>
          </w:r>
          <w:r w:rsidRPr="006B2BF3">
            <w:rPr>
              <w:rFonts w:ascii="Arial" w:eastAsia="Calibri" w:hAnsi="Arial" w:cs="Arial"/>
              <w:sz w:val="16"/>
              <w:szCs w:val="20"/>
              <w:lang w:val="es-CO" w:eastAsia="es-CO"/>
            </w:rPr>
            <w:t>05</w:t>
          </w:r>
          <w:r w:rsidRPr="006B2BF3">
            <w:rPr>
              <w:rFonts w:ascii="Arial" w:eastAsia="Calibri" w:hAnsi="Arial" w:cs="Arial"/>
              <w:spacing w:val="44"/>
              <w:sz w:val="16"/>
              <w:szCs w:val="20"/>
              <w:lang w:val="es-CO" w:eastAsia="es-CO"/>
            </w:rPr>
            <w:t xml:space="preserve"> </w:t>
          </w:r>
          <w:r w:rsidRPr="006B2BF3">
            <w:rPr>
              <w:rFonts w:ascii="Arial" w:eastAsia="Calibri" w:hAnsi="Arial" w:cs="Arial"/>
              <w:sz w:val="16"/>
              <w:szCs w:val="20"/>
              <w:lang w:val="es-CO" w:eastAsia="es-CO"/>
            </w:rPr>
            <w:t>de</w:t>
          </w:r>
          <w:r w:rsidRPr="006B2BF3">
            <w:rPr>
              <w:rFonts w:ascii="Arial" w:eastAsia="Calibri" w:hAnsi="Arial" w:cs="Arial"/>
              <w:spacing w:val="-3"/>
              <w:sz w:val="16"/>
              <w:szCs w:val="20"/>
              <w:lang w:val="es-CO" w:eastAsia="es-CO"/>
            </w:rPr>
            <w:t xml:space="preserve"> </w:t>
          </w:r>
          <w:r w:rsidRPr="006B2BF3">
            <w:rPr>
              <w:rFonts w:ascii="Arial" w:eastAsia="Calibri" w:hAnsi="Arial" w:cs="Arial"/>
              <w:sz w:val="16"/>
              <w:szCs w:val="20"/>
              <w:lang w:val="es-CO" w:eastAsia="es-CO"/>
            </w:rPr>
            <w:t>diciembre</w:t>
          </w:r>
          <w:r w:rsidRPr="006B2BF3">
            <w:rPr>
              <w:rFonts w:ascii="Arial" w:eastAsia="Calibri" w:hAnsi="Arial" w:cs="Arial"/>
              <w:spacing w:val="-1"/>
              <w:sz w:val="16"/>
              <w:szCs w:val="20"/>
              <w:lang w:val="es-CO" w:eastAsia="es-CO"/>
            </w:rPr>
            <w:t xml:space="preserve"> </w:t>
          </w:r>
          <w:r w:rsidRPr="006B2BF3">
            <w:rPr>
              <w:rFonts w:ascii="Arial" w:eastAsia="Calibri" w:hAnsi="Arial" w:cs="Arial"/>
              <w:sz w:val="16"/>
              <w:szCs w:val="20"/>
              <w:lang w:val="es-CO" w:eastAsia="es-CO"/>
            </w:rPr>
            <w:t>2022</w:t>
          </w:r>
        </w:p>
      </w:tc>
    </w:tr>
  </w:tbl>
  <w:p w:rsidR="0016324B" w:rsidRDefault="0016324B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5798" w:rsidRDefault="004F5798">
      <w:r>
        <w:separator/>
      </w:r>
    </w:p>
  </w:footnote>
  <w:footnote w:type="continuationSeparator" w:id="0">
    <w:p w:rsidR="004F5798" w:rsidRDefault="004F5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3964"/>
      <w:gridCol w:w="993"/>
      <w:gridCol w:w="1275"/>
    </w:tblGrid>
    <w:tr w:rsidR="006B2BF3" w:rsidRPr="006B2BF3" w:rsidTr="00B17261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6B2BF3" w:rsidRPr="006B2BF3" w:rsidRDefault="006B2BF3" w:rsidP="006B2BF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6B2BF3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48C45F44" wp14:editId="3087A047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6B2BF3" w:rsidRPr="006B2BF3" w:rsidRDefault="006B2BF3" w:rsidP="006B2BF3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6B2BF3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Humana</w:t>
          </w:r>
        </w:p>
        <w:p w:rsidR="006B2BF3" w:rsidRPr="006B2BF3" w:rsidRDefault="006B2BF3" w:rsidP="00B17261">
          <w:pPr>
            <w:spacing w:before="1" w:line="195" w:lineRule="exact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6B2BF3">
            <w:rPr>
              <w:rFonts w:ascii="Arial" w:eastAsia="Calibri" w:hAnsi="Arial" w:cs="Arial"/>
              <w:color w:val="000000"/>
              <w:sz w:val="16"/>
            </w:rPr>
            <w:t>Procedimiento Plan Incentivos y Equipos de Trabajo</w:t>
          </w: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6B2BF3" w:rsidRPr="006B2BF3" w:rsidRDefault="006B2BF3" w:rsidP="006B2BF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6B2BF3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B2BF3" w:rsidRPr="006B2BF3" w:rsidRDefault="006B2BF3" w:rsidP="006B2BF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6B2BF3">
            <w:rPr>
              <w:rFonts w:ascii="Arial" w:eastAsia="Calibri" w:hAnsi="Arial" w:cs="Arial"/>
              <w:color w:val="000000"/>
              <w:sz w:val="16"/>
              <w:lang w:val="es-CO"/>
            </w:rPr>
            <w:t>PT-A-3040-13</w:t>
          </w:r>
        </w:p>
      </w:tc>
    </w:tr>
    <w:tr w:rsidR="006B2BF3" w:rsidRPr="006B2BF3" w:rsidTr="00B17261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6B2BF3" w:rsidRPr="006B2BF3" w:rsidRDefault="006B2BF3" w:rsidP="006B2BF3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964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B2BF3" w:rsidRPr="006B2BF3" w:rsidRDefault="006B2BF3" w:rsidP="006B2BF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6B2BF3" w:rsidRPr="006B2BF3" w:rsidRDefault="006B2BF3" w:rsidP="006B2BF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6B2BF3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6B2BF3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B2BF3" w:rsidRPr="006B2BF3" w:rsidRDefault="006B2BF3" w:rsidP="006B2BF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6B2BF3">
            <w:rPr>
              <w:rFonts w:ascii="Arial" w:eastAsia="Calibri" w:hAnsi="Arial" w:cs="Arial"/>
              <w:color w:val="000000"/>
              <w:sz w:val="16"/>
              <w:lang w:val="es-CO"/>
            </w:rPr>
            <w:t>2</w:t>
          </w:r>
        </w:p>
      </w:tc>
    </w:tr>
  </w:tbl>
  <w:p w:rsidR="0016324B" w:rsidRDefault="0016324B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B92CDC"/>
    <w:multiLevelType w:val="hybridMultilevel"/>
    <w:tmpl w:val="49E8DF74"/>
    <w:lvl w:ilvl="0" w:tplc="10501966">
      <w:start w:val="1"/>
      <w:numFmt w:val="decimal"/>
      <w:lvlText w:val="%1."/>
      <w:lvlJc w:val="left"/>
      <w:pPr>
        <w:ind w:left="122" w:hanging="267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1" w:tplc="E67A5F24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2" w:tplc="6FD4A940">
      <w:numFmt w:val="bullet"/>
      <w:lvlText w:val="•"/>
      <w:lvlJc w:val="left"/>
      <w:pPr>
        <w:ind w:left="1771" w:hanging="360"/>
      </w:pPr>
      <w:rPr>
        <w:rFonts w:hint="default"/>
        <w:lang w:val="es-ES" w:eastAsia="en-US" w:bidi="ar-SA"/>
      </w:rPr>
    </w:lvl>
    <w:lvl w:ilvl="3" w:tplc="7A22D15E">
      <w:numFmt w:val="bullet"/>
      <w:lvlText w:val="•"/>
      <w:lvlJc w:val="left"/>
      <w:pPr>
        <w:ind w:left="2702" w:hanging="360"/>
      </w:pPr>
      <w:rPr>
        <w:rFonts w:hint="default"/>
        <w:lang w:val="es-ES" w:eastAsia="en-US" w:bidi="ar-SA"/>
      </w:rPr>
    </w:lvl>
    <w:lvl w:ilvl="4" w:tplc="B17EDDCA">
      <w:numFmt w:val="bullet"/>
      <w:lvlText w:val="•"/>
      <w:lvlJc w:val="left"/>
      <w:pPr>
        <w:ind w:left="3633" w:hanging="360"/>
      </w:pPr>
      <w:rPr>
        <w:rFonts w:hint="default"/>
        <w:lang w:val="es-ES" w:eastAsia="en-US" w:bidi="ar-SA"/>
      </w:rPr>
    </w:lvl>
    <w:lvl w:ilvl="5" w:tplc="2BF6F9DA">
      <w:numFmt w:val="bullet"/>
      <w:lvlText w:val="•"/>
      <w:lvlJc w:val="left"/>
      <w:pPr>
        <w:ind w:left="4564" w:hanging="360"/>
      </w:pPr>
      <w:rPr>
        <w:rFonts w:hint="default"/>
        <w:lang w:val="es-ES" w:eastAsia="en-US" w:bidi="ar-SA"/>
      </w:rPr>
    </w:lvl>
    <w:lvl w:ilvl="6" w:tplc="B24CC04A">
      <w:numFmt w:val="bullet"/>
      <w:lvlText w:val="•"/>
      <w:lvlJc w:val="left"/>
      <w:pPr>
        <w:ind w:left="5495" w:hanging="360"/>
      </w:pPr>
      <w:rPr>
        <w:rFonts w:hint="default"/>
        <w:lang w:val="es-ES" w:eastAsia="en-US" w:bidi="ar-SA"/>
      </w:rPr>
    </w:lvl>
    <w:lvl w:ilvl="7" w:tplc="88E2D0EA">
      <w:numFmt w:val="bullet"/>
      <w:lvlText w:val="•"/>
      <w:lvlJc w:val="left"/>
      <w:pPr>
        <w:ind w:left="6426" w:hanging="360"/>
      </w:pPr>
      <w:rPr>
        <w:rFonts w:hint="default"/>
        <w:lang w:val="es-ES" w:eastAsia="en-US" w:bidi="ar-SA"/>
      </w:rPr>
    </w:lvl>
    <w:lvl w:ilvl="8" w:tplc="5F141EEE">
      <w:numFmt w:val="bullet"/>
      <w:lvlText w:val="•"/>
      <w:lvlJc w:val="left"/>
      <w:pPr>
        <w:ind w:left="7357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1D433ADF"/>
    <w:multiLevelType w:val="hybridMultilevel"/>
    <w:tmpl w:val="8794AF58"/>
    <w:lvl w:ilvl="0" w:tplc="32488546">
      <w:start w:val="1"/>
      <w:numFmt w:val="lowerLetter"/>
      <w:lvlText w:val="%1)"/>
      <w:lvlJc w:val="left"/>
      <w:pPr>
        <w:ind w:left="84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62A25C08">
      <w:numFmt w:val="bullet"/>
      <w:lvlText w:val="•"/>
      <w:lvlJc w:val="left"/>
      <w:pPr>
        <w:ind w:left="1678" w:hanging="360"/>
      </w:pPr>
      <w:rPr>
        <w:rFonts w:hint="default"/>
        <w:lang w:val="es-ES" w:eastAsia="en-US" w:bidi="ar-SA"/>
      </w:rPr>
    </w:lvl>
    <w:lvl w:ilvl="2" w:tplc="3A4AB220">
      <w:numFmt w:val="bullet"/>
      <w:lvlText w:val="•"/>
      <w:lvlJc w:val="left"/>
      <w:pPr>
        <w:ind w:left="2516" w:hanging="360"/>
      </w:pPr>
      <w:rPr>
        <w:rFonts w:hint="default"/>
        <w:lang w:val="es-ES" w:eastAsia="en-US" w:bidi="ar-SA"/>
      </w:rPr>
    </w:lvl>
    <w:lvl w:ilvl="3" w:tplc="23BAFC52">
      <w:numFmt w:val="bullet"/>
      <w:lvlText w:val="•"/>
      <w:lvlJc w:val="left"/>
      <w:pPr>
        <w:ind w:left="3354" w:hanging="360"/>
      </w:pPr>
      <w:rPr>
        <w:rFonts w:hint="default"/>
        <w:lang w:val="es-ES" w:eastAsia="en-US" w:bidi="ar-SA"/>
      </w:rPr>
    </w:lvl>
    <w:lvl w:ilvl="4" w:tplc="88C46D2C">
      <w:numFmt w:val="bullet"/>
      <w:lvlText w:val="•"/>
      <w:lvlJc w:val="left"/>
      <w:pPr>
        <w:ind w:left="4192" w:hanging="360"/>
      </w:pPr>
      <w:rPr>
        <w:rFonts w:hint="default"/>
        <w:lang w:val="es-ES" w:eastAsia="en-US" w:bidi="ar-SA"/>
      </w:rPr>
    </w:lvl>
    <w:lvl w:ilvl="5" w:tplc="AD1A6872">
      <w:numFmt w:val="bullet"/>
      <w:lvlText w:val="•"/>
      <w:lvlJc w:val="left"/>
      <w:pPr>
        <w:ind w:left="5030" w:hanging="360"/>
      </w:pPr>
      <w:rPr>
        <w:rFonts w:hint="default"/>
        <w:lang w:val="es-ES" w:eastAsia="en-US" w:bidi="ar-SA"/>
      </w:rPr>
    </w:lvl>
    <w:lvl w:ilvl="6" w:tplc="74380EC2">
      <w:numFmt w:val="bullet"/>
      <w:lvlText w:val="•"/>
      <w:lvlJc w:val="left"/>
      <w:pPr>
        <w:ind w:left="5868" w:hanging="360"/>
      </w:pPr>
      <w:rPr>
        <w:rFonts w:hint="default"/>
        <w:lang w:val="es-ES" w:eastAsia="en-US" w:bidi="ar-SA"/>
      </w:rPr>
    </w:lvl>
    <w:lvl w:ilvl="7" w:tplc="9CCCE5D8">
      <w:numFmt w:val="bullet"/>
      <w:lvlText w:val="•"/>
      <w:lvlJc w:val="left"/>
      <w:pPr>
        <w:ind w:left="6706" w:hanging="360"/>
      </w:pPr>
      <w:rPr>
        <w:rFonts w:hint="default"/>
        <w:lang w:val="es-ES" w:eastAsia="en-US" w:bidi="ar-SA"/>
      </w:rPr>
    </w:lvl>
    <w:lvl w:ilvl="8" w:tplc="2D82511E">
      <w:numFmt w:val="bullet"/>
      <w:lvlText w:val="•"/>
      <w:lvlJc w:val="left"/>
      <w:pPr>
        <w:ind w:left="7544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2B6C0DAF"/>
    <w:multiLevelType w:val="hybridMultilevel"/>
    <w:tmpl w:val="53565F2A"/>
    <w:lvl w:ilvl="0" w:tplc="51021346">
      <w:numFmt w:val="bullet"/>
      <w:lvlText w:val="•"/>
      <w:lvlJc w:val="left"/>
      <w:pPr>
        <w:ind w:left="122" w:hanging="139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1" w:tplc="D9D8EDBA">
      <w:numFmt w:val="bullet"/>
      <w:lvlText w:val="•"/>
      <w:lvlJc w:val="left"/>
      <w:pPr>
        <w:ind w:left="1030" w:hanging="139"/>
      </w:pPr>
      <w:rPr>
        <w:rFonts w:hint="default"/>
        <w:lang w:val="es-ES" w:eastAsia="en-US" w:bidi="ar-SA"/>
      </w:rPr>
    </w:lvl>
    <w:lvl w:ilvl="2" w:tplc="AF140E6A">
      <w:numFmt w:val="bullet"/>
      <w:lvlText w:val="•"/>
      <w:lvlJc w:val="left"/>
      <w:pPr>
        <w:ind w:left="1940" w:hanging="139"/>
      </w:pPr>
      <w:rPr>
        <w:rFonts w:hint="default"/>
        <w:lang w:val="es-ES" w:eastAsia="en-US" w:bidi="ar-SA"/>
      </w:rPr>
    </w:lvl>
    <w:lvl w:ilvl="3" w:tplc="5AFA9F6A">
      <w:numFmt w:val="bullet"/>
      <w:lvlText w:val="•"/>
      <w:lvlJc w:val="left"/>
      <w:pPr>
        <w:ind w:left="2850" w:hanging="139"/>
      </w:pPr>
      <w:rPr>
        <w:rFonts w:hint="default"/>
        <w:lang w:val="es-ES" w:eastAsia="en-US" w:bidi="ar-SA"/>
      </w:rPr>
    </w:lvl>
    <w:lvl w:ilvl="4" w:tplc="43EABEB8">
      <w:numFmt w:val="bullet"/>
      <w:lvlText w:val="•"/>
      <w:lvlJc w:val="left"/>
      <w:pPr>
        <w:ind w:left="3760" w:hanging="139"/>
      </w:pPr>
      <w:rPr>
        <w:rFonts w:hint="default"/>
        <w:lang w:val="es-ES" w:eastAsia="en-US" w:bidi="ar-SA"/>
      </w:rPr>
    </w:lvl>
    <w:lvl w:ilvl="5" w:tplc="1AF466A8">
      <w:numFmt w:val="bullet"/>
      <w:lvlText w:val="•"/>
      <w:lvlJc w:val="left"/>
      <w:pPr>
        <w:ind w:left="4670" w:hanging="139"/>
      </w:pPr>
      <w:rPr>
        <w:rFonts w:hint="default"/>
        <w:lang w:val="es-ES" w:eastAsia="en-US" w:bidi="ar-SA"/>
      </w:rPr>
    </w:lvl>
    <w:lvl w:ilvl="6" w:tplc="BD94572E">
      <w:numFmt w:val="bullet"/>
      <w:lvlText w:val="•"/>
      <w:lvlJc w:val="left"/>
      <w:pPr>
        <w:ind w:left="5580" w:hanging="139"/>
      </w:pPr>
      <w:rPr>
        <w:rFonts w:hint="default"/>
        <w:lang w:val="es-ES" w:eastAsia="en-US" w:bidi="ar-SA"/>
      </w:rPr>
    </w:lvl>
    <w:lvl w:ilvl="7" w:tplc="D87A7632">
      <w:numFmt w:val="bullet"/>
      <w:lvlText w:val="•"/>
      <w:lvlJc w:val="left"/>
      <w:pPr>
        <w:ind w:left="6490" w:hanging="139"/>
      </w:pPr>
      <w:rPr>
        <w:rFonts w:hint="default"/>
        <w:lang w:val="es-ES" w:eastAsia="en-US" w:bidi="ar-SA"/>
      </w:rPr>
    </w:lvl>
    <w:lvl w:ilvl="8" w:tplc="C200073E">
      <w:numFmt w:val="bullet"/>
      <w:lvlText w:val="•"/>
      <w:lvlJc w:val="left"/>
      <w:pPr>
        <w:ind w:left="7400" w:hanging="139"/>
      </w:pPr>
      <w:rPr>
        <w:rFonts w:hint="default"/>
        <w:lang w:val="es-ES" w:eastAsia="en-US" w:bidi="ar-SA"/>
      </w:rPr>
    </w:lvl>
  </w:abstractNum>
  <w:abstractNum w:abstractNumId="3" w15:restartNumberingAfterBreak="0">
    <w:nsid w:val="2E64791A"/>
    <w:multiLevelType w:val="hybridMultilevel"/>
    <w:tmpl w:val="6B4E01B8"/>
    <w:lvl w:ilvl="0" w:tplc="603EC22A">
      <w:start w:val="1"/>
      <w:numFmt w:val="decimal"/>
      <w:lvlText w:val="%1."/>
      <w:lvlJc w:val="left"/>
      <w:pPr>
        <w:ind w:left="8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680863C2">
      <w:numFmt w:val="bullet"/>
      <w:lvlText w:val="•"/>
      <w:lvlJc w:val="left"/>
      <w:pPr>
        <w:ind w:left="1678" w:hanging="360"/>
      </w:pPr>
      <w:rPr>
        <w:rFonts w:hint="default"/>
        <w:lang w:val="es-ES" w:eastAsia="en-US" w:bidi="ar-SA"/>
      </w:rPr>
    </w:lvl>
    <w:lvl w:ilvl="2" w:tplc="A45A9F6C">
      <w:numFmt w:val="bullet"/>
      <w:lvlText w:val="•"/>
      <w:lvlJc w:val="left"/>
      <w:pPr>
        <w:ind w:left="2516" w:hanging="360"/>
      </w:pPr>
      <w:rPr>
        <w:rFonts w:hint="default"/>
        <w:lang w:val="es-ES" w:eastAsia="en-US" w:bidi="ar-SA"/>
      </w:rPr>
    </w:lvl>
    <w:lvl w:ilvl="3" w:tplc="757A3DB0">
      <w:numFmt w:val="bullet"/>
      <w:lvlText w:val="•"/>
      <w:lvlJc w:val="left"/>
      <w:pPr>
        <w:ind w:left="3354" w:hanging="360"/>
      </w:pPr>
      <w:rPr>
        <w:rFonts w:hint="default"/>
        <w:lang w:val="es-ES" w:eastAsia="en-US" w:bidi="ar-SA"/>
      </w:rPr>
    </w:lvl>
    <w:lvl w:ilvl="4" w:tplc="E432D29E">
      <w:numFmt w:val="bullet"/>
      <w:lvlText w:val="•"/>
      <w:lvlJc w:val="left"/>
      <w:pPr>
        <w:ind w:left="4192" w:hanging="360"/>
      </w:pPr>
      <w:rPr>
        <w:rFonts w:hint="default"/>
        <w:lang w:val="es-ES" w:eastAsia="en-US" w:bidi="ar-SA"/>
      </w:rPr>
    </w:lvl>
    <w:lvl w:ilvl="5" w:tplc="A8BEEA68">
      <w:numFmt w:val="bullet"/>
      <w:lvlText w:val="•"/>
      <w:lvlJc w:val="left"/>
      <w:pPr>
        <w:ind w:left="5030" w:hanging="360"/>
      </w:pPr>
      <w:rPr>
        <w:rFonts w:hint="default"/>
        <w:lang w:val="es-ES" w:eastAsia="en-US" w:bidi="ar-SA"/>
      </w:rPr>
    </w:lvl>
    <w:lvl w:ilvl="6" w:tplc="5E58B6A2">
      <w:numFmt w:val="bullet"/>
      <w:lvlText w:val="•"/>
      <w:lvlJc w:val="left"/>
      <w:pPr>
        <w:ind w:left="5868" w:hanging="360"/>
      </w:pPr>
      <w:rPr>
        <w:rFonts w:hint="default"/>
        <w:lang w:val="es-ES" w:eastAsia="en-US" w:bidi="ar-SA"/>
      </w:rPr>
    </w:lvl>
    <w:lvl w:ilvl="7" w:tplc="E9AC3100">
      <w:numFmt w:val="bullet"/>
      <w:lvlText w:val="•"/>
      <w:lvlJc w:val="left"/>
      <w:pPr>
        <w:ind w:left="6706" w:hanging="360"/>
      </w:pPr>
      <w:rPr>
        <w:rFonts w:hint="default"/>
        <w:lang w:val="es-ES" w:eastAsia="en-US" w:bidi="ar-SA"/>
      </w:rPr>
    </w:lvl>
    <w:lvl w:ilvl="8" w:tplc="5A025FF2">
      <w:numFmt w:val="bullet"/>
      <w:lvlText w:val="•"/>
      <w:lvlJc w:val="left"/>
      <w:pPr>
        <w:ind w:left="7544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5D0D0408"/>
    <w:multiLevelType w:val="hybridMultilevel"/>
    <w:tmpl w:val="975AFAA2"/>
    <w:lvl w:ilvl="0" w:tplc="CC9E64C6">
      <w:start w:val="1"/>
      <w:numFmt w:val="decimal"/>
      <w:lvlText w:val="%1."/>
      <w:lvlJc w:val="left"/>
      <w:pPr>
        <w:ind w:left="122" w:hanging="248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1" w:tplc="921A95E2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2" w:tplc="76DE960C">
      <w:numFmt w:val="bullet"/>
      <w:lvlText w:val="•"/>
      <w:lvlJc w:val="left"/>
      <w:pPr>
        <w:ind w:left="1771" w:hanging="360"/>
      </w:pPr>
      <w:rPr>
        <w:rFonts w:hint="default"/>
        <w:lang w:val="es-ES" w:eastAsia="en-US" w:bidi="ar-SA"/>
      </w:rPr>
    </w:lvl>
    <w:lvl w:ilvl="3" w:tplc="AFE437F2">
      <w:numFmt w:val="bullet"/>
      <w:lvlText w:val="•"/>
      <w:lvlJc w:val="left"/>
      <w:pPr>
        <w:ind w:left="2702" w:hanging="360"/>
      </w:pPr>
      <w:rPr>
        <w:rFonts w:hint="default"/>
        <w:lang w:val="es-ES" w:eastAsia="en-US" w:bidi="ar-SA"/>
      </w:rPr>
    </w:lvl>
    <w:lvl w:ilvl="4" w:tplc="A9F6D130">
      <w:numFmt w:val="bullet"/>
      <w:lvlText w:val="•"/>
      <w:lvlJc w:val="left"/>
      <w:pPr>
        <w:ind w:left="3633" w:hanging="360"/>
      </w:pPr>
      <w:rPr>
        <w:rFonts w:hint="default"/>
        <w:lang w:val="es-ES" w:eastAsia="en-US" w:bidi="ar-SA"/>
      </w:rPr>
    </w:lvl>
    <w:lvl w:ilvl="5" w:tplc="C19CEDCC">
      <w:numFmt w:val="bullet"/>
      <w:lvlText w:val="•"/>
      <w:lvlJc w:val="left"/>
      <w:pPr>
        <w:ind w:left="4564" w:hanging="360"/>
      </w:pPr>
      <w:rPr>
        <w:rFonts w:hint="default"/>
        <w:lang w:val="es-ES" w:eastAsia="en-US" w:bidi="ar-SA"/>
      </w:rPr>
    </w:lvl>
    <w:lvl w:ilvl="6" w:tplc="45DA491C">
      <w:numFmt w:val="bullet"/>
      <w:lvlText w:val="•"/>
      <w:lvlJc w:val="left"/>
      <w:pPr>
        <w:ind w:left="5495" w:hanging="360"/>
      </w:pPr>
      <w:rPr>
        <w:rFonts w:hint="default"/>
        <w:lang w:val="es-ES" w:eastAsia="en-US" w:bidi="ar-SA"/>
      </w:rPr>
    </w:lvl>
    <w:lvl w:ilvl="7" w:tplc="27D44F36">
      <w:numFmt w:val="bullet"/>
      <w:lvlText w:val="•"/>
      <w:lvlJc w:val="left"/>
      <w:pPr>
        <w:ind w:left="6426" w:hanging="360"/>
      </w:pPr>
      <w:rPr>
        <w:rFonts w:hint="default"/>
        <w:lang w:val="es-ES" w:eastAsia="en-US" w:bidi="ar-SA"/>
      </w:rPr>
    </w:lvl>
    <w:lvl w:ilvl="8" w:tplc="256E3A34">
      <w:numFmt w:val="bullet"/>
      <w:lvlText w:val="•"/>
      <w:lvlJc w:val="left"/>
      <w:pPr>
        <w:ind w:left="7357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5E954F1F"/>
    <w:multiLevelType w:val="hybridMultilevel"/>
    <w:tmpl w:val="4836ADA4"/>
    <w:lvl w:ilvl="0" w:tplc="1B4CB380">
      <w:start w:val="1"/>
      <w:numFmt w:val="decimal"/>
      <w:lvlText w:val="%1."/>
      <w:lvlJc w:val="left"/>
      <w:pPr>
        <w:ind w:left="84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EB3AA906">
      <w:numFmt w:val="bullet"/>
      <w:lvlText w:val="•"/>
      <w:lvlJc w:val="left"/>
      <w:pPr>
        <w:ind w:left="1678" w:hanging="360"/>
      </w:pPr>
      <w:rPr>
        <w:rFonts w:hint="default"/>
        <w:lang w:val="es-ES" w:eastAsia="en-US" w:bidi="ar-SA"/>
      </w:rPr>
    </w:lvl>
    <w:lvl w:ilvl="2" w:tplc="00369996">
      <w:numFmt w:val="bullet"/>
      <w:lvlText w:val="•"/>
      <w:lvlJc w:val="left"/>
      <w:pPr>
        <w:ind w:left="2516" w:hanging="360"/>
      </w:pPr>
      <w:rPr>
        <w:rFonts w:hint="default"/>
        <w:lang w:val="es-ES" w:eastAsia="en-US" w:bidi="ar-SA"/>
      </w:rPr>
    </w:lvl>
    <w:lvl w:ilvl="3" w:tplc="B1C69B7C">
      <w:numFmt w:val="bullet"/>
      <w:lvlText w:val="•"/>
      <w:lvlJc w:val="left"/>
      <w:pPr>
        <w:ind w:left="3354" w:hanging="360"/>
      </w:pPr>
      <w:rPr>
        <w:rFonts w:hint="default"/>
        <w:lang w:val="es-ES" w:eastAsia="en-US" w:bidi="ar-SA"/>
      </w:rPr>
    </w:lvl>
    <w:lvl w:ilvl="4" w:tplc="5D0E6246">
      <w:numFmt w:val="bullet"/>
      <w:lvlText w:val="•"/>
      <w:lvlJc w:val="left"/>
      <w:pPr>
        <w:ind w:left="4192" w:hanging="360"/>
      </w:pPr>
      <w:rPr>
        <w:rFonts w:hint="default"/>
        <w:lang w:val="es-ES" w:eastAsia="en-US" w:bidi="ar-SA"/>
      </w:rPr>
    </w:lvl>
    <w:lvl w:ilvl="5" w:tplc="88C8C048">
      <w:numFmt w:val="bullet"/>
      <w:lvlText w:val="•"/>
      <w:lvlJc w:val="left"/>
      <w:pPr>
        <w:ind w:left="5030" w:hanging="360"/>
      </w:pPr>
      <w:rPr>
        <w:rFonts w:hint="default"/>
        <w:lang w:val="es-ES" w:eastAsia="en-US" w:bidi="ar-SA"/>
      </w:rPr>
    </w:lvl>
    <w:lvl w:ilvl="6" w:tplc="44FE2764">
      <w:numFmt w:val="bullet"/>
      <w:lvlText w:val="•"/>
      <w:lvlJc w:val="left"/>
      <w:pPr>
        <w:ind w:left="5868" w:hanging="360"/>
      </w:pPr>
      <w:rPr>
        <w:rFonts w:hint="default"/>
        <w:lang w:val="es-ES" w:eastAsia="en-US" w:bidi="ar-SA"/>
      </w:rPr>
    </w:lvl>
    <w:lvl w:ilvl="7" w:tplc="92589F0E">
      <w:numFmt w:val="bullet"/>
      <w:lvlText w:val="•"/>
      <w:lvlJc w:val="left"/>
      <w:pPr>
        <w:ind w:left="6706" w:hanging="360"/>
      </w:pPr>
      <w:rPr>
        <w:rFonts w:hint="default"/>
        <w:lang w:val="es-ES" w:eastAsia="en-US" w:bidi="ar-SA"/>
      </w:rPr>
    </w:lvl>
    <w:lvl w:ilvl="8" w:tplc="566E41E8">
      <w:numFmt w:val="bullet"/>
      <w:lvlText w:val="•"/>
      <w:lvlJc w:val="left"/>
      <w:pPr>
        <w:ind w:left="7544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6AF75377"/>
    <w:multiLevelType w:val="hybridMultilevel"/>
    <w:tmpl w:val="A7CE00E0"/>
    <w:lvl w:ilvl="0" w:tplc="FBB05236">
      <w:numFmt w:val="bullet"/>
      <w:lvlText w:val="•"/>
      <w:lvlJc w:val="left"/>
      <w:pPr>
        <w:ind w:left="842" w:hanging="360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1" w:tplc="468CC4DC">
      <w:numFmt w:val="bullet"/>
      <w:lvlText w:val="•"/>
      <w:lvlJc w:val="left"/>
      <w:pPr>
        <w:ind w:left="1678" w:hanging="360"/>
      </w:pPr>
      <w:rPr>
        <w:rFonts w:hint="default"/>
        <w:lang w:val="es-ES" w:eastAsia="en-US" w:bidi="ar-SA"/>
      </w:rPr>
    </w:lvl>
    <w:lvl w:ilvl="2" w:tplc="E02A3582">
      <w:numFmt w:val="bullet"/>
      <w:lvlText w:val="•"/>
      <w:lvlJc w:val="left"/>
      <w:pPr>
        <w:ind w:left="2516" w:hanging="360"/>
      </w:pPr>
      <w:rPr>
        <w:rFonts w:hint="default"/>
        <w:lang w:val="es-ES" w:eastAsia="en-US" w:bidi="ar-SA"/>
      </w:rPr>
    </w:lvl>
    <w:lvl w:ilvl="3" w:tplc="42D68D1C">
      <w:numFmt w:val="bullet"/>
      <w:lvlText w:val="•"/>
      <w:lvlJc w:val="left"/>
      <w:pPr>
        <w:ind w:left="3354" w:hanging="360"/>
      </w:pPr>
      <w:rPr>
        <w:rFonts w:hint="default"/>
        <w:lang w:val="es-ES" w:eastAsia="en-US" w:bidi="ar-SA"/>
      </w:rPr>
    </w:lvl>
    <w:lvl w:ilvl="4" w:tplc="17428F88">
      <w:numFmt w:val="bullet"/>
      <w:lvlText w:val="•"/>
      <w:lvlJc w:val="left"/>
      <w:pPr>
        <w:ind w:left="4192" w:hanging="360"/>
      </w:pPr>
      <w:rPr>
        <w:rFonts w:hint="default"/>
        <w:lang w:val="es-ES" w:eastAsia="en-US" w:bidi="ar-SA"/>
      </w:rPr>
    </w:lvl>
    <w:lvl w:ilvl="5" w:tplc="C6D6A20C">
      <w:numFmt w:val="bullet"/>
      <w:lvlText w:val="•"/>
      <w:lvlJc w:val="left"/>
      <w:pPr>
        <w:ind w:left="5030" w:hanging="360"/>
      </w:pPr>
      <w:rPr>
        <w:rFonts w:hint="default"/>
        <w:lang w:val="es-ES" w:eastAsia="en-US" w:bidi="ar-SA"/>
      </w:rPr>
    </w:lvl>
    <w:lvl w:ilvl="6" w:tplc="52D2C82E">
      <w:numFmt w:val="bullet"/>
      <w:lvlText w:val="•"/>
      <w:lvlJc w:val="left"/>
      <w:pPr>
        <w:ind w:left="5868" w:hanging="360"/>
      </w:pPr>
      <w:rPr>
        <w:rFonts w:hint="default"/>
        <w:lang w:val="es-ES" w:eastAsia="en-US" w:bidi="ar-SA"/>
      </w:rPr>
    </w:lvl>
    <w:lvl w:ilvl="7" w:tplc="21DA1894">
      <w:numFmt w:val="bullet"/>
      <w:lvlText w:val="•"/>
      <w:lvlJc w:val="left"/>
      <w:pPr>
        <w:ind w:left="6706" w:hanging="360"/>
      </w:pPr>
      <w:rPr>
        <w:rFonts w:hint="default"/>
        <w:lang w:val="es-ES" w:eastAsia="en-US" w:bidi="ar-SA"/>
      </w:rPr>
    </w:lvl>
    <w:lvl w:ilvl="8" w:tplc="47804902">
      <w:numFmt w:val="bullet"/>
      <w:lvlText w:val="•"/>
      <w:lvlJc w:val="left"/>
      <w:pPr>
        <w:ind w:left="7544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74DA2216"/>
    <w:multiLevelType w:val="hybridMultilevel"/>
    <w:tmpl w:val="B7ACEED8"/>
    <w:lvl w:ilvl="0" w:tplc="5D48074C">
      <w:start w:val="1"/>
      <w:numFmt w:val="decimal"/>
      <w:lvlText w:val="%1."/>
      <w:lvlJc w:val="left"/>
      <w:pPr>
        <w:ind w:left="122" w:hanging="255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1" w:tplc="53229730">
      <w:numFmt w:val="bullet"/>
      <w:lvlText w:val="•"/>
      <w:lvlJc w:val="left"/>
      <w:pPr>
        <w:ind w:left="1030" w:hanging="255"/>
      </w:pPr>
      <w:rPr>
        <w:rFonts w:hint="default"/>
        <w:lang w:val="es-ES" w:eastAsia="en-US" w:bidi="ar-SA"/>
      </w:rPr>
    </w:lvl>
    <w:lvl w:ilvl="2" w:tplc="71B45F52">
      <w:numFmt w:val="bullet"/>
      <w:lvlText w:val="•"/>
      <w:lvlJc w:val="left"/>
      <w:pPr>
        <w:ind w:left="1940" w:hanging="255"/>
      </w:pPr>
      <w:rPr>
        <w:rFonts w:hint="default"/>
        <w:lang w:val="es-ES" w:eastAsia="en-US" w:bidi="ar-SA"/>
      </w:rPr>
    </w:lvl>
    <w:lvl w:ilvl="3" w:tplc="6C0805B6">
      <w:numFmt w:val="bullet"/>
      <w:lvlText w:val="•"/>
      <w:lvlJc w:val="left"/>
      <w:pPr>
        <w:ind w:left="2850" w:hanging="255"/>
      </w:pPr>
      <w:rPr>
        <w:rFonts w:hint="default"/>
        <w:lang w:val="es-ES" w:eastAsia="en-US" w:bidi="ar-SA"/>
      </w:rPr>
    </w:lvl>
    <w:lvl w:ilvl="4" w:tplc="563A8824">
      <w:numFmt w:val="bullet"/>
      <w:lvlText w:val="•"/>
      <w:lvlJc w:val="left"/>
      <w:pPr>
        <w:ind w:left="3760" w:hanging="255"/>
      </w:pPr>
      <w:rPr>
        <w:rFonts w:hint="default"/>
        <w:lang w:val="es-ES" w:eastAsia="en-US" w:bidi="ar-SA"/>
      </w:rPr>
    </w:lvl>
    <w:lvl w:ilvl="5" w:tplc="5E6244A8">
      <w:numFmt w:val="bullet"/>
      <w:lvlText w:val="•"/>
      <w:lvlJc w:val="left"/>
      <w:pPr>
        <w:ind w:left="4670" w:hanging="255"/>
      </w:pPr>
      <w:rPr>
        <w:rFonts w:hint="default"/>
        <w:lang w:val="es-ES" w:eastAsia="en-US" w:bidi="ar-SA"/>
      </w:rPr>
    </w:lvl>
    <w:lvl w:ilvl="6" w:tplc="2F1803CE">
      <w:numFmt w:val="bullet"/>
      <w:lvlText w:val="•"/>
      <w:lvlJc w:val="left"/>
      <w:pPr>
        <w:ind w:left="5580" w:hanging="255"/>
      </w:pPr>
      <w:rPr>
        <w:rFonts w:hint="default"/>
        <w:lang w:val="es-ES" w:eastAsia="en-US" w:bidi="ar-SA"/>
      </w:rPr>
    </w:lvl>
    <w:lvl w:ilvl="7" w:tplc="3CDE8262">
      <w:numFmt w:val="bullet"/>
      <w:lvlText w:val="•"/>
      <w:lvlJc w:val="left"/>
      <w:pPr>
        <w:ind w:left="6490" w:hanging="255"/>
      </w:pPr>
      <w:rPr>
        <w:rFonts w:hint="default"/>
        <w:lang w:val="es-ES" w:eastAsia="en-US" w:bidi="ar-SA"/>
      </w:rPr>
    </w:lvl>
    <w:lvl w:ilvl="8" w:tplc="5C442E54">
      <w:numFmt w:val="bullet"/>
      <w:lvlText w:val="•"/>
      <w:lvlJc w:val="left"/>
      <w:pPr>
        <w:ind w:left="7400" w:hanging="255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0"/>
  </w:num>
  <w:num w:numId="5">
    <w:abstractNumId w:val="7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24B"/>
    <w:rsid w:val="001152F8"/>
    <w:rsid w:val="0016324B"/>
    <w:rsid w:val="004F5798"/>
    <w:rsid w:val="006B2BF3"/>
    <w:rsid w:val="006C3381"/>
    <w:rsid w:val="00B17261"/>
    <w:rsid w:val="00E50A0A"/>
    <w:rsid w:val="00FA1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72F3E76-CCB1-4435-81CA-000E66C23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842" w:hanging="361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842" w:hanging="361"/>
    </w:pPr>
  </w:style>
  <w:style w:type="paragraph" w:customStyle="1" w:styleId="TableParagraph">
    <w:name w:val="Table Paragraph"/>
    <w:basedOn w:val="Normal"/>
    <w:uiPriority w:val="1"/>
    <w:qFormat/>
    <w:pPr>
      <w:ind w:left="108"/>
    </w:pPr>
  </w:style>
  <w:style w:type="paragraph" w:styleId="Encabezado">
    <w:name w:val="header"/>
    <w:basedOn w:val="Normal"/>
    <w:link w:val="EncabezadoCar"/>
    <w:uiPriority w:val="99"/>
    <w:unhideWhenUsed/>
    <w:rsid w:val="006B2BF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B2BF3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B2BF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B2BF3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6B2BF3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5A13607F9CF48CC94ED94118801CB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206EE0-96AA-437F-A016-9FD3F0212AD0}"/>
      </w:docPartPr>
      <w:docPartBody>
        <w:p w:rsidR="00AE1D82" w:rsidRDefault="0049157D" w:rsidP="0049157D">
          <w:pPr>
            <w:pStyle w:val="25A13607F9CF48CC94ED94118801CBD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A7A2EEA64E84003B695917A10BFC3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DB18DA-3107-47C0-9F3C-207494A2EEF6}"/>
      </w:docPartPr>
      <w:docPartBody>
        <w:p w:rsidR="00AE1D82" w:rsidRDefault="0049157D" w:rsidP="0049157D">
          <w:pPr>
            <w:pStyle w:val="6A7A2EEA64E84003B695917A10BFC30B"/>
          </w:pPr>
          <w:r w:rsidRPr="004B3522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57D"/>
    <w:rsid w:val="00282F0B"/>
    <w:rsid w:val="0049157D"/>
    <w:rsid w:val="00AE1D82"/>
    <w:rsid w:val="00B47071"/>
    <w:rsid w:val="00DC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9157D"/>
    <w:rPr>
      <w:color w:val="808080"/>
    </w:rPr>
  </w:style>
  <w:style w:type="paragraph" w:customStyle="1" w:styleId="5D010E01F66046F78AB62C1558988B82">
    <w:name w:val="5D010E01F66046F78AB62C1558988B82"/>
    <w:rsid w:val="0049157D"/>
  </w:style>
  <w:style w:type="paragraph" w:customStyle="1" w:styleId="D758C708D83F4663AD22F73EA39784E6">
    <w:name w:val="D758C708D83F4663AD22F73EA39784E6"/>
    <w:rsid w:val="0049157D"/>
  </w:style>
  <w:style w:type="paragraph" w:customStyle="1" w:styleId="25A13607F9CF48CC94ED94118801CBD3">
    <w:name w:val="25A13607F9CF48CC94ED94118801CBD3"/>
    <w:rsid w:val="0049157D"/>
  </w:style>
  <w:style w:type="paragraph" w:customStyle="1" w:styleId="6A7A2EEA64E84003B695917A10BFC30B">
    <w:name w:val="6A7A2EEA64E84003B695917A10BFC30B"/>
    <w:rsid w:val="004915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2126</Words>
  <Characters>11693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</dc:creator>
  <cp:lastModifiedBy>jairo rico</cp:lastModifiedBy>
  <cp:revision>3</cp:revision>
  <dcterms:created xsi:type="dcterms:W3CDTF">2023-07-05T13:27:00Z</dcterms:created>
  <dcterms:modified xsi:type="dcterms:W3CDTF">2023-07-11T18:45:00Z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2023-06-23T00:00:00Z</vt:filetime>
  </property>
</Properties>
</file>