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DD37B4" w14:textId="472D0178" w:rsidR="005E191F" w:rsidRDefault="00A7711F" w:rsidP="00A7711F">
      <w:pPr>
        <w:pStyle w:val="Sinespaciado"/>
        <w:spacing w:line="276" w:lineRule="auto"/>
        <w:jc w:val="center"/>
        <w:rPr>
          <w:rFonts w:ascii="Arial" w:hAnsi="Arial" w:cs="Arial"/>
          <w:b/>
          <w:lang w:val="es-CO"/>
        </w:rPr>
      </w:pPr>
      <w:r w:rsidRPr="00BA5862">
        <w:rPr>
          <w:rFonts w:ascii="Arial" w:hAnsi="Arial" w:cs="Arial"/>
          <w:b/>
          <w:lang w:val="es-CO"/>
        </w:rPr>
        <w:t>CONSENTIMIENTO INFORMADO</w:t>
      </w:r>
      <w:r w:rsidR="004252D1">
        <w:rPr>
          <w:rFonts w:ascii="Arial" w:hAnsi="Arial" w:cs="Arial"/>
          <w:b/>
          <w:lang w:val="es-CO"/>
        </w:rPr>
        <w:t xml:space="preserve"> TOMA DE MUESTRAS</w:t>
      </w:r>
      <w:bookmarkStart w:id="0" w:name="_GoBack"/>
      <w:bookmarkEnd w:id="0"/>
    </w:p>
    <w:p w14:paraId="27AEB19C" w14:textId="77777777" w:rsidR="006B1DF0" w:rsidRDefault="006B1DF0" w:rsidP="00A7711F">
      <w:pPr>
        <w:pStyle w:val="Sinespaciado"/>
        <w:spacing w:line="276" w:lineRule="auto"/>
        <w:jc w:val="center"/>
        <w:rPr>
          <w:rFonts w:ascii="Arial" w:hAnsi="Arial" w:cs="Arial"/>
          <w:b/>
          <w:sz w:val="20"/>
          <w:szCs w:val="20"/>
          <w:lang w:val="es-CO"/>
        </w:rPr>
      </w:pPr>
    </w:p>
    <w:p w14:paraId="73E07081" w14:textId="77777777" w:rsidR="005E191F" w:rsidRDefault="005E191F" w:rsidP="00A7711F">
      <w:pPr>
        <w:pStyle w:val="Sinespaciado"/>
        <w:spacing w:line="276" w:lineRule="auto"/>
        <w:jc w:val="center"/>
        <w:rPr>
          <w:rFonts w:ascii="Arial" w:hAnsi="Arial" w:cs="Arial"/>
          <w:b/>
          <w:sz w:val="20"/>
          <w:szCs w:val="20"/>
          <w:lang w:val="es-CO"/>
        </w:rPr>
      </w:pPr>
      <w:r>
        <w:rPr>
          <w:noProof/>
          <w:color w:val="0000FF"/>
          <w:lang w:val="es-CO" w:eastAsia="es-CO"/>
        </w:rPr>
        <w:drawing>
          <wp:inline distT="0" distB="0" distL="0" distR="0" wp14:anchorId="460921F4" wp14:editId="67686FA5">
            <wp:extent cx="3899706" cy="2781300"/>
            <wp:effectExtent l="0" t="0" r="5715" b="0"/>
            <wp:docPr id="2" name="irc_mi" descr="http://laboratorioclinicosanjuan.com.co/wp-content/uploads/2010/05/toma-de-muestra_300px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aboratorioclinicosanjuan.com.co/wp-content/uploads/2010/05/toma-de-muestra_300px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613" cy="2787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4905F8" w14:textId="77777777" w:rsidR="00D07804" w:rsidRDefault="00D07804" w:rsidP="00A7711F">
      <w:pPr>
        <w:pStyle w:val="Sinespaciado"/>
        <w:spacing w:line="276" w:lineRule="auto"/>
        <w:jc w:val="center"/>
        <w:rPr>
          <w:rFonts w:ascii="Arial" w:hAnsi="Arial" w:cs="Arial"/>
          <w:b/>
          <w:sz w:val="20"/>
          <w:szCs w:val="20"/>
          <w:lang w:val="es-CO"/>
        </w:rPr>
      </w:pPr>
    </w:p>
    <w:p w14:paraId="0076AD60" w14:textId="77777777" w:rsidR="00FC5AD2" w:rsidRDefault="00FC5AD2" w:rsidP="00794E18">
      <w:pPr>
        <w:pStyle w:val="Sinespaciado"/>
        <w:spacing w:line="276" w:lineRule="auto"/>
        <w:rPr>
          <w:rFonts w:ascii="Arial" w:hAnsi="Arial" w:cs="Arial"/>
          <w:b/>
          <w:sz w:val="20"/>
          <w:szCs w:val="20"/>
          <w:lang w:val="es-CO"/>
        </w:rPr>
      </w:pPr>
    </w:p>
    <w:p w14:paraId="63E5EAC7" w14:textId="77777777" w:rsidR="00FC5AD2" w:rsidRPr="00BA5862" w:rsidRDefault="00FC5AD2" w:rsidP="005E191F">
      <w:pPr>
        <w:pStyle w:val="Sinespaciado"/>
        <w:spacing w:line="276" w:lineRule="auto"/>
        <w:jc w:val="both"/>
        <w:rPr>
          <w:rFonts w:ascii="Arial" w:hAnsi="Arial" w:cs="Arial"/>
          <w:lang w:val="es-CO"/>
        </w:rPr>
      </w:pPr>
      <w:r w:rsidRPr="00BA5862">
        <w:rPr>
          <w:rFonts w:ascii="Arial" w:hAnsi="Arial" w:cs="Arial"/>
          <w:b/>
          <w:lang w:val="es-CO"/>
        </w:rPr>
        <w:t xml:space="preserve">La </w:t>
      </w:r>
      <w:proofErr w:type="spellStart"/>
      <w:r w:rsidRPr="00BA5862">
        <w:rPr>
          <w:rFonts w:ascii="Arial" w:hAnsi="Arial" w:cs="Arial"/>
          <w:b/>
          <w:lang w:val="es-CO"/>
        </w:rPr>
        <w:t>venopunción</w:t>
      </w:r>
      <w:proofErr w:type="spellEnd"/>
      <w:r w:rsidRPr="00BA5862">
        <w:rPr>
          <w:rFonts w:ascii="Arial" w:hAnsi="Arial" w:cs="Arial"/>
          <w:lang w:val="es-CO"/>
        </w:rPr>
        <w:t xml:space="preserve"> es la recolección de una muestra de sangre venosa, en la que se puede sentir un dolor moderado, un pinchazo o sensación de picadura. Existen algunos riesgos que se pueden presentar al realizar el procedimiento, como son: </w:t>
      </w:r>
    </w:p>
    <w:p w14:paraId="066CC943" w14:textId="77777777" w:rsidR="005E191F" w:rsidRPr="00BA5862" w:rsidRDefault="005E191F" w:rsidP="005E191F">
      <w:pPr>
        <w:pStyle w:val="Sinespaciado"/>
        <w:spacing w:line="276" w:lineRule="auto"/>
        <w:jc w:val="both"/>
        <w:rPr>
          <w:rFonts w:ascii="Arial" w:hAnsi="Arial" w:cs="Arial"/>
          <w:lang w:val="es-CO"/>
        </w:rPr>
      </w:pPr>
    </w:p>
    <w:p w14:paraId="1671BCAD" w14:textId="77777777" w:rsidR="007852C7" w:rsidRPr="00BA5862" w:rsidRDefault="007852C7" w:rsidP="00BA5862">
      <w:pPr>
        <w:pStyle w:val="Sinespaciado"/>
        <w:numPr>
          <w:ilvl w:val="0"/>
          <w:numId w:val="30"/>
        </w:numPr>
        <w:spacing w:line="276" w:lineRule="auto"/>
        <w:ind w:left="284" w:hanging="284"/>
        <w:jc w:val="both"/>
        <w:rPr>
          <w:rFonts w:ascii="Arial" w:hAnsi="Arial" w:cs="Arial"/>
          <w:b/>
          <w:lang w:val="es-CO"/>
        </w:rPr>
      </w:pPr>
      <w:r w:rsidRPr="00BA5862">
        <w:rPr>
          <w:rFonts w:ascii="Arial" w:hAnsi="Arial" w:cs="Arial"/>
          <w:b/>
          <w:lang w:val="es-CO"/>
        </w:rPr>
        <w:t>Sangrado excesivo</w:t>
      </w:r>
      <w:r w:rsidR="00300785" w:rsidRPr="00BA5862">
        <w:rPr>
          <w:rFonts w:ascii="Arial" w:hAnsi="Arial" w:cs="Arial"/>
          <w:b/>
          <w:lang w:val="es-CO"/>
        </w:rPr>
        <w:t>.</w:t>
      </w:r>
    </w:p>
    <w:p w14:paraId="245FE834" w14:textId="77777777" w:rsidR="007852C7" w:rsidRPr="00BA5862" w:rsidRDefault="007852C7" w:rsidP="00BA5862">
      <w:pPr>
        <w:pStyle w:val="Sinespaciado"/>
        <w:numPr>
          <w:ilvl w:val="0"/>
          <w:numId w:val="30"/>
        </w:numPr>
        <w:spacing w:line="276" w:lineRule="auto"/>
        <w:ind w:left="284" w:hanging="284"/>
        <w:jc w:val="both"/>
        <w:rPr>
          <w:rFonts w:ascii="Arial" w:hAnsi="Arial" w:cs="Arial"/>
          <w:b/>
          <w:lang w:val="es-CO"/>
        </w:rPr>
      </w:pPr>
      <w:r w:rsidRPr="00BA5862">
        <w:rPr>
          <w:rFonts w:ascii="Arial" w:hAnsi="Arial" w:cs="Arial"/>
          <w:b/>
          <w:lang w:val="es-CO"/>
        </w:rPr>
        <w:t>Desmayo o sensación de mareo</w:t>
      </w:r>
      <w:r w:rsidR="00300785" w:rsidRPr="00BA5862">
        <w:rPr>
          <w:rFonts w:ascii="Arial" w:hAnsi="Arial" w:cs="Arial"/>
          <w:b/>
          <w:lang w:val="es-CO"/>
        </w:rPr>
        <w:t>.</w:t>
      </w:r>
    </w:p>
    <w:p w14:paraId="0E5BE4F1" w14:textId="77777777" w:rsidR="007852C7" w:rsidRPr="00BA5862" w:rsidRDefault="007852C7" w:rsidP="00BA5862">
      <w:pPr>
        <w:pStyle w:val="Sinespaciado"/>
        <w:numPr>
          <w:ilvl w:val="0"/>
          <w:numId w:val="30"/>
        </w:numPr>
        <w:spacing w:line="276" w:lineRule="auto"/>
        <w:ind w:left="284" w:hanging="284"/>
        <w:jc w:val="both"/>
        <w:rPr>
          <w:rFonts w:ascii="Arial" w:hAnsi="Arial" w:cs="Arial"/>
          <w:lang w:val="es-CO"/>
        </w:rPr>
      </w:pPr>
      <w:r w:rsidRPr="00BA5862">
        <w:rPr>
          <w:rFonts w:ascii="Arial" w:hAnsi="Arial" w:cs="Arial"/>
          <w:b/>
          <w:lang w:val="es-CO"/>
        </w:rPr>
        <w:t>Hematoma</w:t>
      </w:r>
      <w:r w:rsidRPr="00BA5862">
        <w:rPr>
          <w:rFonts w:ascii="Arial" w:hAnsi="Arial" w:cs="Arial"/>
          <w:lang w:val="es-CO"/>
        </w:rPr>
        <w:t>: (acumulación de sangre debajo de la piel)</w:t>
      </w:r>
      <w:r w:rsidR="00300785" w:rsidRPr="00BA5862">
        <w:rPr>
          <w:rFonts w:ascii="Arial" w:hAnsi="Arial" w:cs="Arial"/>
          <w:lang w:val="es-CO"/>
        </w:rPr>
        <w:t>.</w:t>
      </w:r>
    </w:p>
    <w:p w14:paraId="766AA10D" w14:textId="77777777" w:rsidR="007852C7" w:rsidRPr="00BA5862" w:rsidRDefault="007852C7" w:rsidP="00BA5862">
      <w:pPr>
        <w:pStyle w:val="Sinespaciado"/>
        <w:numPr>
          <w:ilvl w:val="0"/>
          <w:numId w:val="30"/>
        </w:numPr>
        <w:spacing w:line="276" w:lineRule="auto"/>
        <w:ind w:left="284" w:hanging="284"/>
        <w:jc w:val="both"/>
        <w:rPr>
          <w:rFonts w:ascii="Arial" w:hAnsi="Arial" w:cs="Arial"/>
          <w:lang w:val="es-CO"/>
        </w:rPr>
      </w:pPr>
      <w:r w:rsidRPr="00BA5862">
        <w:rPr>
          <w:rFonts w:ascii="Arial" w:hAnsi="Arial" w:cs="Arial"/>
          <w:b/>
          <w:lang w:val="es-CO"/>
        </w:rPr>
        <w:t>Infección</w:t>
      </w:r>
      <w:r w:rsidRPr="00BA5862">
        <w:rPr>
          <w:rFonts w:ascii="Arial" w:hAnsi="Arial" w:cs="Arial"/>
          <w:lang w:val="es-CO"/>
        </w:rPr>
        <w:t>: riesgo leve en cualquier momento que se presente ruptura en la piel</w:t>
      </w:r>
      <w:r w:rsidR="00B53DDB" w:rsidRPr="00BA5862">
        <w:rPr>
          <w:rFonts w:ascii="Arial" w:hAnsi="Arial" w:cs="Arial"/>
          <w:lang w:val="es-CO"/>
        </w:rPr>
        <w:t>.</w:t>
      </w:r>
    </w:p>
    <w:p w14:paraId="73B17611" w14:textId="77777777" w:rsidR="007852C7" w:rsidRPr="00BA5862" w:rsidRDefault="007852C7" w:rsidP="00BA5862">
      <w:pPr>
        <w:pStyle w:val="Sinespaciado"/>
        <w:numPr>
          <w:ilvl w:val="0"/>
          <w:numId w:val="30"/>
        </w:numPr>
        <w:spacing w:line="276" w:lineRule="auto"/>
        <w:ind w:left="284" w:hanging="284"/>
        <w:jc w:val="both"/>
        <w:rPr>
          <w:rFonts w:ascii="Arial" w:hAnsi="Arial" w:cs="Arial"/>
          <w:lang w:val="es-CO"/>
        </w:rPr>
      </w:pPr>
      <w:r w:rsidRPr="00BA5862">
        <w:rPr>
          <w:rFonts w:ascii="Arial" w:hAnsi="Arial" w:cs="Arial"/>
          <w:b/>
          <w:lang w:val="es-CO"/>
        </w:rPr>
        <w:t>Punciones múltiples para localizar las venas</w:t>
      </w:r>
      <w:r w:rsidRPr="00BA5862">
        <w:rPr>
          <w:rFonts w:ascii="Arial" w:hAnsi="Arial" w:cs="Arial"/>
          <w:lang w:val="es-CO"/>
        </w:rPr>
        <w:t xml:space="preserve">: el tamaño de las venas </w:t>
      </w:r>
      <w:r w:rsidR="00300785" w:rsidRPr="00BA5862">
        <w:rPr>
          <w:rFonts w:ascii="Arial" w:hAnsi="Arial" w:cs="Arial"/>
          <w:lang w:val="es-CO"/>
        </w:rPr>
        <w:t>varía</w:t>
      </w:r>
      <w:r w:rsidRPr="00BA5862">
        <w:rPr>
          <w:rFonts w:ascii="Arial" w:hAnsi="Arial" w:cs="Arial"/>
          <w:lang w:val="es-CO"/>
        </w:rPr>
        <w:t xml:space="preserve"> de un paciente a otro y de una parte del cuerpo a otra, razón por la cual es </w:t>
      </w:r>
      <w:r w:rsidR="00B53DDB" w:rsidRPr="00BA5862">
        <w:rPr>
          <w:rFonts w:ascii="Arial" w:hAnsi="Arial" w:cs="Arial"/>
          <w:lang w:val="es-CO"/>
        </w:rPr>
        <w:t>más</w:t>
      </w:r>
      <w:r w:rsidRPr="00BA5862">
        <w:rPr>
          <w:rFonts w:ascii="Arial" w:hAnsi="Arial" w:cs="Arial"/>
          <w:lang w:val="es-CO"/>
        </w:rPr>
        <w:t xml:space="preserve"> difícil obtener las muestras en algunas personas</w:t>
      </w:r>
      <w:r w:rsidR="00B53DDB" w:rsidRPr="00BA5862">
        <w:rPr>
          <w:rFonts w:ascii="Arial" w:hAnsi="Arial" w:cs="Arial"/>
          <w:lang w:val="es-CO"/>
        </w:rPr>
        <w:t>.</w:t>
      </w:r>
    </w:p>
    <w:p w14:paraId="7A0B5E3D" w14:textId="477E4DE6" w:rsidR="007852C7" w:rsidRPr="00BA5862" w:rsidRDefault="007852C7" w:rsidP="00BA5862">
      <w:pPr>
        <w:pStyle w:val="Sinespaciado"/>
        <w:numPr>
          <w:ilvl w:val="0"/>
          <w:numId w:val="30"/>
        </w:numPr>
        <w:spacing w:line="276" w:lineRule="auto"/>
        <w:ind w:left="284" w:hanging="284"/>
        <w:jc w:val="both"/>
        <w:rPr>
          <w:rFonts w:ascii="Arial" w:hAnsi="Arial" w:cs="Arial"/>
          <w:lang w:val="es-CO"/>
        </w:rPr>
      </w:pPr>
      <w:r w:rsidRPr="00BA5862">
        <w:rPr>
          <w:rFonts w:ascii="Arial" w:hAnsi="Arial" w:cs="Arial"/>
          <w:b/>
          <w:lang w:val="es-CO"/>
        </w:rPr>
        <w:t>Flebitis</w:t>
      </w:r>
      <w:r w:rsidRPr="00BA5862">
        <w:rPr>
          <w:rFonts w:ascii="Arial" w:hAnsi="Arial" w:cs="Arial"/>
          <w:lang w:val="es-CO"/>
        </w:rPr>
        <w:t>: cualquier herida pequeña puede derivar en una flebitis superficial. Los signos son: sensibilidad sobre la vena, dolor en la parte afectada, piel rojiza e inflamación</w:t>
      </w:r>
      <w:r w:rsidR="007B56FF">
        <w:rPr>
          <w:rFonts w:ascii="Arial" w:hAnsi="Arial" w:cs="Arial"/>
          <w:lang w:val="es-CO"/>
        </w:rPr>
        <w:t>.</w:t>
      </w:r>
    </w:p>
    <w:p w14:paraId="212B31F0" w14:textId="77777777" w:rsidR="00B81573" w:rsidRPr="0045621F" w:rsidRDefault="007852C7" w:rsidP="00E048C6">
      <w:pPr>
        <w:pStyle w:val="Sinespaciado"/>
        <w:numPr>
          <w:ilvl w:val="0"/>
          <w:numId w:val="30"/>
        </w:numPr>
        <w:spacing w:line="276" w:lineRule="auto"/>
        <w:ind w:left="284" w:hanging="284"/>
        <w:jc w:val="both"/>
        <w:rPr>
          <w:rFonts w:ascii="Arial" w:hAnsi="Arial" w:cs="Arial"/>
          <w:lang w:val="es-CO"/>
        </w:rPr>
      </w:pPr>
      <w:r w:rsidRPr="0045621F">
        <w:rPr>
          <w:rFonts w:ascii="Arial" w:hAnsi="Arial" w:cs="Arial"/>
          <w:b/>
          <w:lang w:val="es-CO"/>
        </w:rPr>
        <w:t>Celulitis</w:t>
      </w:r>
      <w:r w:rsidRPr="0045621F">
        <w:rPr>
          <w:rFonts w:ascii="Arial" w:hAnsi="Arial" w:cs="Arial"/>
          <w:lang w:val="es-CO"/>
        </w:rPr>
        <w:t>: cuando existe una lesión en la piel, las bacterias normales de esta pueden entrar en el organismo y crecer allí causando infección e inflamación, los tejidos de la piel se tornan rojizos, calientes</w:t>
      </w:r>
      <w:r w:rsidR="00B53DDB" w:rsidRPr="0045621F">
        <w:rPr>
          <w:rFonts w:ascii="Arial" w:hAnsi="Arial" w:cs="Arial"/>
          <w:lang w:val="es-CO"/>
        </w:rPr>
        <w:t>,</w:t>
      </w:r>
      <w:r w:rsidRPr="0045621F">
        <w:rPr>
          <w:rFonts w:ascii="Arial" w:hAnsi="Arial" w:cs="Arial"/>
          <w:lang w:val="es-CO"/>
        </w:rPr>
        <w:t xml:space="preserve"> irritados y dolorosos, su tratamiento requiere terapia antibiótica.</w:t>
      </w:r>
    </w:p>
    <w:p w14:paraId="11278DB2" w14:textId="77777777" w:rsidR="0045621F" w:rsidRDefault="0045621F" w:rsidP="0045621F">
      <w:pPr>
        <w:jc w:val="center"/>
        <w:rPr>
          <w:rFonts w:ascii="Arial" w:hAnsi="Arial" w:cs="Arial"/>
          <w:b/>
        </w:rPr>
      </w:pPr>
    </w:p>
    <w:p w14:paraId="3573A069" w14:textId="7792F718" w:rsidR="0045621F" w:rsidRDefault="0045621F" w:rsidP="0045621F">
      <w:pPr>
        <w:jc w:val="center"/>
        <w:rPr>
          <w:rFonts w:ascii="Arial" w:hAnsi="Arial" w:cs="Arial"/>
          <w:b/>
        </w:rPr>
      </w:pPr>
    </w:p>
    <w:p w14:paraId="5C1E4070" w14:textId="77777777" w:rsidR="004252D1" w:rsidRDefault="004252D1" w:rsidP="0045621F">
      <w:pPr>
        <w:jc w:val="center"/>
        <w:rPr>
          <w:rFonts w:ascii="Arial" w:hAnsi="Arial" w:cs="Arial"/>
          <w:b/>
        </w:rPr>
      </w:pPr>
    </w:p>
    <w:p w14:paraId="2FDD9F35" w14:textId="77777777" w:rsidR="0045621F" w:rsidRDefault="0045621F" w:rsidP="00D07804">
      <w:pPr>
        <w:rPr>
          <w:rFonts w:ascii="Arial" w:hAnsi="Arial" w:cs="Arial"/>
          <w:b/>
        </w:rPr>
      </w:pPr>
    </w:p>
    <w:p w14:paraId="64317D88" w14:textId="11AB722C" w:rsidR="0045621F" w:rsidRPr="0045621F" w:rsidRDefault="00B91239" w:rsidP="00B91239">
      <w:pPr>
        <w:tabs>
          <w:tab w:val="left" w:pos="1035"/>
          <w:tab w:val="center" w:pos="441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ab/>
      </w:r>
      <w:r>
        <w:rPr>
          <w:rFonts w:ascii="Arial" w:hAnsi="Arial" w:cs="Arial"/>
          <w:b/>
        </w:rPr>
        <w:tab/>
      </w:r>
      <w:r w:rsidR="0045621F" w:rsidRPr="00B06C7A">
        <w:rPr>
          <w:rFonts w:ascii="Arial" w:hAnsi="Arial" w:cs="Arial"/>
          <w:b/>
        </w:rPr>
        <w:t>CONSENTIMIENTO</w:t>
      </w:r>
      <w:r w:rsidR="009150BB">
        <w:rPr>
          <w:rFonts w:ascii="Arial" w:hAnsi="Arial" w:cs="Arial"/>
          <w:b/>
        </w:rPr>
        <w:t xml:space="preserve"> </w:t>
      </w:r>
    </w:p>
    <w:p w14:paraId="59A9BCF8" w14:textId="00763EC1" w:rsidR="0045621F" w:rsidRDefault="0045621F" w:rsidP="00AD53BE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 xml:space="preserve">Yo, _____________________________________________________________________ </w:t>
      </w:r>
      <w:r w:rsidR="009150BB">
        <w:rPr>
          <w:rFonts w:ascii="Arial" w:hAnsi="Arial" w:cs="Arial"/>
        </w:rPr>
        <w:t>identificado(</w:t>
      </w:r>
      <w:r w:rsidRPr="00B06C7A">
        <w:rPr>
          <w:rFonts w:ascii="Arial" w:hAnsi="Arial" w:cs="Arial"/>
        </w:rPr>
        <w:t>a</w:t>
      </w:r>
      <w:r w:rsidR="009150BB">
        <w:rPr>
          <w:rFonts w:ascii="Arial" w:hAnsi="Arial" w:cs="Arial"/>
        </w:rPr>
        <w:t>)</w:t>
      </w:r>
      <w:r w:rsidRPr="00B06C7A">
        <w:rPr>
          <w:rFonts w:ascii="Arial" w:hAnsi="Arial" w:cs="Arial"/>
        </w:rPr>
        <w:t xml:space="preserve"> con ________ número ________________ de ________________, autorizo al profesional.</w:t>
      </w:r>
      <w:r w:rsidR="00AD53BE">
        <w:rPr>
          <w:rFonts w:ascii="Arial" w:hAnsi="Arial" w:cs="Arial"/>
        </w:rPr>
        <w:t xml:space="preserve"> __________________________ Bacteriólogo </w:t>
      </w:r>
      <w:r w:rsidRPr="00B06C7A">
        <w:rPr>
          <w:rFonts w:ascii="Arial" w:hAnsi="Arial" w:cs="Arial"/>
        </w:rPr>
        <w:t>(a) del Grupo Centro M</w:t>
      </w:r>
      <w:r w:rsidR="00135A3D">
        <w:rPr>
          <w:rFonts w:ascii="Arial" w:hAnsi="Arial" w:cs="Arial"/>
        </w:rPr>
        <w:t>é</w:t>
      </w:r>
      <w:r w:rsidRPr="00B06C7A">
        <w:rPr>
          <w:rFonts w:ascii="Arial" w:hAnsi="Arial" w:cs="Arial"/>
        </w:rPr>
        <w:t xml:space="preserve">dico y Atención Integral en Salud del Fondo de Bienestar de la Contraloría General de la República para realizar toma de </w:t>
      </w:r>
      <w:r w:rsidR="00AD53BE">
        <w:rPr>
          <w:rFonts w:ascii="Arial" w:hAnsi="Arial" w:cs="Arial"/>
        </w:rPr>
        <w:t>muestras</w:t>
      </w:r>
      <w:r w:rsidRPr="00B06C7A">
        <w:rPr>
          <w:rFonts w:ascii="Arial" w:hAnsi="Arial" w:cs="Arial"/>
        </w:rPr>
        <w:t xml:space="preserve"> en </w:t>
      </w:r>
      <w:r w:rsidR="00135A3D" w:rsidRPr="00B06C7A">
        <w:rPr>
          <w:rFonts w:ascii="Arial" w:hAnsi="Arial" w:cs="Arial"/>
        </w:rPr>
        <w:t>mí</w:t>
      </w:r>
      <w:r w:rsidRPr="00B06C7A">
        <w:rPr>
          <w:rFonts w:ascii="Arial" w:hAnsi="Arial" w:cs="Arial"/>
        </w:rPr>
        <w:t xml:space="preserve"> o en </w:t>
      </w:r>
      <w:r w:rsidR="00AD53BE">
        <w:rPr>
          <w:rFonts w:ascii="Arial" w:hAnsi="Arial" w:cs="Arial"/>
        </w:rPr>
        <w:t>el usuario (a)</w:t>
      </w:r>
      <w:r w:rsidRPr="00B06C7A">
        <w:rPr>
          <w:rFonts w:ascii="Arial" w:hAnsi="Arial" w:cs="Arial"/>
        </w:rPr>
        <w:t xml:space="preserve"> </w:t>
      </w:r>
      <w:r w:rsidR="00AD53BE">
        <w:rPr>
          <w:rFonts w:ascii="Arial" w:hAnsi="Arial" w:cs="Arial"/>
        </w:rPr>
        <w:t>___</w:t>
      </w:r>
      <w:r w:rsidRPr="00B06C7A">
        <w:rPr>
          <w:rFonts w:ascii="Arial" w:hAnsi="Arial" w:cs="Arial"/>
        </w:rPr>
        <w:t>_________</w:t>
      </w:r>
      <w:r w:rsidR="00AD53BE">
        <w:rPr>
          <w:rFonts w:ascii="Arial" w:hAnsi="Arial" w:cs="Arial"/>
        </w:rPr>
        <w:t>___________________________</w:t>
      </w:r>
      <w:r w:rsidRPr="00B06C7A">
        <w:rPr>
          <w:rFonts w:ascii="Arial" w:hAnsi="Arial" w:cs="Arial"/>
        </w:rPr>
        <w:t>en</w:t>
      </w:r>
      <w:r w:rsidR="00AD53BE">
        <w:rPr>
          <w:rFonts w:ascii="Arial" w:hAnsi="Arial" w:cs="Arial"/>
        </w:rPr>
        <w:t xml:space="preserve"> calidad de __________________</w:t>
      </w:r>
      <w:r w:rsidRPr="00B06C7A">
        <w:rPr>
          <w:rFonts w:ascii="Arial" w:hAnsi="Arial" w:cs="Arial"/>
        </w:rPr>
        <w:t xml:space="preserve"> a quien represento.</w:t>
      </w:r>
    </w:p>
    <w:p w14:paraId="5FC36BE1" w14:textId="77777777" w:rsidR="009F34D5" w:rsidRPr="00B06C7A" w:rsidRDefault="009F34D5" w:rsidP="0045621F">
      <w:pPr>
        <w:jc w:val="both"/>
        <w:rPr>
          <w:rFonts w:ascii="Arial" w:hAnsi="Arial" w:cs="Arial"/>
        </w:rPr>
      </w:pPr>
    </w:p>
    <w:p w14:paraId="670E8541" w14:textId="0F22FE6E" w:rsidR="0045621F" w:rsidRPr="00B06C7A" w:rsidRDefault="0045621F" w:rsidP="0045621F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Declaro que he leído (o que se me ha leído) la información sobre el propós</w:t>
      </w:r>
      <w:r w:rsidR="00135A3D">
        <w:rPr>
          <w:rFonts w:ascii="Arial" w:hAnsi="Arial" w:cs="Arial"/>
        </w:rPr>
        <w:t>ito y beneficio de la toma de muestras</w:t>
      </w:r>
      <w:r w:rsidRPr="00B06C7A">
        <w:rPr>
          <w:rFonts w:ascii="Arial" w:hAnsi="Arial" w:cs="Arial"/>
        </w:rPr>
        <w:t>, su interpretación, limitaciones, riesgos y entiendo su contenido. Comprendo que la toma de la muestra es voluntaria y que puedo retirar mi consentimiento en cualquier momento antes de que me sea tomada la muestra.</w:t>
      </w:r>
    </w:p>
    <w:p w14:paraId="331B0BBF" w14:textId="77777777" w:rsidR="0045621F" w:rsidRPr="00B06C7A" w:rsidRDefault="0045621F" w:rsidP="0045621F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De acuerdo con la información anotada, manifiesto que me someto en forma libre a la toma de la muestra y me comprometo a seguir las indicaciones del médico tratante.</w:t>
      </w:r>
    </w:p>
    <w:p w14:paraId="2F9E5EE7" w14:textId="77777777" w:rsidR="0045621F" w:rsidRPr="00B06C7A" w:rsidRDefault="0045621F" w:rsidP="0045621F">
      <w:pPr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De igual manera, me comprometo a reclamar el resultado del examen en el laboratorio con el fin de presentarlo en la consulta de control para que el médico tratante pueda interpretarlo.</w:t>
      </w:r>
    </w:p>
    <w:p w14:paraId="69AB8674" w14:textId="77777777" w:rsidR="0045621F" w:rsidRPr="00B06C7A" w:rsidRDefault="0045621F" w:rsidP="0045621F">
      <w:pPr>
        <w:rPr>
          <w:rFonts w:ascii="Arial" w:hAnsi="Arial" w:cs="Arial"/>
        </w:rPr>
      </w:pPr>
    </w:p>
    <w:p w14:paraId="7451F55E" w14:textId="77777777" w:rsidR="0045621F" w:rsidRPr="00B06C7A" w:rsidRDefault="0045621F" w:rsidP="0045621F">
      <w:pPr>
        <w:rPr>
          <w:rFonts w:ascii="Arial" w:hAnsi="Arial" w:cs="Arial"/>
        </w:rPr>
      </w:pPr>
      <w:r w:rsidRPr="00B06C7A">
        <w:rPr>
          <w:rFonts w:ascii="Arial" w:hAnsi="Arial" w:cs="Arial"/>
        </w:rPr>
        <w:t xml:space="preserve">Firma de paciente o responsable </w:t>
      </w:r>
    </w:p>
    <w:p w14:paraId="073F0034" w14:textId="77777777" w:rsidR="0045621F" w:rsidRPr="00B06C7A" w:rsidRDefault="0045621F" w:rsidP="0045621F">
      <w:pPr>
        <w:rPr>
          <w:rFonts w:ascii="Arial" w:hAnsi="Arial" w:cs="Arial"/>
        </w:rPr>
      </w:pPr>
      <w:r w:rsidRPr="00B06C7A">
        <w:rPr>
          <w:rFonts w:ascii="Arial" w:hAnsi="Arial" w:cs="Arial"/>
        </w:rPr>
        <w:t>________________________________________________________________________</w:t>
      </w:r>
    </w:p>
    <w:p w14:paraId="16F7717B" w14:textId="77777777" w:rsidR="0045621F" w:rsidRPr="00B06C7A" w:rsidRDefault="0045621F" w:rsidP="0045621F">
      <w:pPr>
        <w:rPr>
          <w:rFonts w:ascii="Arial" w:hAnsi="Arial" w:cs="Arial"/>
        </w:rPr>
      </w:pPr>
      <w:r w:rsidRPr="00B06C7A">
        <w:rPr>
          <w:rFonts w:ascii="Arial" w:hAnsi="Arial" w:cs="Arial"/>
        </w:rPr>
        <w:t xml:space="preserve">CC ___________________________ de ____________________________ </w:t>
      </w:r>
    </w:p>
    <w:p w14:paraId="2DC94411" w14:textId="77777777" w:rsidR="0045621F" w:rsidRPr="00B06C7A" w:rsidRDefault="0045621F" w:rsidP="0045621F">
      <w:pPr>
        <w:rPr>
          <w:rFonts w:ascii="Arial" w:hAnsi="Arial" w:cs="Arial"/>
        </w:rPr>
      </w:pPr>
      <w:r w:rsidRPr="00B06C7A">
        <w:rPr>
          <w:rFonts w:ascii="Arial" w:hAnsi="Arial" w:cs="Arial"/>
        </w:rPr>
        <w:t>Celular ________________________</w:t>
      </w:r>
    </w:p>
    <w:p w14:paraId="1D45057D" w14:textId="77777777" w:rsidR="0045621F" w:rsidRDefault="0045621F" w:rsidP="0045621F">
      <w:pPr>
        <w:pStyle w:val="Sinespaciado"/>
        <w:spacing w:line="276" w:lineRule="auto"/>
        <w:jc w:val="both"/>
        <w:rPr>
          <w:rFonts w:ascii="Arial" w:hAnsi="Arial" w:cs="Arial"/>
        </w:rPr>
      </w:pPr>
      <w:r w:rsidRPr="00B06C7A">
        <w:rPr>
          <w:rFonts w:ascii="Arial" w:hAnsi="Arial" w:cs="Arial"/>
        </w:rPr>
        <w:t>Ciudad y fecha____________________________________________________________</w:t>
      </w:r>
    </w:p>
    <w:p w14:paraId="7BF0408F" w14:textId="77777777" w:rsidR="0045621F" w:rsidRDefault="0045621F" w:rsidP="0045621F">
      <w:pPr>
        <w:pStyle w:val="Sinespaciado"/>
        <w:spacing w:line="276" w:lineRule="auto"/>
        <w:jc w:val="both"/>
        <w:rPr>
          <w:rFonts w:ascii="Arial" w:hAnsi="Arial" w:cs="Arial"/>
        </w:rPr>
      </w:pPr>
    </w:p>
    <w:p w14:paraId="4AE997F9" w14:textId="77777777" w:rsidR="00E073EA" w:rsidRDefault="00E073EA" w:rsidP="0045621F">
      <w:pPr>
        <w:pStyle w:val="Sinespaciado"/>
        <w:spacing w:line="276" w:lineRule="auto"/>
        <w:jc w:val="both"/>
        <w:rPr>
          <w:rFonts w:ascii="Arial" w:hAnsi="Arial" w:cs="Arial"/>
        </w:rPr>
      </w:pPr>
    </w:p>
    <w:p w14:paraId="7E780631" w14:textId="77777777" w:rsidR="00E073EA" w:rsidRDefault="00E073EA" w:rsidP="0045621F">
      <w:pPr>
        <w:pStyle w:val="Sinespaciado"/>
        <w:spacing w:line="276" w:lineRule="auto"/>
        <w:jc w:val="both"/>
        <w:rPr>
          <w:rFonts w:ascii="Arial" w:hAnsi="Arial" w:cs="Arial"/>
        </w:rPr>
      </w:pPr>
    </w:p>
    <w:p w14:paraId="5D9284BA" w14:textId="77777777" w:rsidR="0045621F" w:rsidRDefault="0045621F" w:rsidP="0045621F">
      <w:pPr>
        <w:pStyle w:val="Sinespaciado"/>
        <w:spacing w:line="276" w:lineRule="auto"/>
        <w:jc w:val="both"/>
        <w:rPr>
          <w:rFonts w:ascii="Arial" w:hAnsi="Arial" w:cs="Arial"/>
        </w:rPr>
      </w:pPr>
    </w:p>
    <w:p w14:paraId="58FAC862" w14:textId="36322F00" w:rsidR="00C21B10" w:rsidRDefault="007852C7" w:rsidP="0045621F">
      <w:pPr>
        <w:pStyle w:val="Sinespaciado"/>
        <w:spacing w:line="276" w:lineRule="auto"/>
        <w:jc w:val="both"/>
        <w:rPr>
          <w:rFonts w:ascii="Arial" w:hAnsi="Arial" w:cs="Arial"/>
          <w:b/>
          <w:lang w:val="es-CO"/>
        </w:rPr>
      </w:pPr>
      <w:r w:rsidRPr="00C21B10">
        <w:rPr>
          <w:rFonts w:ascii="Arial" w:hAnsi="Arial" w:cs="Arial"/>
          <w:b/>
          <w:lang w:val="es-CO"/>
        </w:rPr>
        <w:t xml:space="preserve">En caso de presentarse cualquiera de las anteriores </w:t>
      </w:r>
      <w:r w:rsidR="005B6D65">
        <w:rPr>
          <w:rFonts w:ascii="Arial" w:hAnsi="Arial" w:cs="Arial"/>
          <w:b/>
          <w:lang w:val="es-CO"/>
        </w:rPr>
        <w:t xml:space="preserve">complicaciones, comuníquese con </w:t>
      </w:r>
      <w:r w:rsidRPr="00C21B10">
        <w:rPr>
          <w:rFonts w:ascii="Arial" w:hAnsi="Arial" w:cs="Arial"/>
          <w:b/>
          <w:lang w:val="es-CO"/>
        </w:rPr>
        <w:t xml:space="preserve">el </w:t>
      </w:r>
      <w:r w:rsidR="00C504B0" w:rsidRPr="00C21B10">
        <w:rPr>
          <w:rFonts w:ascii="Arial" w:hAnsi="Arial" w:cs="Arial"/>
          <w:b/>
          <w:lang w:val="es-CO"/>
        </w:rPr>
        <w:t xml:space="preserve">Laboratorio Clínico </w:t>
      </w:r>
      <w:r w:rsidRPr="00C21B10">
        <w:rPr>
          <w:rFonts w:ascii="Arial" w:hAnsi="Arial" w:cs="Arial"/>
          <w:b/>
          <w:lang w:val="es-CO"/>
        </w:rPr>
        <w:t xml:space="preserve">al teléfono </w:t>
      </w:r>
      <w:r w:rsidR="00A13FEE">
        <w:rPr>
          <w:rFonts w:ascii="Arial" w:hAnsi="Arial" w:cs="Arial"/>
          <w:b/>
          <w:lang w:val="es-CO"/>
        </w:rPr>
        <w:t>3779892</w:t>
      </w:r>
      <w:r w:rsidRPr="00C21B10">
        <w:rPr>
          <w:rFonts w:ascii="Arial" w:hAnsi="Arial" w:cs="Arial"/>
          <w:b/>
          <w:lang w:val="es-CO"/>
        </w:rPr>
        <w:t xml:space="preserve"> ext. </w:t>
      </w:r>
      <w:r w:rsidR="00F63204">
        <w:rPr>
          <w:rFonts w:ascii="Arial" w:hAnsi="Arial" w:cs="Arial"/>
          <w:b/>
          <w:lang w:val="es-CO"/>
        </w:rPr>
        <w:t>2003</w:t>
      </w:r>
      <w:r w:rsidR="00794E18" w:rsidRPr="00C21B10">
        <w:rPr>
          <w:rFonts w:ascii="Arial" w:hAnsi="Arial" w:cs="Arial"/>
          <w:b/>
          <w:lang w:val="es-CO"/>
        </w:rPr>
        <w:t xml:space="preserve">, en el horario de </w:t>
      </w:r>
      <w:r w:rsidR="006C2879" w:rsidRPr="00C21B10">
        <w:rPr>
          <w:rFonts w:ascii="Arial" w:hAnsi="Arial" w:cs="Arial"/>
          <w:b/>
          <w:lang w:val="es-CO"/>
        </w:rPr>
        <w:t>lunes</w:t>
      </w:r>
      <w:r w:rsidR="00794E18" w:rsidRPr="00C21B10">
        <w:rPr>
          <w:rFonts w:ascii="Arial" w:hAnsi="Arial" w:cs="Arial"/>
          <w:b/>
          <w:lang w:val="es-CO"/>
        </w:rPr>
        <w:t xml:space="preserve"> a </w:t>
      </w:r>
      <w:r w:rsidR="006C2879" w:rsidRPr="00C21B10">
        <w:rPr>
          <w:rFonts w:ascii="Arial" w:hAnsi="Arial" w:cs="Arial"/>
          <w:b/>
          <w:lang w:val="es-CO"/>
        </w:rPr>
        <w:t>viernes</w:t>
      </w:r>
      <w:r w:rsidR="00794E18" w:rsidRPr="00C21B10">
        <w:rPr>
          <w:rFonts w:ascii="Arial" w:hAnsi="Arial" w:cs="Arial"/>
          <w:b/>
          <w:lang w:val="es-CO"/>
        </w:rPr>
        <w:t xml:space="preserve"> de 7:00am – </w:t>
      </w:r>
      <w:r w:rsidR="00C504B0" w:rsidRPr="00C21B10">
        <w:rPr>
          <w:rFonts w:ascii="Arial" w:hAnsi="Arial" w:cs="Arial"/>
          <w:b/>
          <w:lang w:val="es-CO"/>
        </w:rPr>
        <w:t>11</w:t>
      </w:r>
      <w:r w:rsidR="00794E18" w:rsidRPr="00C21B10">
        <w:rPr>
          <w:rFonts w:ascii="Arial" w:hAnsi="Arial" w:cs="Arial"/>
          <w:b/>
          <w:lang w:val="es-CO"/>
        </w:rPr>
        <w:t>:00</w:t>
      </w:r>
      <w:r w:rsidR="00C504B0" w:rsidRPr="00C21B10">
        <w:rPr>
          <w:rFonts w:ascii="Arial" w:hAnsi="Arial" w:cs="Arial"/>
          <w:b/>
          <w:lang w:val="es-CO"/>
        </w:rPr>
        <w:t>a</w:t>
      </w:r>
      <w:r w:rsidR="00794E18" w:rsidRPr="00C21B10">
        <w:rPr>
          <w:rFonts w:ascii="Arial" w:hAnsi="Arial" w:cs="Arial"/>
          <w:b/>
          <w:lang w:val="es-CO"/>
        </w:rPr>
        <w:t>m</w:t>
      </w:r>
    </w:p>
    <w:p w14:paraId="27E63843" w14:textId="77777777" w:rsidR="0045621F" w:rsidRDefault="0045621F" w:rsidP="00794E18">
      <w:pPr>
        <w:pStyle w:val="Sinespaciado"/>
        <w:spacing w:line="276" w:lineRule="auto"/>
        <w:jc w:val="both"/>
        <w:rPr>
          <w:rFonts w:ascii="Arial" w:hAnsi="Arial" w:cs="Arial"/>
          <w:b/>
          <w:lang w:val="es-CO"/>
        </w:rPr>
      </w:pPr>
    </w:p>
    <w:sectPr w:rsidR="0045621F" w:rsidSect="00981F8B">
      <w:headerReference w:type="default" r:id="rId10"/>
      <w:footerReference w:type="default" r:id="rId11"/>
      <w:headerReference w:type="first" r:id="rId12"/>
      <w:footerReference w:type="first" r:id="rId13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652BCA" w14:textId="77777777" w:rsidR="00054A91" w:rsidRDefault="00054A91" w:rsidP="00ED3C56">
      <w:pPr>
        <w:spacing w:after="0" w:line="240" w:lineRule="auto"/>
      </w:pPr>
      <w:r>
        <w:separator/>
      </w:r>
    </w:p>
  </w:endnote>
  <w:endnote w:type="continuationSeparator" w:id="0">
    <w:p w14:paraId="0385308E" w14:textId="77777777" w:rsidR="00054A91" w:rsidRDefault="00054A91" w:rsidP="00ED3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Goth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780"/>
      <w:gridCol w:w="2108"/>
      <w:gridCol w:w="2940"/>
    </w:tblGrid>
    <w:tr w:rsidR="00B91239" w:rsidRPr="00B91239" w14:paraId="1947A7F7" w14:textId="77777777" w:rsidTr="00B91239">
      <w:trPr>
        <w:trHeight w:val="296"/>
      </w:trPr>
      <w:tc>
        <w:tcPr>
          <w:tcW w:w="2141" w:type="pct"/>
          <w:shd w:val="clear" w:color="auto" w:fill="8EAADB"/>
        </w:tcPr>
        <w:p w14:paraId="583FE0A9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1194" w:type="pct"/>
          <w:shd w:val="clear" w:color="auto" w:fill="8EAADB"/>
        </w:tcPr>
        <w:p w14:paraId="259AA3DD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1665" w:type="pct"/>
          <w:shd w:val="clear" w:color="auto" w:fill="8EAADB"/>
        </w:tcPr>
        <w:p w14:paraId="388D216A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B9123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B91239" w:rsidRPr="00B91239" w14:paraId="4D55219F" w14:textId="77777777" w:rsidTr="00B91239">
      <w:trPr>
        <w:trHeight w:val="296"/>
      </w:trPr>
      <w:tc>
        <w:tcPr>
          <w:tcW w:w="2141" w:type="pct"/>
        </w:tcPr>
        <w:p w14:paraId="6D037B01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sz w:val="16"/>
              <w:szCs w:val="16"/>
              <w:lang w:val="es-CO" w:eastAsia="es-CO"/>
            </w:rPr>
            <w:t>Dirección de Desarrollo y Bienestar Social -Grupo Centro Médico y Atención Integral en Salud</w:t>
          </w:r>
        </w:p>
      </w:tc>
      <w:tc>
        <w:tcPr>
          <w:tcW w:w="1194" w:type="pct"/>
        </w:tcPr>
        <w:p w14:paraId="3992D21F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91239">
            <w:rPr>
              <w:rFonts w:ascii="Arial" w:hAnsi="Arial" w:cs="Arial"/>
              <w:sz w:val="16"/>
              <w:szCs w:val="16"/>
              <w:lang w:val="es-CO" w:eastAsia="es-CO"/>
            </w:rPr>
            <w:t>Oficina de Planeación</w:t>
          </w:r>
        </w:p>
      </w:tc>
      <w:tc>
        <w:tcPr>
          <w:tcW w:w="1665" w:type="pct"/>
        </w:tcPr>
        <w:p w14:paraId="5093B35F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sz w:val="16"/>
              <w:szCs w:val="16"/>
              <w:lang w:val="es-CO" w:eastAsia="es-CO"/>
            </w:rPr>
            <w:t>Fecha: 25 de mayo de 2022</w:t>
          </w:r>
        </w:p>
      </w:tc>
    </w:tr>
  </w:tbl>
  <w:p w14:paraId="1E5F9B2F" w14:textId="77777777" w:rsidR="0045621F" w:rsidRDefault="0045621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5000" w:type="pct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780"/>
      <w:gridCol w:w="2108"/>
      <w:gridCol w:w="2940"/>
    </w:tblGrid>
    <w:tr w:rsidR="00B91239" w:rsidRPr="00B91239" w14:paraId="43359A59" w14:textId="77777777" w:rsidTr="00B91239">
      <w:trPr>
        <w:trHeight w:val="296"/>
      </w:trPr>
      <w:tc>
        <w:tcPr>
          <w:tcW w:w="2141" w:type="pct"/>
          <w:shd w:val="clear" w:color="auto" w:fill="8EAADB"/>
        </w:tcPr>
        <w:p w14:paraId="4DC2E754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1194" w:type="pct"/>
          <w:shd w:val="clear" w:color="auto" w:fill="8EAADB"/>
        </w:tcPr>
        <w:p w14:paraId="49316A6A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1665" w:type="pct"/>
          <w:shd w:val="clear" w:color="auto" w:fill="8EAADB"/>
        </w:tcPr>
        <w:p w14:paraId="07CC49BD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B9123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B91239" w:rsidRPr="00B91239" w14:paraId="0970C32F" w14:textId="77777777" w:rsidTr="00B91239">
      <w:trPr>
        <w:trHeight w:val="296"/>
      </w:trPr>
      <w:tc>
        <w:tcPr>
          <w:tcW w:w="2141" w:type="pct"/>
        </w:tcPr>
        <w:p w14:paraId="7A6F1521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sz w:val="16"/>
              <w:szCs w:val="16"/>
              <w:lang w:val="es-CO" w:eastAsia="es-CO"/>
            </w:rPr>
            <w:t>Dirección de Desarrollo y Bienestar Social -Grupo Centro Médico y Atención Integral en Salud</w:t>
          </w:r>
        </w:p>
      </w:tc>
      <w:tc>
        <w:tcPr>
          <w:tcW w:w="1194" w:type="pct"/>
        </w:tcPr>
        <w:p w14:paraId="128A9A29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91239">
            <w:rPr>
              <w:rFonts w:ascii="Arial" w:hAnsi="Arial" w:cs="Arial"/>
              <w:sz w:val="16"/>
              <w:szCs w:val="16"/>
              <w:lang w:val="es-CO" w:eastAsia="es-CO"/>
            </w:rPr>
            <w:t>Oficina de Planeación</w:t>
          </w:r>
        </w:p>
      </w:tc>
      <w:tc>
        <w:tcPr>
          <w:tcW w:w="1665" w:type="pct"/>
        </w:tcPr>
        <w:p w14:paraId="6A48E471" w14:textId="77777777" w:rsidR="00B91239" w:rsidRPr="00B91239" w:rsidRDefault="00B91239" w:rsidP="00B9123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B91239">
            <w:rPr>
              <w:rFonts w:ascii="Arial" w:eastAsia="Arial" w:hAnsi="Arial" w:cs="Arial"/>
              <w:sz w:val="16"/>
              <w:szCs w:val="16"/>
              <w:lang w:val="es-CO" w:eastAsia="es-CO"/>
            </w:rPr>
            <w:t>Fecha: 25 de mayo de 2022</w:t>
          </w:r>
        </w:p>
      </w:tc>
    </w:tr>
  </w:tbl>
  <w:p w14:paraId="465A40AD" w14:textId="77777777" w:rsidR="0045621F" w:rsidRDefault="0045621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1C7B20" w14:textId="77777777" w:rsidR="00054A91" w:rsidRDefault="00054A91" w:rsidP="00ED3C56">
      <w:pPr>
        <w:spacing w:after="0" w:line="240" w:lineRule="auto"/>
      </w:pPr>
      <w:r>
        <w:separator/>
      </w:r>
    </w:p>
  </w:footnote>
  <w:footnote w:type="continuationSeparator" w:id="0">
    <w:p w14:paraId="2E11354E" w14:textId="77777777" w:rsidR="00054A91" w:rsidRDefault="00054A91" w:rsidP="00ED3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25"/>
      <w:gridCol w:w="3833"/>
      <w:gridCol w:w="992"/>
      <w:gridCol w:w="1278"/>
    </w:tblGrid>
    <w:tr w:rsidR="00B91239" w:rsidRPr="00B91239" w14:paraId="20262B81" w14:textId="77777777" w:rsidTr="00B91239">
      <w:trPr>
        <w:trHeight w:val="354"/>
      </w:trPr>
      <w:tc>
        <w:tcPr>
          <w:tcW w:w="1543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1D57ADCC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/>
              <w:lang w:val="es-CO"/>
            </w:rPr>
          </w:pPr>
          <w:r w:rsidRPr="00B91239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60A08FB9" wp14:editId="0AB68ED1">
                <wp:extent cx="1499870" cy="351577"/>
                <wp:effectExtent l="0" t="0" r="5080" b="0"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71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47B3221B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Proceso Atención Médica</w:t>
          </w:r>
        </w:p>
        <w:p w14:paraId="3E304C16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Formato Consentimiento Informado Toma de Muestras</w:t>
          </w:r>
        </w:p>
      </w:tc>
      <w:tc>
        <w:tcPr>
          <w:tcW w:w="56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DE3BF82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536BE10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F-M-2210-12</w:t>
          </w:r>
        </w:p>
      </w:tc>
    </w:tr>
    <w:tr w:rsidR="00B91239" w:rsidRPr="00B91239" w14:paraId="4709DE43" w14:textId="77777777" w:rsidTr="00B91239">
      <w:trPr>
        <w:trHeight w:val="400"/>
      </w:trPr>
      <w:tc>
        <w:tcPr>
          <w:tcW w:w="1543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735FB679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2171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9E82C27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56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1AF2B919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CB3C141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2</w:t>
          </w:r>
        </w:p>
      </w:tc>
    </w:tr>
  </w:tbl>
  <w:p w14:paraId="3860DEBE" w14:textId="77777777" w:rsidR="00BA5862" w:rsidRPr="00D07804" w:rsidRDefault="00BA5862" w:rsidP="00D0780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25"/>
      <w:gridCol w:w="3833"/>
      <w:gridCol w:w="992"/>
      <w:gridCol w:w="1278"/>
    </w:tblGrid>
    <w:tr w:rsidR="00B91239" w:rsidRPr="00B91239" w14:paraId="1E0E22E1" w14:textId="77777777" w:rsidTr="00B91239">
      <w:trPr>
        <w:trHeight w:val="354"/>
      </w:trPr>
      <w:tc>
        <w:tcPr>
          <w:tcW w:w="1543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36248FE7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/>
              <w:lang w:val="es-CO"/>
            </w:rPr>
          </w:pPr>
          <w:r w:rsidRPr="00B91239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6507BB56" wp14:editId="74AAC22F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71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33B15DB8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Proceso Atención Médica</w:t>
          </w:r>
        </w:p>
        <w:p w14:paraId="36653CA7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Formato Consentimiento Informado Toma de Muestras</w:t>
          </w:r>
        </w:p>
      </w:tc>
      <w:tc>
        <w:tcPr>
          <w:tcW w:w="56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64D4A038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C135E1C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F-M-2210-12</w:t>
          </w:r>
        </w:p>
      </w:tc>
    </w:tr>
    <w:tr w:rsidR="00B91239" w:rsidRPr="00B91239" w14:paraId="3D93AAAE" w14:textId="77777777" w:rsidTr="00B91239">
      <w:trPr>
        <w:trHeight w:val="400"/>
      </w:trPr>
      <w:tc>
        <w:tcPr>
          <w:tcW w:w="1543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1F5CC8E3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2171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45937A51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56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45C844B3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F00679C" w14:textId="77777777" w:rsidR="00B91239" w:rsidRPr="00B91239" w:rsidRDefault="00B91239" w:rsidP="00B91239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B91239">
            <w:rPr>
              <w:rFonts w:ascii="Arial" w:hAnsi="Arial" w:cs="Arial"/>
              <w:color w:val="000000"/>
              <w:sz w:val="16"/>
              <w:lang w:val="es-CO"/>
            </w:rPr>
            <w:t>2</w:t>
          </w:r>
        </w:p>
      </w:tc>
    </w:tr>
  </w:tbl>
  <w:p w14:paraId="2CE18454" w14:textId="77777777" w:rsidR="0045621F" w:rsidRDefault="0045621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9.5pt;height:9.5pt" o:bullet="t">
        <v:imagedata r:id="rId1" o:title="BD21298_"/>
      </v:shape>
    </w:pict>
  </w:numPicBullet>
  <w:abstractNum w:abstractNumId="0" w15:restartNumberingAfterBreak="0">
    <w:nsid w:val="10280EE0"/>
    <w:multiLevelType w:val="hybridMultilevel"/>
    <w:tmpl w:val="87D805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284356"/>
    <w:multiLevelType w:val="hybridMultilevel"/>
    <w:tmpl w:val="2A066F3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C2726"/>
    <w:multiLevelType w:val="hybridMultilevel"/>
    <w:tmpl w:val="2BF0010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48069D"/>
    <w:multiLevelType w:val="hybridMultilevel"/>
    <w:tmpl w:val="692051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FC9B96">
      <w:numFmt w:val="bullet"/>
      <w:lvlText w:val="•"/>
      <w:lvlJc w:val="left"/>
      <w:pPr>
        <w:ind w:left="1440" w:hanging="360"/>
      </w:pPr>
      <w:rPr>
        <w:rFonts w:ascii="CenturyGothic" w:eastAsiaTheme="minorHAnsi" w:hAnsi="CenturyGothic" w:cs="CenturyGothic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250F3"/>
    <w:multiLevelType w:val="hybridMultilevel"/>
    <w:tmpl w:val="9A423BE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6D5694"/>
    <w:multiLevelType w:val="hybridMultilevel"/>
    <w:tmpl w:val="A2BCA29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1A649B"/>
    <w:multiLevelType w:val="hybridMultilevel"/>
    <w:tmpl w:val="925200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AA47F5"/>
    <w:multiLevelType w:val="hybridMultilevel"/>
    <w:tmpl w:val="73B457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09349B"/>
    <w:multiLevelType w:val="hybridMultilevel"/>
    <w:tmpl w:val="A44C91B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D961C4"/>
    <w:multiLevelType w:val="hybridMultilevel"/>
    <w:tmpl w:val="C4B290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97A96"/>
    <w:multiLevelType w:val="hybridMultilevel"/>
    <w:tmpl w:val="2D7C6B1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516008"/>
    <w:multiLevelType w:val="hybridMultilevel"/>
    <w:tmpl w:val="C510AF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9C7778"/>
    <w:multiLevelType w:val="hybridMultilevel"/>
    <w:tmpl w:val="002CF1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0A1EF7"/>
    <w:multiLevelType w:val="hybridMultilevel"/>
    <w:tmpl w:val="3BEA01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ED1EF1"/>
    <w:multiLevelType w:val="hybridMultilevel"/>
    <w:tmpl w:val="A782CA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E17DA7"/>
    <w:multiLevelType w:val="hybridMultilevel"/>
    <w:tmpl w:val="02280C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6A0A08"/>
    <w:multiLevelType w:val="hybridMultilevel"/>
    <w:tmpl w:val="F332691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75442E"/>
    <w:multiLevelType w:val="hybridMultilevel"/>
    <w:tmpl w:val="A6F8262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F3182C"/>
    <w:multiLevelType w:val="hybridMultilevel"/>
    <w:tmpl w:val="E98C28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D231C1"/>
    <w:multiLevelType w:val="hybridMultilevel"/>
    <w:tmpl w:val="E934011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DD20E9"/>
    <w:multiLevelType w:val="hybridMultilevel"/>
    <w:tmpl w:val="7BCA65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0F60E2"/>
    <w:multiLevelType w:val="hybridMultilevel"/>
    <w:tmpl w:val="FE8AB9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F12325"/>
    <w:multiLevelType w:val="hybridMultilevel"/>
    <w:tmpl w:val="D6200A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575D4A"/>
    <w:multiLevelType w:val="hybridMultilevel"/>
    <w:tmpl w:val="3B5473C0"/>
    <w:lvl w:ilvl="0" w:tplc="9CDE60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0414D4"/>
    <w:multiLevelType w:val="hybridMultilevel"/>
    <w:tmpl w:val="895AA5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E124E7"/>
    <w:multiLevelType w:val="hybridMultilevel"/>
    <w:tmpl w:val="F19EDE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1D4BF8"/>
    <w:multiLevelType w:val="hybridMultilevel"/>
    <w:tmpl w:val="6DDE46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B867B3"/>
    <w:multiLevelType w:val="hybridMultilevel"/>
    <w:tmpl w:val="11AE83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012A28"/>
    <w:multiLevelType w:val="hybridMultilevel"/>
    <w:tmpl w:val="4156D6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10004B"/>
    <w:multiLevelType w:val="hybridMultilevel"/>
    <w:tmpl w:val="D414AB9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FF1004"/>
    <w:multiLevelType w:val="hybridMultilevel"/>
    <w:tmpl w:val="478414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9"/>
  </w:num>
  <w:num w:numId="4">
    <w:abstractNumId w:val="26"/>
  </w:num>
  <w:num w:numId="5">
    <w:abstractNumId w:val="22"/>
  </w:num>
  <w:num w:numId="6">
    <w:abstractNumId w:val="21"/>
  </w:num>
  <w:num w:numId="7">
    <w:abstractNumId w:val="3"/>
  </w:num>
  <w:num w:numId="8">
    <w:abstractNumId w:val="10"/>
  </w:num>
  <w:num w:numId="9">
    <w:abstractNumId w:val="7"/>
  </w:num>
  <w:num w:numId="10">
    <w:abstractNumId w:val="11"/>
  </w:num>
  <w:num w:numId="11">
    <w:abstractNumId w:val="16"/>
  </w:num>
  <w:num w:numId="12">
    <w:abstractNumId w:val="5"/>
  </w:num>
  <w:num w:numId="13">
    <w:abstractNumId w:val="9"/>
  </w:num>
  <w:num w:numId="14">
    <w:abstractNumId w:val="18"/>
  </w:num>
  <w:num w:numId="15">
    <w:abstractNumId w:val="2"/>
  </w:num>
  <w:num w:numId="16">
    <w:abstractNumId w:val="30"/>
  </w:num>
  <w:num w:numId="17">
    <w:abstractNumId w:val="12"/>
  </w:num>
  <w:num w:numId="18">
    <w:abstractNumId w:val="27"/>
  </w:num>
  <w:num w:numId="19">
    <w:abstractNumId w:val="25"/>
  </w:num>
  <w:num w:numId="20">
    <w:abstractNumId w:val="20"/>
  </w:num>
  <w:num w:numId="21">
    <w:abstractNumId w:val="0"/>
  </w:num>
  <w:num w:numId="22">
    <w:abstractNumId w:val="1"/>
  </w:num>
  <w:num w:numId="23">
    <w:abstractNumId w:val="13"/>
  </w:num>
  <w:num w:numId="24">
    <w:abstractNumId w:val="17"/>
  </w:num>
  <w:num w:numId="25">
    <w:abstractNumId w:val="6"/>
  </w:num>
  <w:num w:numId="26">
    <w:abstractNumId w:val="15"/>
  </w:num>
  <w:num w:numId="27">
    <w:abstractNumId w:val="14"/>
  </w:num>
  <w:num w:numId="28">
    <w:abstractNumId w:val="28"/>
  </w:num>
  <w:num w:numId="29">
    <w:abstractNumId w:val="24"/>
  </w:num>
  <w:num w:numId="30">
    <w:abstractNumId w:val="29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6"/>
    <w:rsid w:val="00000950"/>
    <w:rsid w:val="000148DE"/>
    <w:rsid w:val="000420E3"/>
    <w:rsid w:val="00054A91"/>
    <w:rsid w:val="00055C64"/>
    <w:rsid w:val="00067423"/>
    <w:rsid w:val="00067CAD"/>
    <w:rsid w:val="00096D18"/>
    <w:rsid w:val="000B16D7"/>
    <w:rsid w:val="000B6AF3"/>
    <w:rsid w:val="000E71F0"/>
    <w:rsid w:val="000F3AE8"/>
    <w:rsid w:val="00135A3D"/>
    <w:rsid w:val="001377DC"/>
    <w:rsid w:val="001643A0"/>
    <w:rsid w:val="00181746"/>
    <w:rsid w:val="001C054D"/>
    <w:rsid w:val="001D29F2"/>
    <w:rsid w:val="001E64F4"/>
    <w:rsid w:val="002027E5"/>
    <w:rsid w:val="00224044"/>
    <w:rsid w:val="00284A17"/>
    <w:rsid w:val="002B0DF1"/>
    <w:rsid w:val="002B7AB4"/>
    <w:rsid w:val="00300785"/>
    <w:rsid w:val="00303EB8"/>
    <w:rsid w:val="00304AE0"/>
    <w:rsid w:val="00352941"/>
    <w:rsid w:val="00370E51"/>
    <w:rsid w:val="003719B8"/>
    <w:rsid w:val="00377CCD"/>
    <w:rsid w:val="00392011"/>
    <w:rsid w:val="00394F30"/>
    <w:rsid w:val="003A443F"/>
    <w:rsid w:val="003A62F6"/>
    <w:rsid w:val="003D500E"/>
    <w:rsid w:val="003D581E"/>
    <w:rsid w:val="003E6013"/>
    <w:rsid w:val="00422256"/>
    <w:rsid w:val="004252D1"/>
    <w:rsid w:val="0044684B"/>
    <w:rsid w:val="0045621F"/>
    <w:rsid w:val="004711AC"/>
    <w:rsid w:val="00497A28"/>
    <w:rsid w:val="004A17AC"/>
    <w:rsid w:val="004C4D48"/>
    <w:rsid w:val="004D4EF5"/>
    <w:rsid w:val="004E6B6A"/>
    <w:rsid w:val="00512F00"/>
    <w:rsid w:val="005166F2"/>
    <w:rsid w:val="00571E44"/>
    <w:rsid w:val="005B2090"/>
    <w:rsid w:val="005B3705"/>
    <w:rsid w:val="005B48B9"/>
    <w:rsid w:val="005B6D65"/>
    <w:rsid w:val="005C7D36"/>
    <w:rsid w:val="005D4134"/>
    <w:rsid w:val="005E191F"/>
    <w:rsid w:val="005F2A7A"/>
    <w:rsid w:val="00667548"/>
    <w:rsid w:val="006A7B80"/>
    <w:rsid w:val="006B040F"/>
    <w:rsid w:val="006B1DF0"/>
    <w:rsid w:val="006C2879"/>
    <w:rsid w:val="006E6BB4"/>
    <w:rsid w:val="00705A65"/>
    <w:rsid w:val="0075609D"/>
    <w:rsid w:val="00764EC4"/>
    <w:rsid w:val="0077684E"/>
    <w:rsid w:val="007852C7"/>
    <w:rsid w:val="00794E18"/>
    <w:rsid w:val="007A1F01"/>
    <w:rsid w:val="007B07E9"/>
    <w:rsid w:val="007B3D10"/>
    <w:rsid w:val="007B56FF"/>
    <w:rsid w:val="007E4C06"/>
    <w:rsid w:val="007F4CF0"/>
    <w:rsid w:val="00801335"/>
    <w:rsid w:val="00850D04"/>
    <w:rsid w:val="00887815"/>
    <w:rsid w:val="008A537D"/>
    <w:rsid w:val="008A6745"/>
    <w:rsid w:val="008C5EE9"/>
    <w:rsid w:val="008C7AD5"/>
    <w:rsid w:val="008D6952"/>
    <w:rsid w:val="008E5DB8"/>
    <w:rsid w:val="008F1F69"/>
    <w:rsid w:val="0091219D"/>
    <w:rsid w:val="009150BB"/>
    <w:rsid w:val="00952862"/>
    <w:rsid w:val="009659FD"/>
    <w:rsid w:val="0097382E"/>
    <w:rsid w:val="00981F8B"/>
    <w:rsid w:val="009C7766"/>
    <w:rsid w:val="009D1821"/>
    <w:rsid w:val="009E4810"/>
    <w:rsid w:val="009F34D5"/>
    <w:rsid w:val="00A02A3C"/>
    <w:rsid w:val="00A13FEE"/>
    <w:rsid w:val="00A653E2"/>
    <w:rsid w:val="00A761E6"/>
    <w:rsid w:val="00A7711F"/>
    <w:rsid w:val="00A836B6"/>
    <w:rsid w:val="00AA7D95"/>
    <w:rsid w:val="00AD53BE"/>
    <w:rsid w:val="00AE765A"/>
    <w:rsid w:val="00B116FB"/>
    <w:rsid w:val="00B1550F"/>
    <w:rsid w:val="00B215FD"/>
    <w:rsid w:val="00B31803"/>
    <w:rsid w:val="00B354AF"/>
    <w:rsid w:val="00B53DDB"/>
    <w:rsid w:val="00B67BE8"/>
    <w:rsid w:val="00B81573"/>
    <w:rsid w:val="00B91239"/>
    <w:rsid w:val="00B92BB4"/>
    <w:rsid w:val="00BA5862"/>
    <w:rsid w:val="00BC5D92"/>
    <w:rsid w:val="00BD1E8A"/>
    <w:rsid w:val="00BE7317"/>
    <w:rsid w:val="00C00D3D"/>
    <w:rsid w:val="00C21B10"/>
    <w:rsid w:val="00C504B0"/>
    <w:rsid w:val="00C82CBD"/>
    <w:rsid w:val="00C8345E"/>
    <w:rsid w:val="00CB780A"/>
    <w:rsid w:val="00CE2614"/>
    <w:rsid w:val="00CE4590"/>
    <w:rsid w:val="00CF6BE1"/>
    <w:rsid w:val="00D0152E"/>
    <w:rsid w:val="00D07804"/>
    <w:rsid w:val="00D21027"/>
    <w:rsid w:val="00D61D92"/>
    <w:rsid w:val="00D76625"/>
    <w:rsid w:val="00D93FCD"/>
    <w:rsid w:val="00DC76D4"/>
    <w:rsid w:val="00DE128F"/>
    <w:rsid w:val="00DF7CC2"/>
    <w:rsid w:val="00E073EA"/>
    <w:rsid w:val="00E17DB7"/>
    <w:rsid w:val="00E241E8"/>
    <w:rsid w:val="00E34C28"/>
    <w:rsid w:val="00E7350D"/>
    <w:rsid w:val="00E875C9"/>
    <w:rsid w:val="00EB7E0C"/>
    <w:rsid w:val="00ED3C56"/>
    <w:rsid w:val="00F1718F"/>
    <w:rsid w:val="00F318AD"/>
    <w:rsid w:val="00F63204"/>
    <w:rsid w:val="00F6695C"/>
    <w:rsid w:val="00F84F09"/>
    <w:rsid w:val="00FC5AD2"/>
    <w:rsid w:val="00FF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650F61"/>
  <w15:docId w15:val="{A9A20F52-9D2E-483E-85EF-5918A90E9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621F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ED3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3C56"/>
    <w:rPr>
      <w:rFonts w:ascii="Calibri" w:eastAsia="Calibri" w:hAnsi="Calibri" w:cs="Times New Roman"/>
      <w:lang w:val="es-ES"/>
    </w:rPr>
  </w:style>
  <w:style w:type="paragraph" w:styleId="Sinespaciado">
    <w:name w:val="No Spacing"/>
    <w:uiPriority w:val="1"/>
    <w:qFormat/>
    <w:rsid w:val="00ED3C56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iPriority w:val="99"/>
    <w:unhideWhenUsed/>
    <w:rsid w:val="00ED3C5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3C56"/>
    <w:pPr>
      <w:spacing w:after="0" w:line="240" w:lineRule="auto"/>
    </w:pPr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3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D3C5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ED3C56"/>
  </w:style>
  <w:style w:type="character" w:styleId="Textoennegrita">
    <w:name w:val="Strong"/>
    <w:basedOn w:val="Fuentedeprrafopredeter"/>
    <w:uiPriority w:val="22"/>
    <w:qFormat/>
    <w:rsid w:val="00887815"/>
    <w:rPr>
      <w:b/>
      <w:bCs/>
    </w:rPr>
  </w:style>
  <w:style w:type="table" w:styleId="Tablaconcuadrcula">
    <w:name w:val="Table Grid"/>
    <w:basedOn w:val="Tablanormal"/>
    <w:uiPriority w:val="59"/>
    <w:rsid w:val="005B2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420E3"/>
    <w:pPr>
      <w:ind w:left="720"/>
      <w:contextualSpacing/>
    </w:pPr>
    <w:rPr>
      <w:rFonts w:asciiTheme="minorHAnsi" w:eastAsiaTheme="minorHAnsi" w:hAnsiTheme="minorHAnsi" w:cstheme="minorBidi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A7B8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A7B80"/>
    <w:rPr>
      <w:rFonts w:ascii="Calibri" w:eastAsia="Calibri" w:hAnsi="Calibri" w:cs="Times New Roman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A7B80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562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055C6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55C6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55C64"/>
    <w:rPr>
      <w:rFonts w:ascii="Calibri" w:eastAsia="Calibri" w:hAnsi="Calibri" w:cs="Times New Roman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55C6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55C64"/>
    <w:rPr>
      <w:rFonts w:ascii="Calibri" w:eastAsia="Calibri" w:hAnsi="Calibri" w:cs="Times New Roman"/>
      <w:b/>
      <w:bCs/>
      <w:sz w:val="20"/>
      <w:szCs w:val="20"/>
      <w:lang w:val="es-ES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B91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48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co/url?sa=i&amp;rct=j&amp;q=&amp;esrc=s&amp;frm=1&amp;source=images&amp;cd=&amp;cad=rja&amp;uact=8&amp;ved=0ahUKEwigy-vPrJDKAhXKOiYKHRZqANYQjRwIBw&amp;url=http://laboratorioclinicosanjuan.com.co/?page_id=145&amp;bvm=bv.110151844,d.eWE&amp;psig=AFQjCNGXKyBcZbqJSWVxM5YOk7Nvce-WAQ&amp;ust=1452003467246636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7E9C7-F5C3-43D5-9199-1A45B0834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429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Marcela Lievano</dc:creator>
  <cp:lastModifiedBy>jairo rico</cp:lastModifiedBy>
  <cp:revision>3</cp:revision>
  <cp:lastPrinted>2019-01-29T12:43:00Z</cp:lastPrinted>
  <dcterms:created xsi:type="dcterms:W3CDTF">2023-05-19T16:28:00Z</dcterms:created>
  <dcterms:modified xsi:type="dcterms:W3CDTF">2023-06-29T20:53:00Z</dcterms:modified>
</cp:coreProperties>
</file>