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C3C" w:rsidRPr="00284C3C" w:rsidRDefault="004957EB" w:rsidP="00850722">
      <w:pPr>
        <w:pStyle w:val="Prrafodelista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bookmarkStart w:id="0" w:name="_GoBack"/>
      <w:bookmarkEnd w:id="0"/>
      <w:r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OBJETIVO</w:t>
      </w:r>
      <w:r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. </w:t>
      </w:r>
      <w:r w:rsidR="00493AEF">
        <w:rPr>
          <w:rFonts w:ascii="Arial" w:eastAsiaTheme="minorHAnsi" w:hAnsi="Arial"/>
          <w:color w:val="000000"/>
          <w:sz w:val="22"/>
          <w:szCs w:val="22"/>
          <w:lang w:eastAsia="en-US"/>
        </w:rPr>
        <w:t>Realizar actividades</w:t>
      </w:r>
      <w:r w:rsidR="00284C3C"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 </w:t>
      </w:r>
      <w:r w:rsidR="00493AEF">
        <w:rPr>
          <w:rFonts w:ascii="Arial" w:eastAsiaTheme="minorHAnsi" w:hAnsi="Arial"/>
          <w:color w:val="000000"/>
          <w:sz w:val="22"/>
          <w:szCs w:val="22"/>
          <w:lang w:eastAsia="en-US"/>
        </w:rPr>
        <w:t>de</w:t>
      </w:r>
      <w:r w:rsidR="00284C3C"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 registro de los </w:t>
      </w:r>
      <w:r w:rsidR="00493AEF">
        <w:rPr>
          <w:rFonts w:ascii="Arial" w:eastAsiaTheme="minorHAnsi" w:hAnsi="Arial"/>
          <w:color w:val="000000"/>
          <w:sz w:val="22"/>
          <w:szCs w:val="22"/>
          <w:lang w:eastAsia="en-US"/>
        </w:rPr>
        <w:t>ingresos percibidos por la e</w:t>
      </w:r>
      <w:r w:rsidR="00284C3C"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ntidad para el desarrollo de sus actividades. </w:t>
      </w:r>
    </w:p>
    <w:p w:rsidR="00284C3C" w:rsidRDefault="00284C3C" w:rsidP="00850722">
      <w:pPr>
        <w:autoSpaceDE w:val="0"/>
        <w:autoSpaceDN w:val="0"/>
        <w:adjustRightInd w:val="0"/>
        <w:jc w:val="both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</w:p>
    <w:p w:rsidR="00284C3C" w:rsidRPr="00284C3C" w:rsidRDefault="00284C3C" w:rsidP="00850722">
      <w:pPr>
        <w:pStyle w:val="Prrafodelista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ALCANCE</w:t>
      </w:r>
      <w:r w:rsidR="004957EB">
        <w:rPr>
          <w:rFonts w:ascii="Arial" w:eastAsiaTheme="minorHAnsi" w:hAnsi="Arial"/>
          <w:color w:val="000000"/>
          <w:sz w:val="22"/>
          <w:szCs w:val="22"/>
          <w:lang w:eastAsia="en-US"/>
        </w:rPr>
        <w:t>. A</w:t>
      </w: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plica </w:t>
      </w:r>
      <w:r w:rsidR="008B199B">
        <w:rPr>
          <w:rFonts w:ascii="Arial" w:eastAsiaTheme="minorHAnsi" w:hAnsi="Arial"/>
          <w:color w:val="000000"/>
          <w:sz w:val="22"/>
          <w:szCs w:val="22"/>
          <w:lang w:eastAsia="en-US"/>
        </w:rPr>
        <w:t>a</w:t>
      </w: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 todas las actividades realizadas entre el ingreso de los recursos a la entidad hasta la elaboración del Informe de Ejecución de Ingresos recibidos por la Entidad en el periodo. </w:t>
      </w:r>
    </w:p>
    <w:p w:rsidR="00284C3C" w:rsidRPr="00EB4DC1" w:rsidRDefault="00284C3C" w:rsidP="00850722">
      <w:pPr>
        <w:autoSpaceDE w:val="0"/>
        <w:autoSpaceDN w:val="0"/>
        <w:adjustRightInd w:val="0"/>
        <w:jc w:val="both"/>
        <w:rPr>
          <w:rFonts w:ascii="Arial" w:eastAsiaTheme="minorHAnsi" w:hAnsi="Arial"/>
          <w:b/>
          <w:bCs/>
          <w:sz w:val="22"/>
          <w:szCs w:val="22"/>
          <w:lang w:eastAsia="en-US"/>
        </w:rPr>
      </w:pPr>
    </w:p>
    <w:p w:rsidR="00284C3C" w:rsidRPr="00EB4DC1" w:rsidRDefault="00284C3C" w:rsidP="00850722">
      <w:pPr>
        <w:pStyle w:val="Prrafodelista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Arial" w:eastAsiaTheme="minorHAnsi" w:hAnsi="Arial"/>
          <w:sz w:val="22"/>
          <w:szCs w:val="22"/>
          <w:lang w:eastAsia="en-US"/>
        </w:rPr>
      </w:pPr>
      <w:r w:rsidRPr="00EB4DC1">
        <w:rPr>
          <w:rFonts w:ascii="Arial" w:eastAsiaTheme="minorHAnsi" w:hAnsi="Arial"/>
          <w:b/>
          <w:bCs/>
          <w:sz w:val="22"/>
          <w:szCs w:val="22"/>
          <w:lang w:eastAsia="en-US"/>
        </w:rPr>
        <w:t>RESPONSABLE</w:t>
      </w:r>
      <w:r w:rsidR="004957EB" w:rsidRPr="00EB4DC1">
        <w:rPr>
          <w:rFonts w:ascii="Arial" w:eastAsiaTheme="minorHAnsi" w:hAnsi="Arial"/>
          <w:b/>
          <w:bCs/>
          <w:sz w:val="22"/>
          <w:szCs w:val="22"/>
          <w:lang w:eastAsia="en-US"/>
        </w:rPr>
        <w:t xml:space="preserve">. </w:t>
      </w:r>
      <w:r w:rsidRPr="00EB4DC1">
        <w:rPr>
          <w:rFonts w:ascii="Arial" w:eastAsiaTheme="minorHAnsi" w:hAnsi="Arial"/>
          <w:sz w:val="22"/>
          <w:szCs w:val="22"/>
          <w:lang w:eastAsia="en-US"/>
        </w:rPr>
        <w:t xml:space="preserve">Profesional Especializado de Tesorería. </w:t>
      </w:r>
    </w:p>
    <w:p w:rsidR="00284C3C" w:rsidRDefault="00284C3C" w:rsidP="00850722">
      <w:pPr>
        <w:autoSpaceDE w:val="0"/>
        <w:autoSpaceDN w:val="0"/>
        <w:adjustRightInd w:val="0"/>
        <w:jc w:val="both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</w:p>
    <w:p w:rsidR="004957EB" w:rsidRPr="00294273" w:rsidRDefault="00284C3C" w:rsidP="00850722">
      <w:pPr>
        <w:pStyle w:val="Prrafodelista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DEFINICIONES</w:t>
      </w:r>
      <w:r w:rsidR="004957EB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.</w:t>
      </w:r>
    </w:p>
    <w:p w:rsidR="00284C3C" w:rsidRPr="00284C3C" w:rsidRDefault="00284C3C" w:rsidP="00294273">
      <w:pPr>
        <w:pStyle w:val="Prrafodelista"/>
        <w:autoSpaceDE w:val="0"/>
        <w:autoSpaceDN w:val="0"/>
        <w:adjustRightInd w:val="0"/>
        <w:ind w:left="42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</w:p>
    <w:p w:rsidR="00284C3C" w:rsidRPr="00284C3C" w:rsidRDefault="00284C3C" w:rsidP="00294273">
      <w:pPr>
        <w:pStyle w:val="Prrafodelista"/>
        <w:numPr>
          <w:ilvl w:val="1"/>
          <w:numId w:val="45"/>
        </w:numPr>
        <w:autoSpaceDE w:val="0"/>
        <w:autoSpaceDN w:val="0"/>
        <w:adjustRightInd w:val="0"/>
        <w:ind w:left="0" w:firstLine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 xml:space="preserve">Ingresos: </w:t>
      </w: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Recursos percibidos con ocasión del desarrollo de la razón social de cualquier institución </w:t>
      </w:r>
    </w:p>
    <w:p w:rsidR="00284C3C" w:rsidRDefault="00284C3C" w:rsidP="00850722">
      <w:pPr>
        <w:autoSpaceDE w:val="0"/>
        <w:autoSpaceDN w:val="0"/>
        <w:adjustRightInd w:val="0"/>
        <w:jc w:val="both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</w:p>
    <w:p w:rsidR="00284C3C" w:rsidRPr="00850722" w:rsidRDefault="00284C3C" w:rsidP="00850722">
      <w:pPr>
        <w:pStyle w:val="Prrafodelista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DOCUMENTOS DE REFERENCIA</w:t>
      </w:r>
      <w:r w:rsidR="004957EB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.</w:t>
      </w:r>
    </w:p>
    <w:p w:rsidR="00850722" w:rsidRPr="00850722" w:rsidRDefault="00850722" w:rsidP="00850722">
      <w:pPr>
        <w:autoSpaceDE w:val="0"/>
        <w:autoSpaceDN w:val="0"/>
        <w:adjustRightInd w:val="0"/>
        <w:ind w:left="6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</w:p>
    <w:p w:rsidR="00284C3C" w:rsidRPr="00284C3C" w:rsidRDefault="00284C3C" w:rsidP="00850722">
      <w:pPr>
        <w:pStyle w:val="Prrafodelista"/>
        <w:numPr>
          <w:ilvl w:val="1"/>
          <w:numId w:val="46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Ley </w:t>
      </w:r>
      <w:r w:rsidR="00A14638"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anual de presupuesto </w:t>
      </w:r>
    </w:p>
    <w:p w:rsidR="00284C3C" w:rsidRPr="00284C3C" w:rsidRDefault="00284C3C" w:rsidP="00850722">
      <w:pPr>
        <w:pStyle w:val="Prrafodelista"/>
        <w:numPr>
          <w:ilvl w:val="1"/>
          <w:numId w:val="46"/>
        </w:numPr>
        <w:autoSpaceDE w:val="0"/>
        <w:autoSpaceDN w:val="0"/>
        <w:adjustRightInd w:val="0"/>
        <w:jc w:val="both"/>
        <w:rPr>
          <w:rFonts w:ascii="Arial" w:eastAsiaTheme="minorHAnsi" w:hAnsi="Arial"/>
          <w:color w:val="000000"/>
          <w:sz w:val="22"/>
          <w:szCs w:val="22"/>
          <w:lang w:eastAsia="en-US"/>
        </w:rPr>
      </w:pP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Decreto </w:t>
      </w:r>
      <w:r w:rsidR="00A14638"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liquidación del presupuesto de la vigencia asignado </w:t>
      </w: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>al Fondo de Bienestar Social de la Contraloría</w:t>
      </w:r>
      <w:r w:rsidR="00A14638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 General de la República</w:t>
      </w:r>
      <w:r w:rsidRPr="00284C3C">
        <w:rPr>
          <w:rFonts w:ascii="Arial" w:eastAsiaTheme="minorHAnsi" w:hAnsi="Arial"/>
          <w:color w:val="000000"/>
          <w:sz w:val="22"/>
          <w:szCs w:val="22"/>
          <w:lang w:eastAsia="en-US"/>
        </w:rPr>
        <w:t xml:space="preserve">. </w:t>
      </w:r>
    </w:p>
    <w:p w:rsidR="00284C3C" w:rsidRDefault="00284C3C" w:rsidP="00284C3C">
      <w:pPr>
        <w:ind w:left="426"/>
        <w:jc w:val="both"/>
        <w:outlineLvl w:val="0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</w:p>
    <w:p w:rsidR="0041590B" w:rsidRPr="00850722" w:rsidRDefault="00284C3C" w:rsidP="00850722">
      <w:pPr>
        <w:pStyle w:val="Prrafodelista"/>
        <w:numPr>
          <w:ilvl w:val="0"/>
          <w:numId w:val="45"/>
        </w:numPr>
        <w:jc w:val="both"/>
        <w:outlineLvl w:val="0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  <w:r w:rsidRPr="00850722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DESARROLLO</w:t>
      </w:r>
      <w:r w:rsidR="004957EB"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  <w:t>.</w:t>
      </w:r>
    </w:p>
    <w:p w:rsidR="00284C3C" w:rsidRDefault="00284C3C" w:rsidP="00284C3C">
      <w:pPr>
        <w:ind w:left="426"/>
        <w:jc w:val="both"/>
        <w:outlineLvl w:val="0"/>
        <w:rPr>
          <w:rFonts w:ascii="Arial" w:eastAsiaTheme="minorHAnsi" w:hAnsi="Arial"/>
          <w:b/>
          <w:bCs/>
          <w:color w:val="000000"/>
          <w:sz w:val="22"/>
          <w:szCs w:val="22"/>
          <w:lang w:eastAsia="en-US"/>
        </w:rPr>
      </w:pPr>
    </w:p>
    <w:tbl>
      <w:tblPr>
        <w:tblStyle w:val="TableNormal"/>
        <w:tblW w:w="8664" w:type="dxa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001"/>
        <w:gridCol w:w="1559"/>
        <w:gridCol w:w="1560"/>
        <w:gridCol w:w="992"/>
      </w:tblGrid>
      <w:tr w:rsidR="00284C3C" w:rsidTr="00A14638">
        <w:trPr>
          <w:trHeight w:val="458"/>
        </w:trPr>
        <w:tc>
          <w:tcPr>
            <w:tcW w:w="552" w:type="dxa"/>
            <w:vAlign w:val="center"/>
          </w:tcPr>
          <w:p w:rsidR="00284C3C" w:rsidRDefault="00284C3C" w:rsidP="004E7145">
            <w:pPr>
              <w:pStyle w:val="TableParagraph"/>
              <w:spacing w:before="110"/>
              <w:ind w:left="94" w:right="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4001" w:type="dxa"/>
            <w:vAlign w:val="center"/>
          </w:tcPr>
          <w:p w:rsidR="00284C3C" w:rsidRDefault="00284C3C" w:rsidP="004E7145">
            <w:pPr>
              <w:pStyle w:val="TableParagraph"/>
              <w:spacing w:before="110"/>
              <w:ind w:left="1075"/>
              <w:rPr>
                <w:b/>
                <w:sz w:val="20"/>
              </w:rPr>
            </w:pPr>
            <w:r>
              <w:rPr>
                <w:b/>
                <w:sz w:val="20"/>
              </w:rPr>
              <w:t>Actividades</w:t>
            </w:r>
          </w:p>
        </w:tc>
        <w:tc>
          <w:tcPr>
            <w:tcW w:w="1559" w:type="dxa"/>
            <w:vAlign w:val="center"/>
          </w:tcPr>
          <w:p w:rsidR="00284C3C" w:rsidRDefault="00284C3C" w:rsidP="004E7145">
            <w:pPr>
              <w:pStyle w:val="TableParagraph"/>
              <w:spacing w:before="110"/>
              <w:ind w:left="22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</w:t>
            </w:r>
          </w:p>
        </w:tc>
        <w:tc>
          <w:tcPr>
            <w:tcW w:w="1560" w:type="dxa"/>
            <w:vAlign w:val="center"/>
          </w:tcPr>
          <w:p w:rsidR="00284C3C" w:rsidRDefault="00284C3C" w:rsidP="00850722">
            <w:pPr>
              <w:pStyle w:val="TableParagraph"/>
              <w:spacing w:line="225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Documento</w:t>
            </w:r>
          </w:p>
          <w:p w:rsidR="00284C3C" w:rsidRDefault="00284C3C" w:rsidP="00850722">
            <w:pPr>
              <w:pStyle w:val="TableParagraph"/>
              <w:spacing w:line="213" w:lineRule="exact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Generado</w:t>
            </w:r>
          </w:p>
        </w:tc>
        <w:tc>
          <w:tcPr>
            <w:tcW w:w="992" w:type="dxa"/>
            <w:vAlign w:val="center"/>
          </w:tcPr>
          <w:p w:rsidR="00284C3C" w:rsidRDefault="00284C3C" w:rsidP="00850722">
            <w:pPr>
              <w:pStyle w:val="TableParagraph"/>
              <w:spacing w:before="11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Punto de Control</w:t>
            </w:r>
          </w:p>
        </w:tc>
      </w:tr>
      <w:tr w:rsidR="00284C3C" w:rsidTr="00A14638">
        <w:trPr>
          <w:trHeight w:val="690"/>
        </w:trPr>
        <w:tc>
          <w:tcPr>
            <w:tcW w:w="552" w:type="dxa"/>
          </w:tcPr>
          <w:p w:rsidR="00284C3C" w:rsidRDefault="00284C3C" w:rsidP="004E7145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84C3C" w:rsidRDefault="00284C3C" w:rsidP="004E7145">
            <w:pPr>
              <w:pStyle w:val="TableParagraph"/>
              <w:spacing w:before="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001" w:type="dxa"/>
          </w:tcPr>
          <w:p w:rsidR="00284C3C" w:rsidRDefault="00284C3C" w:rsidP="00A14638">
            <w:pPr>
              <w:pStyle w:val="TableParagraph"/>
              <w:ind w:left="108" w:right="380"/>
              <w:jc w:val="both"/>
              <w:rPr>
                <w:sz w:val="20"/>
              </w:rPr>
            </w:pPr>
            <w:r>
              <w:rPr>
                <w:sz w:val="20"/>
              </w:rPr>
              <w:t>Ingresar al portal bancario y generar el histórico de recaudo</w:t>
            </w:r>
            <w:r w:rsidR="00A14638">
              <w:rPr>
                <w:sz w:val="20"/>
              </w:rPr>
              <w:t xml:space="preserve"> </w:t>
            </w:r>
            <w:r>
              <w:rPr>
                <w:sz w:val="20"/>
              </w:rPr>
              <w:t>diario.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>Administrativo</w:t>
            </w:r>
          </w:p>
          <w:p w:rsidR="00284C3C" w:rsidRDefault="00284C3C" w:rsidP="00A14638">
            <w:pPr>
              <w:pStyle w:val="TableParagraph"/>
              <w:spacing w:line="211" w:lineRule="exact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4E7145">
            <w:pPr>
              <w:pStyle w:val="TableParagraph"/>
              <w:spacing w:before="112"/>
              <w:ind w:left="109" w:right="340"/>
              <w:rPr>
                <w:sz w:val="20"/>
              </w:rPr>
            </w:pPr>
            <w:r>
              <w:rPr>
                <w:sz w:val="20"/>
              </w:rPr>
              <w:t>Archivo en Excel y medio físico</w:t>
            </w:r>
          </w:p>
        </w:tc>
        <w:tc>
          <w:tcPr>
            <w:tcW w:w="992" w:type="dxa"/>
            <w:vAlign w:val="center"/>
          </w:tcPr>
          <w:p w:rsidR="00284C3C" w:rsidRPr="00850722" w:rsidRDefault="00284C3C" w:rsidP="004E7145">
            <w:pPr>
              <w:pStyle w:val="TableParagraph"/>
              <w:rPr>
                <w:sz w:val="20"/>
              </w:rPr>
            </w:pPr>
          </w:p>
        </w:tc>
      </w:tr>
      <w:tr w:rsidR="00284C3C" w:rsidTr="00A14638">
        <w:trPr>
          <w:trHeight w:val="1503"/>
        </w:trPr>
        <w:tc>
          <w:tcPr>
            <w:tcW w:w="552" w:type="dxa"/>
          </w:tcPr>
          <w:p w:rsidR="00284C3C" w:rsidRDefault="00284C3C" w:rsidP="004E7145">
            <w:pPr>
              <w:pStyle w:val="TableParagraph"/>
              <w:rPr>
                <w:b/>
              </w:rPr>
            </w:pPr>
          </w:p>
          <w:p w:rsidR="00284C3C" w:rsidRDefault="00284C3C" w:rsidP="004E7145">
            <w:pPr>
              <w:pStyle w:val="TableParagraph"/>
              <w:rPr>
                <w:b/>
              </w:rPr>
            </w:pPr>
          </w:p>
          <w:p w:rsidR="00284C3C" w:rsidRDefault="00284C3C" w:rsidP="004E7145">
            <w:pPr>
              <w:pStyle w:val="TableParagraph"/>
              <w:rPr>
                <w:b/>
              </w:rPr>
            </w:pPr>
          </w:p>
          <w:p w:rsidR="00284C3C" w:rsidRDefault="00284C3C" w:rsidP="004E7145">
            <w:pPr>
              <w:pStyle w:val="TableParagraph"/>
              <w:spacing w:before="159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001" w:type="dxa"/>
          </w:tcPr>
          <w:p w:rsidR="00284C3C" w:rsidRDefault="00284C3C" w:rsidP="00E040F2">
            <w:pPr>
              <w:pStyle w:val="TableParagraph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Seleccionar los ingresos que corresponden a Cartera y al Colegio (para Cartera se tiene en cuenta el número del crédito y para el colegio los códigos son: 00077 pensión 00073 matrícula 00107 certificados y formularios 00118 Seguro) y crear archivo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digital.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jc w:val="center"/>
              <w:rPr>
                <w:b/>
              </w:rPr>
            </w:pPr>
          </w:p>
          <w:p w:rsidR="00284C3C" w:rsidRDefault="00284C3C" w:rsidP="00A14638">
            <w:pPr>
              <w:pStyle w:val="TableParagraph"/>
              <w:jc w:val="center"/>
              <w:rPr>
                <w:b/>
              </w:rPr>
            </w:pPr>
          </w:p>
          <w:p w:rsidR="00284C3C" w:rsidRDefault="00284C3C" w:rsidP="00A14638">
            <w:pPr>
              <w:pStyle w:val="TableParagraph"/>
              <w:spacing w:before="182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4E7145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  <w:vAlign w:val="center"/>
          </w:tcPr>
          <w:p w:rsidR="00284C3C" w:rsidRPr="00850722" w:rsidRDefault="00284C3C" w:rsidP="004E7145">
            <w:pPr>
              <w:pStyle w:val="TableParagraph"/>
              <w:spacing w:before="112"/>
              <w:ind w:left="111" w:right="117"/>
              <w:rPr>
                <w:sz w:val="20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4E7145">
            <w:pPr>
              <w:pStyle w:val="TableParagraph"/>
              <w:spacing w:before="9"/>
              <w:rPr>
                <w:b/>
                <w:sz w:val="29"/>
              </w:rPr>
            </w:pPr>
          </w:p>
          <w:p w:rsidR="00284C3C" w:rsidRDefault="00284C3C" w:rsidP="004E7145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001" w:type="dxa"/>
          </w:tcPr>
          <w:p w:rsidR="00284C3C" w:rsidRDefault="00284C3C" w:rsidP="00A3659E">
            <w:pPr>
              <w:pStyle w:val="TableParagraph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Remitir</w:t>
            </w:r>
            <w:r>
              <w:rPr>
                <w:sz w:val="20"/>
              </w:rPr>
              <w:tab/>
              <w:t>mediante</w:t>
            </w:r>
            <w:r>
              <w:rPr>
                <w:sz w:val="20"/>
              </w:rPr>
              <w:tab/>
              <w:t xml:space="preserve">correo </w:t>
            </w:r>
            <w:r w:rsidR="00A3659E">
              <w:rPr>
                <w:sz w:val="20"/>
              </w:rPr>
              <w:t xml:space="preserve"> </w:t>
            </w:r>
            <w:r w:rsidR="004C2D69">
              <w:rPr>
                <w:sz w:val="20"/>
              </w:rPr>
              <w:t xml:space="preserve"> e</w:t>
            </w:r>
            <w:r>
              <w:rPr>
                <w:sz w:val="20"/>
              </w:rPr>
              <w:t>lectrónico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los</w:t>
            </w:r>
            <w:r>
              <w:rPr>
                <w:sz w:val="20"/>
              </w:rPr>
              <w:tab/>
              <w:t>archivos</w:t>
            </w:r>
            <w:r>
              <w:rPr>
                <w:sz w:val="20"/>
              </w:rPr>
              <w:tab/>
              <w:t>de</w:t>
            </w:r>
            <w:r w:rsidR="004C2D69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ingresos al </w:t>
            </w:r>
            <w:r w:rsidR="00B24395">
              <w:rPr>
                <w:sz w:val="20"/>
              </w:rPr>
              <w:t>á</w:t>
            </w:r>
            <w:r>
              <w:rPr>
                <w:sz w:val="20"/>
              </w:rPr>
              <w:t xml:space="preserve">rea de Cartera y a la </w:t>
            </w:r>
            <w:r w:rsidR="00B24395">
              <w:rPr>
                <w:sz w:val="20"/>
              </w:rPr>
              <w:t>s</w:t>
            </w:r>
            <w:r>
              <w:rPr>
                <w:sz w:val="20"/>
              </w:rPr>
              <w:t xml:space="preserve">ecretaría del </w:t>
            </w:r>
            <w:r w:rsidR="00B24395">
              <w:rPr>
                <w:sz w:val="20"/>
              </w:rPr>
              <w:t>c</w:t>
            </w:r>
            <w:r>
              <w:rPr>
                <w:sz w:val="20"/>
              </w:rPr>
              <w:t>olegio.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spacing w:before="112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4E7145">
            <w:pPr>
              <w:pStyle w:val="TableParagraph"/>
              <w:spacing w:before="1"/>
              <w:ind w:left="109" w:right="93"/>
              <w:rPr>
                <w:sz w:val="20"/>
              </w:rPr>
            </w:pPr>
            <w:r>
              <w:rPr>
                <w:sz w:val="20"/>
              </w:rPr>
              <w:t>Correo electrónico con archivo adjunto.</w:t>
            </w:r>
          </w:p>
        </w:tc>
        <w:tc>
          <w:tcPr>
            <w:tcW w:w="992" w:type="dxa"/>
            <w:vAlign w:val="center"/>
          </w:tcPr>
          <w:p w:rsidR="00284C3C" w:rsidRPr="00850722" w:rsidRDefault="00284C3C" w:rsidP="004E7145">
            <w:pPr>
              <w:pStyle w:val="TableParagraph"/>
              <w:rPr>
                <w:sz w:val="20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82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001" w:type="dxa"/>
            <w:vAlign w:val="center"/>
          </w:tcPr>
          <w:p w:rsidR="00284C3C" w:rsidRDefault="00284C3C" w:rsidP="00A3659E">
            <w:pPr>
              <w:pStyle w:val="TableParagraph"/>
              <w:ind w:left="108" w:right="96"/>
              <w:jc w:val="both"/>
              <w:rPr>
                <w:sz w:val="20"/>
              </w:rPr>
            </w:pPr>
            <w:r>
              <w:rPr>
                <w:sz w:val="20"/>
              </w:rPr>
              <w:t>Verificar los detalles de los ingresos según observaciones del área de Cartera o del colegio cuando se presenten.</w:t>
            </w:r>
          </w:p>
        </w:tc>
        <w:tc>
          <w:tcPr>
            <w:tcW w:w="1559" w:type="dxa"/>
            <w:vAlign w:val="center"/>
          </w:tcPr>
          <w:p w:rsidR="00284C3C" w:rsidRDefault="00284C3C" w:rsidP="00A14638">
            <w:pPr>
              <w:pStyle w:val="TableParagraph"/>
              <w:tabs>
                <w:tab w:val="left" w:pos="1496"/>
              </w:tabs>
              <w:ind w:left="108" w:right="94"/>
              <w:jc w:val="center"/>
              <w:rPr>
                <w:sz w:val="20"/>
              </w:rPr>
            </w:pPr>
            <w:r>
              <w:rPr>
                <w:sz w:val="20"/>
              </w:rPr>
              <w:t>Técnico Administrativo Tesorería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Cartera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w w:val="99"/>
                <w:sz w:val="20"/>
              </w:rPr>
              <w:t xml:space="preserve"> </w:t>
            </w:r>
            <w:r>
              <w:rPr>
                <w:sz w:val="20"/>
              </w:rPr>
              <w:t>profesional</w:t>
            </w:r>
          </w:p>
          <w:p w:rsidR="00284C3C" w:rsidRDefault="00284C3C" w:rsidP="00A14638">
            <w:pPr>
              <w:pStyle w:val="TableParagraph"/>
              <w:spacing w:line="230" w:lineRule="exact"/>
              <w:ind w:left="10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 xml:space="preserve">universitario </w:t>
            </w:r>
            <w:r>
              <w:rPr>
                <w:sz w:val="20"/>
              </w:rPr>
              <w:t>colegio</w:t>
            </w:r>
          </w:p>
        </w:tc>
        <w:tc>
          <w:tcPr>
            <w:tcW w:w="1560" w:type="dxa"/>
            <w:vAlign w:val="center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82"/>
              <w:ind w:left="109"/>
              <w:rPr>
                <w:sz w:val="20"/>
              </w:rPr>
            </w:pPr>
            <w:r>
              <w:rPr>
                <w:sz w:val="20"/>
              </w:rPr>
              <w:t>Correo electrónico</w:t>
            </w:r>
          </w:p>
        </w:tc>
        <w:tc>
          <w:tcPr>
            <w:tcW w:w="992" w:type="dxa"/>
            <w:vAlign w:val="center"/>
          </w:tcPr>
          <w:p w:rsidR="00284C3C" w:rsidRPr="00850722" w:rsidRDefault="00284C3C" w:rsidP="00284C3C">
            <w:pPr>
              <w:pStyle w:val="TableParagraph"/>
              <w:rPr>
                <w:sz w:val="18"/>
              </w:rPr>
            </w:pPr>
          </w:p>
        </w:tc>
      </w:tr>
      <w:tr w:rsidR="00284C3C" w:rsidTr="00EB4DC1">
        <w:trPr>
          <w:trHeight w:val="317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32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001" w:type="dxa"/>
          </w:tcPr>
          <w:p w:rsidR="00284C3C" w:rsidRDefault="00284C3C" w:rsidP="00A3659E">
            <w:pPr>
              <w:pStyle w:val="TableParagraph"/>
              <w:spacing w:before="179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t>Realizar archivo magnético semanal que contenga relación por cada uno de los conceptos de los ingresos para realizar consolidación mensual.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spacing w:before="157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284C3C">
            <w:pPr>
              <w:pStyle w:val="TableParagraph"/>
              <w:spacing w:before="132"/>
              <w:ind w:left="109"/>
              <w:rPr>
                <w:sz w:val="20"/>
              </w:rPr>
            </w:pPr>
            <w:r>
              <w:rPr>
                <w:sz w:val="20"/>
              </w:rPr>
              <w:t>Archivo magnético</w:t>
            </w:r>
          </w:p>
        </w:tc>
        <w:tc>
          <w:tcPr>
            <w:tcW w:w="992" w:type="dxa"/>
          </w:tcPr>
          <w:p w:rsidR="00284C3C" w:rsidRDefault="00284C3C" w:rsidP="00284C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34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001" w:type="dxa"/>
          </w:tcPr>
          <w:p w:rsidR="00284C3C" w:rsidRDefault="00284C3C" w:rsidP="00284C3C">
            <w:pPr>
              <w:pStyle w:val="TableParagraph"/>
              <w:spacing w:before="179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Consolidar la información de ingresos del mes por cada uno de los conceptos.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spacing w:before="157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857F99">
            <w:pPr>
              <w:pStyle w:val="TableParagraph"/>
              <w:spacing w:before="157"/>
              <w:ind w:left="15" w:right="96"/>
              <w:jc w:val="both"/>
              <w:rPr>
                <w:sz w:val="20"/>
              </w:rPr>
            </w:pPr>
            <w:r>
              <w:rPr>
                <w:sz w:val="20"/>
              </w:rPr>
              <w:t>Formato de registro de ingresos soporte de SIIF F-A-441-02</w:t>
            </w:r>
          </w:p>
        </w:tc>
        <w:tc>
          <w:tcPr>
            <w:tcW w:w="992" w:type="dxa"/>
          </w:tcPr>
          <w:p w:rsidR="00284C3C" w:rsidRDefault="00284C3C" w:rsidP="00284C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1"/>
              <w:rPr>
                <w:rFonts w:ascii="Times New Roman"/>
                <w:sz w:val="31"/>
              </w:rPr>
            </w:pPr>
          </w:p>
          <w:p w:rsidR="00284C3C" w:rsidRDefault="00284C3C" w:rsidP="00284C3C">
            <w:pPr>
              <w:pStyle w:val="TableParagraph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4001" w:type="dxa"/>
            <w:vAlign w:val="center"/>
          </w:tcPr>
          <w:p w:rsidR="00284C3C" w:rsidRDefault="00A3659E" w:rsidP="00284C3C">
            <w:pPr>
              <w:pStyle w:val="TableParagraph"/>
              <w:ind w:left="108" w:right="95"/>
              <w:jc w:val="both"/>
              <w:rPr>
                <w:sz w:val="20"/>
              </w:rPr>
            </w:pPr>
            <w:r>
              <w:rPr>
                <w:sz w:val="20"/>
              </w:rPr>
              <w:t>Diligenciar</w:t>
            </w:r>
            <w:r w:rsidR="00284C3C">
              <w:rPr>
                <w:sz w:val="20"/>
              </w:rPr>
              <w:t xml:space="preserve"> la información de ingresos del mes por cada uno de los conceptos en formato reporte de ingresos mensuales desagregados F-A-441-01 que soporta la desagregación por otros ingresos (fotocopias remates de bienes, carnet, arriendo cafetería, venta de papel rezago y otros), y que se remite para Planeación y la Asesoría Financiera.</w:t>
            </w:r>
          </w:p>
        </w:tc>
        <w:tc>
          <w:tcPr>
            <w:tcW w:w="1559" w:type="dxa"/>
            <w:vAlign w:val="center"/>
          </w:tcPr>
          <w:p w:rsidR="00284C3C" w:rsidRDefault="00284C3C" w:rsidP="00A14638">
            <w:pPr>
              <w:pStyle w:val="TableParagraph"/>
              <w:spacing w:before="137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  <w:vAlign w:val="center"/>
          </w:tcPr>
          <w:p w:rsidR="00284C3C" w:rsidRDefault="00284C3C" w:rsidP="00B24395">
            <w:pPr>
              <w:pStyle w:val="TableParagraph"/>
              <w:ind w:left="109" w:right="93"/>
              <w:jc w:val="both"/>
              <w:rPr>
                <w:sz w:val="20"/>
              </w:rPr>
            </w:pPr>
            <w:r>
              <w:rPr>
                <w:sz w:val="20"/>
              </w:rPr>
              <w:t>Formato reporte de ingresos mensuales desagregados F-A- 441-01</w:t>
            </w:r>
          </w:p>
        </w:tc>
        <w:tc>
          <w:tcPr>
            <w:tcW w:w="992" w:type="dxa"/>
            <w:vAlign w:val="center"/>
          </w:tcPr>
          <w:p w:rsidR="00284C3C" w:rsidRDefault="00284C3C" w:rsidP="00284C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134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001" w:type="dxa"/>
          </w:tcPr>
          <w:p w:rsidR="00284C3C" w:rsidRDefault="00284C3C" w:rsidP="00284C3C">
            <w:pPr>
              <w:pStyle w:val="TableParagraph"/>
              <w:spacing w:before="64"/>
              <w:ind w:left="108" w:right="92"/>
              <w:jc w:val="both"/>
              <w:rPr>
                <w:sz w:val="20"/>
              </w:rPr>
            </w:pPr>
            <w:r>
              <w:rPr>
                <w:sz w:val="20"/>
              </w:rPr>
              <w:t>Registrar en el SIIF los ingresos consolidados recibidos durante el mes, de acuerdo con el formato diligenciado de registro de ingresos soporte de SIIF F-A-441- 02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jc w:val="center"/>
              <w:rPr>
                <w:rFonts w:ascii="Times New Roman"/>
              </w:rPr>
            </w:pPr>
          </w:p>
          <w:p w:rsidR="00284C3C" w:rsidRDefault="00284C3C" w:rsidP="00A14638">
            <w:pPr>
              <w:pStyle w:val="TableParagraph"/>
              <w:spacing w:before="157"/>
              <w:ind w:left="1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Técnico </w:t>
            </w:r>
            <w:r>
              <w:rPr>
                <w:w w:val="95"/>
                <w:sz w:val="20"/>
              </w:rPr>
              <w:t xml:space="preserve">Administrativo </w:t>
            </w:r>
            <w:r>
              <w:rPr>
                <w:sz w:val="20"/>
              </w:rPr>
              <w:t>Tesorería</w:t>
            </w:r>
          </w:p>
        </w:tc>
        <w:tc>
          <w:tcPr>
            <w:tcW w:w="1560" w:type="dxa"/>
          </w:tcPr>
          <w:p w:rsidR="00284C3C" w:rsidRDefault="00284C3C" w:rsidP="00284C3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2" w:type="dxa"/>
          </w:tcPr>
          <w:p w:rsidR="00284C3C" w:rsidRDefault="00284C3C" w:rsidP="00284C3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spacing w:before="5"/>
              <w:rPr>
                <w:rFonts w:ascii="Times New Roman"/>
                <w:sz w:val="32"/>
              </w:rPr>
            </w:pPr>
          </w:p>
          <w:p w:rsidR="00284C3C" w:rsidRDefault="00284C3C" w:rsidP="00284C3C">
            <w:pPr>
              <w:pStyle w:val="TableParagraph"/>
              <w:spacing w:before="1"/>
              <w:ind w:right="2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4001" w:type="dxa"/>
          </w:tcPr>
          <w:p w:rsidR="00284C3C" w:rsidRDefault="00284C3C" w:rsidP="00284C3C">
            <w:pPr>
              <w:pStyle w:val="TableParagraph"/>
              <w:tabs>
                <w:tab w:val="left" w:pos="2197"/>
              </w:tabs>
              <w:spacing w:before="143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Revisar y firmar el reporte de ingresos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mensuales</w:t>
            </w:r>
            <w:r w:rsidR="00E040F2">
              <w:rPr>
                <w:sz w:val="20"/>
              </w:rPr>
              <w:t xml:space="preserve"> </w:t>
            </w:r>
            <w:r>
              <w:rPr>
                <w:sz w:val="20"/>
              </w:rPr>
              <w:t>desagregados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F-A-441-01</w:t>
            </w:r>
          </w:p>
          <w:p w:rsidR="00850722" w:rsidRDefault="00850722" w:rsidP="00284C3C">
            <w:pPr>
              <w:pStyle w:val="TableParagraph"/>
              <w:tabs>
                <w:tab w:val="left" w:pos="2197"/>
              </w:tabs>
              <w:spacing w:before="143"/>
              <w:ind w:left="108" w:right="99"/>
              <w:jc w:val="both"/>
              <w:rPr>
                <w:sz w:val="20"/>
              </w:rPr>
            </w:pPr>
            <w:r w:rsidRPr="00850722">
              <w:rPr>
                <w:sz w:val="20"/>
              </w:rPr>
              <w:t>Verificación y validación con el reporte de SIIF Nación.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spacing w:before="143"/>
              <w:ind w:left="108" w:right="2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Profesional </w:t>
            </w:r>
            <w:r>
              <w:rPr>
                <w:w w:val="95"/>
                <w:sz w:val="20"/>
              </w:rPr>
              <w:t xml:space="preserve">Especializado </w:t>
            </w:r>
            <w:r>
              <w:rPr>
                <w:sz w:val="20"/>
              </w:rPr>
              <w:t>de Tesorería</w:t>
            </w:r>
          </w:p>
        </w:tc>
        <w:tc>
          <w:tcPr>
            <w:tcW w:w="1560" w:type="dxa"/>
          </w:tcPr>
          <w:p w:rsidR="00850722" w:rsidRDefault="00284C3C" w:rsidP="00850722">
            <w:pPr>
              <w:pStyle w:val="TableParagraph"/>
              <w:tabs>
                <w:tab w:val="left" w:pos="1631"/>
              </w:tabs>
              <w:spacing w:before="28"/>
              <w:ind w:left="109" w:right="93"/>
              <w:rPr>
                <w:sz w:val="20"/>
              </w:rPr>
            </w:pPr>
            <w:r>
              <w:rPr>
                <w:sz w:val="20"/>
              </w:rPr>
              <w:t>Reporte de ingresos mensuales desagregados</w:t>
            </w:r>
          </w:p>
          <w:p w:rsidR="00284C3C" w:rsidRDefault="00850722" w:rsidP="00850722">
            <w:pPr>
              <w:pStyle w:val="TableParagraph"/>
              <w:tabs>
                <w:tab w:val="left" w:pos="1631"/>
              </w:tabs>
              <w:spacing w:before="28"/>
              <w:ind w:left="109" w:right="93"/>
              <w:rPr>
                <w:sz w:val="20"/>
              </w:rPr>
            </w:pPr>
            <w:r>
              <w:rPr>
                <w:sz w:val="20"/>
              </w:rPr>
              <w:t>F-</w:t>
            </w:r>
            <w:r w:rsidR="00284C3C">
              <w:rPr>
                <w:sz w:val="20"/>
              </w:rPr>
              <w:t>A- 441-01</w:t>
            </w:r>
            <w:r w:rsidR="00284C3C">
              <w:rPr>
                <w:spacing w:val="-2"/>
                <w:sz w:val="20"/>
              </w:rPr>
              <w:t xml:space="preserve"> </w:t>
            </w:r>
            <w:r w:rsidR="00284C3C">
              <w:rPr>
                <w:sz w:val="20"/>
              </w:rPr>
              <w:t>firmado</w:t>
            </w:r>
          </w:p>
        </w:tc>
        <w:tc>
          <w:tcPr>
            <w:tcW w:w="992" w:type="dxa"/>
            <w:vAlign w:val="center"/>
          </w:tcPr>
          <w:p w:rsidR="00284C3C" w:rsidRDefault="00850722" w:rsidP="00E040F2">
            <w:pPr>
              <w:pStyle w:val="TableParagraph"/>
              <w:spacing w:before="28"/>
              <w:ind w:left="-2"/>
              <w:jc w:val="center"/>
              <w:rPr>
                <w:sz w:val="20"/>
              </w:rPr>
            </w:pPr>
            <w:r>
              <w:rPr>
                <w:sz w:val="20"/>
              </w:rPr>
              <w:t>X</w:t>
            </w:r>
          </w:p>
        </w:tc>
      </w:tr>
      <w:tr w:rsidR="00284C3C" w:rsidTr="00A14638">
        <w:trPr>
          <w:trHeight w:val="918"/>
        </w:trPr>
        <w:tc>
          <w:tcPr>
            <w:tcW w:w="552" w:type="dxa"/>
          </w:tcPr>
          <w:p w:rsidR="00284C3C" w:rsidRDefault="00284C3C" w:rsidP="00284C3C">
            <w:pPr>
              <w:pStyle w:val="TableParagraph"/>
              <w:rPr>
                <w:rFonts w:ascii="Times New Roman"/>
              </w:rPr>
            </w:pPr>
          </w:p>
          <w:p w:rsidR="00284C3C" w:rsidRDefault="00284C3C" w:rsidP="00284C3C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:rsidR="00284C3C" w:rsidRDefault="00284C3C" w:rsidP="00284C3C">
            <w:pPr>
              <w:pStyle w:val="TableParagraph"/>
              <w:ind w:right="15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4001" w:type="dxa"/>
          </w:tcPr>
          <w:p w:rsidR="00284C3C" w:rsidRDefault="00284C3C" w:rsidP="00850722">
            <w:pPr>
              <w:pStyle w:val="TableParagraph"/>
              <w:spacing w:line="230" w:lineRule="exact"/>
              <w:ind w:left="108" w:right="95"/>
              <w:jc w:val="both"/>
              <w:rPr>
                <w:sz w:val="20"/>
              </w:rPr>
            </w:pPr>
            <w:r>
              <w:rPr>
                <w:sz w:val="20"/>
              </w:rPr>
              <w:t xml:space="preserve">Remitir reporte de ingresos mensuales desagregados F-A- 441-01 a </w:t>
            </w:r>
            <w:r w:rsidR="00850722">
              <w:rPr>
                <w:sz w:val="20"/>
              </w:rPr>
              <w:t>la</w:t>
            </w:r>
            <w:r>
              <w:rPr>
                <w:sz w:val="20"/>
              </w:rPr>
              <w:t xml:space="preserve"> asesoría Financiera (según cronograma 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entregas)</w:t>
            </w:r>
          </w:p>
        </w:tc>
        <w:tc>
          <w:tcPr>
            <w:tcW w:w="1559" w:type="dxa"/>
          </w:tcPr>
          <w:p w:rsidR="00284C3C" w:rsidRDefault="00284C3C" w:rsidP="00A14638">
            <w:pPr>
              <w:pStyle w:val="TableParagraph"/>
              <w:spacing w:before="8"/>
              <w:jc w:val="center"/>
              <w:rPr>
                <w:rFonts w:ascii="Times New Roman"/>
                <w:sz w:val="19"/>
              </w:rPr>
            </w:pPr>
          </w:p>
          <w:p w:rsidR="00284C3C" w:rsidRDefault="00284C3C" w:rsidP="00A14638">
            <w:pPr>
              <w:pStyle w:val="TableParagraph"/>
              <w:spacing w:before="1"/>
              <w:ind w:left="108" w:right="20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Profesional </w:t>
            </w:r>
            <w:r>
              <w:rPr>
                <w:w w:val="95"/>
                <w:sz w:val="20"/>
              </w:rPr>
              <w:t xml:space="preserve">Especializado </w:t>
            </w:r>
            <w:r>
              <w:rPr>
                <w:sz w:val="20"/>
              </w:rPr>
              <w:t>de Tesorería</w:t>
            </w:r>
          </w:p>
        </w:tc>
        <w:tc>
          <w:tcPr>
            <w:tcW w:w="1560" w:type="dxa"/>
          </w:tcPr>
          <w:p w:rsidR="00284C3C" w:rsidRDefault="00850722" w:rsidP="00284C3C">
            <w:pPr>
              <w:pStyle w:val="TableParagraph"/>
              <w:ind w:left="109"/>
              <w:rPr>
                <w:sz w:val="20"/>
              </w:rPr>
            </w:pPr>
            <w:r w:rsidRPr="00850722">
              <w:rPr>
                <w:sz w:val="20"/>
              </w:rPr>
              <w:t>Correo</w:t>
            </w:r>
            <w:r>
              <w:rPr>
                <w:sz w:val="20"/>
              </w:rPr>
              <w:t xml:space="preserve"> electrónico</w:t>
            </w:r>
          </w:p>
        </w:tc>
        <w:tc>
          <w:tcPr>
            <w:tcW w:w="992" w:type="dxa"/>
          </w:tcPr>
          <w:p w:rsidR="00284C3C" w:rsidRDefault="00284C3C" w:rsidP="00284C3C">
            <w:pPr>
              <w:pStyle w:val="TableParagraph"/>
              <w:spacing w:before="112"/>
              <w:ind w:left="111" w:right="50"/>
              <w:rPr>
                <w:sz w:val="20"/>
              </w:rPr>
            </w:pPr>
          </w:p>
        </w:tc>
      </w:tr>
    </w:tbl>
    <w:p w:rsidR="00284C3C" w:rsidRDefault="00284C3C" w:rsidP="00284C3C">
      <w:pPr>
        <w:ind w:left="426"/>
        <w:jc w:val="both"/>
        <w:outlineLvl w:val="0"/>
        <w:rPr>
          <w:rFonts w:ascii="Arial" w:hAnsi="Arial"/>
          <w:b/>
          <w:sz w:val="22"/>
          <w:szCs w:val="22"/>
        </w:rPr>
      </w:pPr>
    </w:p>
    <w:p w:rsidR="00387919" w:rsidRPr="007A1EAC" w:rsidRDefault="00387919" w:rsidP="0041590B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41590B" w:rsidRDefault="0041590B" w:rsidP="00850722">
      <w:pPr>
        <w:pStyle w:val="Ttulo2"/>
        <w:numPr>
          <w:ilvl w:val="0"/>
          <w:numId w:val="45"/>
        </w:numPr>
        <w:rPr>
          <w:rFonts w:eastAsia="Arial"/>
        </w:rPr>
      </w:pPr>
      <w:r>
        <w:rPr>
          <w:rFonts w:eastAsia="Arial"/>
        </w:rPr>
        <w:t>REGISTROS</w:t>
      </w:r>
      <w:r w:rsidR="00510627">
        <w:rPr>
          <w:rFonts w:eastAsia="Arial"/>
        </w:rPr>
        <w:t>.</w:t>
      </w:r>
    </w:p>
    <w:p w:rsidR="0041590B" w:rsidRDefault="0041590B" w:rsidP="009504AA">
      <w:pPr>
        <w:ind w:left="426"/>
        <w:rPr>
          <w:rFonts w:ascii="Arial" w:hAnsi="Arial"/>
          <w:sz w:val="22"/>
          <w:szCs w:val="22"/>
        </w:rPr>
      </w:pPr>
    </w:p>
    <w:p w:rsidR="009504AA" w:rsidRDefault="00850722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  <w:r w:rsidRPr="00850722">
        <w:rPr>
          <w:rFonts w:ascii="Arial" w:hAnsi="Arial"/>
          <w:sz w:val="22"/>
          <w:szCs w:val="22"/>
        </w:rPr>
        <w:t>Reporte Ejecución de Ingresos Agregada</w:t>
      </w:r>
    </w:p>
    <w:p w:rsidR="00850722" w:rsidRPr="007A1EAC" w:rsidRDefault="00850722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850722">
      <w:pPr>
        <w:pStyle w:val="Ttulo2"/>
        <w:numPr>
          <w:ilvl w:val="0"/>
          <w:numId w:val="45"/>
        </w:numPr>
        <w:rPr>
          <w:rFonts w:eastAsia="Arial"/>
        </w:rPr>
      </w:pPr>
      <w:r>
        <w:rPr>
          <w:rFonts w:eastAsia="Arial"/>
        </w:rPr>
        <w:t>NORMATIVA</w:t>
      </w:r>
      <w:r w:rsidR="00510627">
        <w:rPr>
          <w:rFonts w:eastAsia="Arial"/>
        </w:rPr>
        <w:t>.</w:t>
      </w:r>
    </w:p>
    <w:p w:rsidR="009504AA" w:rsidRDefault="009504AA" w:rsidP="009504AA">
      <w:pPr>
        <w:ind w:left="360"/>
      </w:pPr>
    </w:p>
    <w:p w:rsidR="00294273" w:rsidRDefault="00284C3C" w:rsidP="00284C3C">
      <w:pPr>
        <w:pStyle w:val="Prrafodelista"/>
        <w:numPr>
          <w:ilvl w:val="0"/>
          <w:numId w:val="43"/>
        </w:numPr>
        <w:spacing w:line="253" w:lineRule="exact"/>
        <w:jc w:val="both"/>
        <w:rPr>
          <w:rFonts w:ascii="Arial" w:hAnsi="Arial"/>
          <w:sz w:val="22"/>
          <w:szCs w:val="22"/>
        </w:rPr>
      </w:pPr>
      <w:r w:rsidRPr="00284C3C">
        <w:rPr>
          <w:rFonts w:ascii="Arial" w:hAnsi="Arial"/>
          <w:sz w:val="22"/>
          <w:szCs w:val="22"/>
        </w:rPr>
        <w:t>Ley 819 de 2003</w:t>
      </w:r>
    </w:p>
    <w:p w:rsidR="00284C3C" w:rsidRPr="00284C3C" w:rsidRDefault="00284C3C" w:rsidP="00284C3C">
      <w:pPr>
        <w:pStyle w:val="Prrafodelista"/>
        <w:numPr>
          <w:ilvl w:val="0"/>
          <w:numId w:val="43"/>
        </w:numPr>
        <w:spacing w:line="253" w:lineRule="exact"/>
        <w:jc w:val="both"/>
        <w:rPr>
          <w:rFonts w:ascii="Arial" w:hAnsi="Arial"/>
          <w:sz w:val="22"/>
          <w:szCs w:val="22"/>
        </w:rPr>
      </w:pPr>
      <w:r w:rsidRPr="00284C3C">
        <w:rPr>
          <w:rFonts w:ascii="Arial" w:hAnsi="Arial"/>
          <w:sz w:val="22"/>
          <w:szCs w:val="22"/>
        </w:rPr>
        <w:t>Decreto 111 de 1996</w:t>
      </w:r>
    </w:p>
    <w:p w:rsidR="00284C3C" w:rsidRPr="00284C3C" w:rsidRDefault="00284C3C" w:rsidP="00284C3C">
      <w:pPr>
        <w:pStyle w:val="Prrafodelista"/>
        <w:numPr>
          <w:ilvl w:val="0"/>
          <w:numId w:val="43"/>
        </w:numPr>
        <w:spacing w:line="253" w:lineRule="exact"/>
        <w:jc w:val="both"/>
        <w:rPr>
          <w:rFonts w:ascii="Arial" w:hAnsi="Arial"/>
          <w:sz w:val="22"/>
          <w:szCs w:val="22"/>
        </w:rPr>
      </w:pPr>
      <w:r w:rsidRPr="00284C3C">
        <w:rPr>
          <w:rFonts w:ascii="Arial" w:hAnsi="Arial"/>
          <w:sz w:val="22"/>
          <w:szCs w:val="22"/>
        </w:rPr>
        <w:t>Resolución 036 de 1998 de Ministerio de Hacienda</w:t>
      </w:r>
    </w:p>
    <w:p w:rsidR="00D52C36" w:rsidRPr="00284C3C" w:rsidRDefault="00284C3C" w:rsidP="00284C3C">
      <w:pPr>
        <w:pStyle w:val="Prrafodelista"/>
        <w:numPr>
          <w:ilvl w:val="0"/>
          <w:numId w:val="43"/>
        </w:numPr>
        <w:spacing w:line="253" w:lineRule="exact"/>
        <w:jc w:val="both"/>
        <w:rPr>
          <w:rFonts w:ascii="Arial" w:hAnsi="Arial"/>
          <w:sz w:val="22"/>
          <w:szCs w:val="22"/>
        </w:rPr>
      </w:pPr>
      <w:r w:rsidRPr="00284C3C">
        <w:rPr>
          <w:rFonts w:ascii="Arial" w:hAnsi="Arial"/>
          <w:sz w:val="22"/>
          <w:szCs w:val="22"/>
        </w:rPr>
        <w:t>Plan General de Cuentas de la Contaduría General de la Nación.</w:t>
      </w:r>
    </w:p>
    <w:p w:rsidR="009504AA" w:rsidRDefault="009504AA" w:rsidP="009504AA">
      <w:pPr>
        <w:spacing w:line="253" w:lineRule="exact"/>
        <w:ind w:left="426"/>
        <w:jc w:val="both"/>
        <w:rPr>
          <w:rFonts w:ascii="Arial" w:hAnsi="Arial"/>
          <w:sz w:val="22"/>
          <w:szCs w:val="22"/>
        </w:rPr>
      </w:pPr>
    </w:p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p w:rsidR="009504AA" w:rsidRDefault="009504AA" w:rsidP="00850722">
      <w:pPr>
        <w:pStyle w:val="Ttulo2"/>
        <w:numPr>
          <w:ilvl w:val="0"/>
          <w:numId w:val="45"/>
        </w:numPr>
        <w:rPr>
          <w:rFonts w:eastAsia="Arial"/>
        </w:rPr>
      </w:pPr>
      <w:r>
        <w:rPr>
          <w:rFonts w:eastAsia="Arial"/>
        </w:rPr>
        <w:t>ANEXOS</w:t>
      </w:r>
      <w:r w:rsidR="00510627">
        <w:rPr>
          <w:rFonts w:eastAsia="Arial"/>
        </w:rPr>
        <w:t>.</w:t>
      </w:r>
    </w:p>
    <w:p w:rsidR="009504AA" w:rsidRDefault="009504AA" w:rsidP="009504AA">
      <w:pPr>
        <w:ind w:left="360"/>
      </w:pPr>
    </w:p>
    <w:p w:rsidR="009504AA" w:rsidRPr="007A1EAC" w:rsidRDefault="009504AA" w:rsidP="009504AA">
      <w:pPr>
        <w:ind w:left="426"/>
        <w:jc w:val="both"/>
        <w:outlineLvl w:val="0"/>
        <w:rPr>
          <w:rFonts w:ascii="Arial" w:hAnsi="Arial"/>
          <w:sz w:val="22"/>
          <w:szCs w:val="22"/>
        </w:rPr>
      </w:pPr>
    </w:p>
    <w:sdt>
      <w:sdtPr>
        <w:rPr>
          <w:rFonts w:eastAsia="Arial"/>
        </w:rPr>
        <w:alias w:val="Representación Gréfica de los pasos para realizar procedimiento"/>
        <w:tag w:val="Representación Gréfica de los pasos para realizar procedimiento"/>
        <w:id w:val="-1606879261"/>
        <w:placeholder>
          <w:docPart w:val="C1C1DF670CDD4249AC963145582B47CD"/>
        </w:placeholder>
      </w:sdtPr>
      <w:sdtEndPr/>
      <w:sdtContent>
        <w:p w:rsidR="009504AA" w:rsidRDefault="009504AA" w:rsidP="00850722">
          <w:pPr>
            <w:pStyle w:val="Ttulo2"/>
            <w:numPr>
              <w:ilvl w:val="0"/>
              <w:numId w:val="45"/>
            </w:numPr>
            <w:rPr>
              <w:rFonts w:eastAsia="Arial"/>
            </w:rPr>
          </w:pPr>
          <w:r>
            <w:rPr>
              <w:rFonts w:eastAsia="Arial"/>
            </w:rPr>
            <w:t>DIAGRAMA DE FLUJO</w:t>
          </w:r>
          <w:r w:rsidR="00510627">
            <w:rPr>
              <w:rFonts w:eastAsia="Arial"/>
            </w:rPr>
            <w:t>.</w:t>
          </w:r>
        </w:p>
      </w:sdtContent>
    </w:sdt>
    <w:p w:rsidR="00DA04BA" w:rsidRPr="00445178" w:rsidRDefault="00E040F2" w:rsidP="00445178">
      <w:pPr>
        <w:tabs>
          <w:tab w:val="left" w:pos="989"/>
        </w:tabs>
        <w:rPr>
          <w:rFonts w:ascii="Arial" w:eastAsia="Arial" w:hAnsi="Arial"/>
          <w:sz w:val="23"/>
        </w:rPr>
      </w:pPr>
      <w:r w:rsidRPr="00E040F2">
        <w:rPr>
          <w:noProof/>
        </w:rPr>
        <w:drawing>
          <wp:inline distT="0" distB="0" distL="0" distR="0" wp14:anchorId="3C36100B" wp14:editId="01125CBA">
            <wp:extent cx="5324475" cy="741934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03" cy="7423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04BA" w:rsidRPr="00445178" w:rsidSect="00703255">
      <w:headerReference w:type="default" r:id="rId9"/>
      <w:footerReference w:type="default" r:id="rId10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135" w:rsidRDefault="00DD5135" w:rsidP="00DA2B0B">
      <w:r>
        <w:separator/>
      </w:r>
    </w:p>
  </w:endnote>
  <w:endnote w:type="continuationSeparator" w:id="0">
    <w:p w:rsidR="00DD5135" w:rsidRDefault="00DD5135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747" w:type="dxa"/>
      <w:jc w:val="center"/>
      <w:tblInd w:w="0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539"/>
      <w:gridCol w:w="2493"/>
      <w:gridCol w:w="2715"/>
    </w:tblGrid>
    <w:tr w:rsidR="00091471" w:rsidRPr="00091471" w:rsidTr="00091471">
      <w:trPr>
        <w:trHeight w:val="297"/>
        <w:jc w:val="center"/>
      </w:trPr>
      <w:tc>
        <w:tcPr>
          <w:tcW w:w="3539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rPr>
              <w:rFonts w:ascii="Arial" w:eastAsia="Arial" w:hAnsi="Arial"/>
              <w:b/>
              <w:sz w:val="16"/>
              <w:szCs w:val="16"/>
              <w:lang w:eastAsia="en-US"/>
            </w:rPr>
          </w:pPr>
          <w:r w:rsidRPr="00091471">
            <w:rPr>
              <w:rFonts w:ascii="Arial" w:eastAsia="Arial" w:hAnsi="Arial"/>
              <w:b/>
              <w:sz w:val="16"/>
              <w:szCs w:val="16"/>
              <w:lang w:eastAsia="en-US"/>
            </w:rPr>
            <w:t>Elaboró:</w:t>
          </w:r>
        </w:p>
      </w:tc>
      <w:tc>
        <w:tcPr>
          <w:tcW w:w="2493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:rsidR="00091471" w:rsidRPr="00091471" w:rsidRDefault="00091471" w:rsidP="00091471">
          <w:pPr>
            <w:spacing w:line="0" w:lineRule="atLeast"/>
            <w:rPr>
              <w:rFonts w:ascii="Arial" w:eastAsia="Arial" w:hAnsi="Arial"/>
              <w:b/>
              <w:sz w:val="16"/>
              <w:szCs w:val="16"/>
              <w:lang w:eastAsia="en-US"/>
            </w:rPr>
          </w:pPr>
          <w:r w:rsidRPr="00091471">
            <w:rPr>
              <w:rFonts w:ascii="Arial" w:eastAsia="Arial" w:hAnsi="Arial"/>
              <w:b/>
              <w:sz w:val="16"/>
              <w:szCs w:val="16"/>
              <w:lang w:eastAsia="en-US"/>
            </w:rPr>
            <w:t>Revisó:</w:t>
          </w:r>
          <w:r w:rsidRPr="00091471">
            <w:rPr>
              <w:rFonts w:ascii="Arial" w:hAnsi="Arial"/>
              <w:sz w:val="16"/>
              <w:lang w:eastAsia="en-US"/>
            </w:rPr>
            <w:t xml:space="preserve"> </w:t>
          </w:r>
        </w:p>
      </w:tc>
      <w:tc>
        <w:tcPr>
          <w:tcW w:w="271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:rsidR="00091471" w:rsidRPr="00091471" w:rsidRDefault="00091471" w:rsidP="00091471">
          <w:pPr>
            <w:spacing w:line="0" w:lineRule="atLeast"/>
            <w:rPr>
              <w:rFonts w:ascii="Arial" w:eastAsia="Arial" w:hAnsi="Arial"/>
              <w:sz w:val="16"/>
              <w:szCs w:val="16"/>
              <w:lang w:eastAsia="en-US"/>
            </w:rPr>
          </w:pPr>
          <w:r w:rsidRPr="00091471">
            <w:rPr>
              <w:rFonts w:ascii="Arial" w:eastAsia="Arial" w:hAnsi="Arial"/>
              <w:b/>
              <w:sz w:val="16"/>
              <w:szCs w:val="16"/>
              <w:lang w:eastAsia="en-US"/>
            </w:rPr>
            <w:t>Aprobó:</w:t>
          </w:r>
          <w:r w:rsidRPr="00091471">
            <w:rPr>
              <w:rFonts w:ascii="Arial" w:eastAsia="Arial" w:hAnsi="Arial"/>
              <w:sz w:val="16"/>
              <w:szCs w:val="16"/>
              <w:lang w:eastAsia="en-US"/>
            </w:rPr>
            <w:t xml:space="preserve"> Comité SICME</w:t>
          </w:r>
        </w:p>
      </w:tc>
    </w:tr>
    <w:tr w:rsidR="00091471" w:rsidRPr="00091471" w:rsidTr="00091471">
      <w:trPr>
        <w:trHeight w:val="403"/>
        <w:jc w:val="center"/>
      </w:trPr>
      <w:sdt>
        <w:sdtPr>
          <w:rPr>
            <w:rFonts w:ascii="Arial" w:eastAsia="Arial" w:hAnsi="Arial"/>
            <w:sz w:val="16"/>
            <w:szCs w:val="16"/>
            <w:lang w:eastAsia="en-US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23B115C4BA904D508A6DAA3AB0A8A870"/>
          </w:placeholder>
          <w:text/>
        </w:sdtPr>
        <w:sdtContent>
          <w:tc>
            <w:tcPr>
              <w:tcW w:w="3539" w:type="dxa"/>
              <w:tcBorders>
                <w:top w:val="single" w:sz="4" w:space="0" w:color="2F5496" w:themeColor="accent5" w:themeShade="BF"/>
                <w:left w:val="single" w:sz="4" w:space="0" w:color="2F5496" w:themeColor="accent5" w:themeShade="BF"/>
                <w:bottom w:val="single" w:sz="4" w:space="0" w:color="2F5496" w:themeColor="accent5" w:themeShade="BF"/>
                <w:right w:val="single" w:sz="4" w:space="0" w:color="2F5496" w:themeColor="accent5" w:themeShade="BF"/>
              </w:tcBorders>
              <w:vAlign w:val="center"/>
              <w:hideMark/>
            </w:tcPr>
            <w:p w:rsidR="00091471" w:rsidRPr="00091471" w:rsidRDefault="00091471" w:rsidP="00091471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  <w:lang w:eastAsia="en-US"/>
                </w:rPr>
              </w:pPr>
              <w:r w:rsidRPr="00091471">
                <w:rPr>
                  <w:rFonts w:ascii="Arial" w:eastAsia="Arial" w:hAnsi="Arial"/>
                  <w:sz w:val="16"/>
                  <w:szCs w:val="16"/>
                  <w:lang w:eastAsia="en-US"/>
                </w:rPr>
                <w:t>Dirección Administrativa y Financiera- Grupo de Tesorería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  <w:lang w:eastAsia="en-US"/>
          </w:rPr>
          <w:alias w:val="Dependencias que revisó"/>
          <w:tag w:val="Dependencias que revisó"/>
          <w:id w:val="688108894"/>
          <w:placeholder>
            <w:docPart w:val="EA123E8D236247D29F9A1A453874FEA7"/>
          </w:placeholder>
          <w:text/>
        </w:sdtPr>
        <w:sdtContent>
          <w:tc>
            <w:tcPr>
              <w:tcW w:w="2493" w:type="dxa"/>
              <w:tcBorders>
                <w:top w:val="single" w:sz="4" w:space="0" w:color="2F5496" w:themeColor="accent5" w:themeShade="BF"/>
                <w:left w:val="single" w:sz="4" w:space="0" w:color="2F5496" w:themeColor="accent5" w:themeShade="BF"/>
                <w:bottom w:val="single" w:sz="4" w:space="0" w:color="2F5496" w:themeColor="accent5" w:themeShade="BF"/>
                <w:right w:val="single" w:sz="4" w:space="0" w:color="2F5496" w:themeColor="accent5" w:themeShade="BF"/>
              </w:tcBorders>
              <w:hideMark/>
            </w:tcPr>
            <w:p w:rsidR="00091471" w:rsidRPr="00091471" w:rsidRDefault="00091471" w:rsidP="00091471">
              <w:pPr>
                <w:spacing w:line="0" w:lineRule="atLeast"/>
                <w:rPr>
                  <w:rFonts w:ascii="Arial" w:hAnsi="Arial"/>
                  <w:sz w:val="16"/>
                  <w:szCs w:val="16"/>
                  <w:lang w:eastAsia="en-US"/>
                </w:rPr>
              </w:pPr>
              <w:r w:rsidRPr="00091471">
                <w:rPr>
                  <w:rFonts w:ascii="Arial" w:hAnsi="Arial"/>
                  <w:sz w:val="16"/>
                  <w:szCs w:val="16"/>
                  <w:lang w:eastAsia="en-US"/>
                </w:rPr>
                <w:t>Grupo de Planeación</w:t>
              </w:r>
            </w:p>
          </w:tc>
        </w:sdtContent>
      </w:sdt>
      <w:tc>
        <w:tcPr>
          <w:tcW w:w="271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hideMark/>
        </w:tcPr>
        <w:p w:rsidR="00091471" w:rsidRPr="00091471" w:rsidRDefault="00091471" w:rsidP="00091471">
          <w:pPr>
            <w:spacing w:line="0" w:lineRule="atLeast"/>
            <w:rPr>
              <w:rFonts w:ascii="Arial" w:eastAsia="Arial" w:hAnsi="Arial"/>
              <w:sz w:val="16"/>
              <w:szCs w:val="16"/>
              <w:lang w:eastAsia="en-US"/>
            </w:rPr>
          </w:pPr>
          <w:r w:rsidRPr="00091471">
            <w:rPr>
              <w:rFonts w:ascii="Arial" w:eastAsia="Arial" w:hAnsi="Arial"/>
              <w:sz w:val="16"/>
              <w:szCs w:val="16"/>
              <w:lang w:eastAsia="en-US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  <w:lang w:eastAsia="en-US"/>
              </w:rPr>
              <w:alias w:val="Día de Mes de Año"/>
              <w:tag w:val="Día de Mes de Año"/>
              <w:id w:val="-1895961073"/>
              <w:placeholder>
                <w:docPart w:val="BF4008C746AA40AEB04BA80AB3A8D631"/>
              </w:placeholder>
              <w:text/>
            </w:sdtPr>
            <w:sdtContent>
              <w:r w:rsidRPr="00091471">
                <w:rPr>
                  <w:rFonts w:ascii="Arial" w:eastAsia="Arial" w:hAnsi="Arial"/>
                  <w:sz w:val="16"/>
                  <w:szCs w:val="16"/>
                  <w:lang w:eastAsia="en-US"/>
                </w:rPr>
                <w:t>13 de diciembre de 2019</w:t>
              </w:r>
            </w:sdtContent>
          </w:sdt>
        </w:p>
      </w:tc>
    </w:tr>
  </w:tbl>
  <w:p w:rsidR="00091471" w:rsidRPr="00091471" w:rsidRDefault="00091471" w:rsidP="0009147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135" w:rsidRDefault="00DD5135" w:rsidP="00DA2B0B">
      <w:r>
        <w:separator/>
      </w:r>
    </w:p>
  </w:footnote>
  <w:footnote w:type="continuationSeparator" w:id="0">
    <w:p w:rsidR="00DD5135" w:rsidRDefault="00DD5135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20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7"/>
      <w:gridCol w:w="3965"/>
      <w:gridCol w:w="993"/>
      <w:gridCol w:w="1275"/>
    </w:tblGrid>
    <w:tr w:rsidR="00091471" w:rsidRPr="00091471" w:rsidTr="00091471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 w:cs="Times New Roman"/>
              <w:sz w:val="22"/>
              <w:szCs w:val="22"/>
              <w:lang w:eastAsia="en-US"/>
            </w:rPr>
          </w:pPr>
          <w:r w:rsidRPr="00091471">
            <w:rPr>
              <w:rFonts w:ascii="Arial" w:hAnsi="Arial" w:cs="Times New Roman"/>
              <w:noProof/>
              <w:sz w:val="22"/>
              <w:szCs w:val="22"/>
            </w:rPr>
            <w:drawing>
              <wp:inline distT="0" distB="0" distL="0" distR="0" wp14:anchorId="0412F6C5" wp14:editId="17285E27">
                <wp:extent cx="1463040" cy="365760"/>
                <wp:effectExtent l="0" t="0" r="3810" b="0"/>
                <wp:docPr id="2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304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4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091471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Gestión Financiera</w:t>
          </w:r>
        </w:p>
        <w:p w:rsidR="00091471" w:rsidRPr="00091471" w:rsidRDefault="00091471" w:rsidP="00091471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</w:pPr>
          <w:r w:rsidRPr="00091471"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  <w:t>Procedimiento Registro de Ingresos</w:t>
          </w:r>
        </w:p>
      </w:tc>
      <w:tc>
        <w:tcPr>
          <w:tcW w:w="993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091471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091471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PT-A-3033-01</w:t>
          </w:r>
        </w:p>
      </w:tc>
    </w:tr>
    <w:tr w:rsidR="00091471" w:rsidRPr="00091471" w:rsidTr="00091471">
      <w:trPr>
        <w:trHeight w:val="400"/>
      </w:trPr>
      <w:tc>
        <w:tcPr>
          <w:tcW w:w="2586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spacing w:line="256" w:lineRule="auto"/>
            <w:rPr>
              <w:rFonts w:ascii="Arial" w:hAnsi="Arial" w:cs="Times New Roman"/>
              <w:sz w:val="22"/>
              <w:szCs w:val="22"/>
              <w:lang w:eastAsia="en-US"/>
            </w:rPr>
          </w:pPr>
        </w:p>
      </w:tc>
      <w:tc>
        <w:tcPr>
          <w:tcW w:w="3964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spacing w:line="256" w:lineRule="auto"/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</w:pPr>
        </w:p>
      </w:tc>
      <w:tc>
        <w:tcPr>
          <w:tcW w:w="993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091471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:rsidR="00091471" w:rsidRPr="00091471" w:rsidRDefault="00091471" w:rsidP="00091471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color w:val="000000" w:themeColor="text1"/>
              <w:sz w:val="16"/>
              <w:szCs w:val="16"/>
              <w:lang w:eastAsia="en-US"/>
            </w:rPr>
          </w:pPr>
          <w:r w:rsidRPr="00091471">
            <w:rPr>
              <w:rFonts w:ascii="Arial" w:hAnsi="Arial"/>
              <w:sz w:val="16"/>
              <w:szCs w:val="16"/>
              <w:lang w:eastAsia="en-US"/>
            </w:rPr>
            <w:t>4</w:t>
          </w:r>
        </w:p>
      </w:tc>
    </w:tr>
  </w:tbl>
  <w:p w:rsidR="00C8159F" w:rsidRDefault="000049D8" w:rsidP="00091471">
    <w:pPr>
      <w:pStyle w:val="Encabezado"/>
    </w:pPr>
    <w:r w:rsidRPr="000049D8">
      <w:rPr>
        <w:rFonts w:cstheme="minorBidi"/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rightMargin">
                <wp:posOffset>293370</wp:posOffset>
              </wp:positionH>
              <wp:positionV relativeFrom="page">
                <wp:posOffset>4705350</wp:posOffset>
              </wp:positionV>
              <wp:extent cx="762000" cy="895350"/>
              <wp:effectExtent l="0" t="0" r="0" b="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ascii="Arial" w:eastAsiaTheme="majorEastAsia" w:hAnsi="Arial"/>
                              <w:szCs w:val="18"/>
                            </w:rPr>
                            <w:id w:val="-1807150379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:rsidR="000049D8" w:rsidRPr="000049D8" w:rsidRDefault="000049D8">
                              <w:pPr>
                                <w:jc w:val="center"/>
                                <w:rPr>
                                  <w:rFonts w:ascii="Arial" w:eastAsiaTheme="majorEastAsia" w:hAnsi="Arial"/>
                                  <w:szCs w:val="18"/>
                                </w:rPr>
                              </w:pP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begin"/>
                              </w:r>
                              <w:r w:rsidRPr="000049D8">
                                <w:rPr>
                                  <w:rFonts w:ascii="Arial" w:hAnsi="Arial"/>
                                  <w:szCs w:val="18"/>
                                </w:rPr>
                                <w:instrText>PAGE  \* MERGEFORMAT</w:instrText>
                              </w:r>
                              <w:r w:rsidRPr="000049D8">
                                <w:rPr>
                                  <w:rFonts w:ascii="Arial" w:eastAsiaTheme="minorEastAsia" w:hAnsi="Arial"/>
                                  <w:szCs w:val="18"/>
                                </w:rPr>
                                <w:fldChar w:fldCharType="separate"/>
                              </w:r>
                              <w:r w:rsidR="00F5242E" w:rsidRPr="00F5242E">
                                <w:rPr>
                                  <w:rFonts w:ascii="Arial" w:eastAsiaTheme="majorEastAsia" w:hAnsi="Arial"/>
                                  <w:noProof/>
                                  <w:szCs w:val="18"/>
                                  <w:lang w:val="es-ES"/>
                                </w:rPr>
                                <w:t>1</w:t>
                              </w:r>
                              <w:r w:rsidRPr="000049D8">
                                <w:rPr>
                                  <w:rFonts w:ascii="Arial" w:eastAsiaTheme="majorEastAsia" w:hAnsi="Arial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ángulo 1" o:spid="_x0000_s1026" style="position:absolute;margin-left:23.1pt;margin-top:370.5pt;width:60pt;height:70.5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" o:allowincell="f" stroked="f">
              <v:textbox>
                <w:txbxContent>
                  <w:sdt>
                    <w:sdtPr>
                      <w:rPr>
                        <w:rFonts w:ascii="Arial" w:eastAsiaTheme="majorEastAsia" w:hAnsi="Arial"/>
                        <w:szCs w:val="18"/>
                      </w:rPr>
                      <w:id w:val="-1807150379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:rsidR="000049D8" w:rsidRPr="000049D8" w:rsidRDefault="000049D8">
                        <w:pPr>
                          <w:jc w:val="center"/>
                          <w:rPr>
                            <w:rFonts w:ascii="Arial" w:eastAsiaTheme="majorEastAsia" w:hAnsi="Arial"/>
                            <w:szCs w:val="18"/>
                          </w:rPr>
                        </w:pP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begin"/>
                        </w:r>
                        <w:r w:rsidRPr="000049D8">
                          <w:rPr>
                            <w:rFonts w:ascii="Arial" w:hAnsi="Arial"/>
                            <w:szCs w:val="18"/>
                          </w:rPr>
                          <w:instrText>PAGE  \* MERGEFORMAT</w:instrText>
                        </w:r>
                        <w:r w:rsidRPr="000049D8">
                          <w:rPr>
                            <w:rFonts w:ascii="Arial" w:eastAsiaTheme="minorEastAsia" w:hAnsi="Arial"/>
                            <w:szCs w:val="18"/>
                          </w:rPr>
                          <w:fldChar w:fldCharType="separate"/>
                        </w:r>
                        <w:r w:rsidR="00F5242E" w:rsidRPr="00F5242E">
                          <w:rPr>
                            <w:rFonts w:ascii="Arial" w:eastAsiaTheme="majorEastAsia" w:hAnsi="Arial"/>
                            <w:noProof/>
                            <w:szCs w:val="18"/>
                            <w:lang w:val="es-ES"/>
                          </w:rPr>
                          <w:t>1</w:t>
                        </w:r>
                        <w:r w:rsidRPr="000049D8">
                          <w:rPr>
                            <w:rFonts w:ascii="Arial" w:eastAsiaTheme="majorEastAsia" w:hAnsi="Arial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pt;height:11.2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A53FD1"/>
    <w:multiLevelType w:val="multilevel"/>
    <w:tmpl w:val="1D1ABB34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  <w:b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AE16B4B"/>
    <w:multiLevelType w:val="multilevel"/>
    <w:tmpl w:val="1D1ABB34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  <w:b/>
      </w:rPr>
    </w:lvl>
  </w:abstractNum>
  <w:abstractNum w:abstractNumId="13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9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1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37BC3"/>
    <w:multiLevelType w:val="multilevel"/>
    <w:tmpl w:val="73F2A4F8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80" w:hanging="720"/>
      </w:pPr>
      <w:rPr>
        <w:rFonts w:ascii="Symbol" w:hAnsi="Symbol" w:hint="default"/>
        <w:b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  <w:b/>
      </w:rPr>
    </w:lvl>
  </w:abstractNum>
  <w:abstractNum w:abstractNumId="23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4" w15:restartNumberingAfterBreak="0">
    <w:nsid w:val="3A883941"/>
    <w:multiLevelType w:val="hybridMultilevel"/>
    <w:tmpl w:val="5E8A5E54"/>
    <w:lvl w:ilvl="0" w:tplc="240A000F">
      <w:start w:val="1"/>
      <w:numFmt w:val="decimal"/>
      <w:lvlText w:val="%1."/>
      <w:lvlJc w:val="left"/>
      <w:pPr>
        <w:ind w:left="780" w:hanging="360"/>
      </w:pPr>
    </w:lvl>
    <w:lvl w:ilvl="1" w:tplc="240A0019" w:tentative="1">
      <w:start w:val="1"/>
      <w:numFmt w:val="lowerLetter"/>
      <w:lvlText w:val="%2."/>
      <w:lvlJc w:val="left"/>
      <w:pPr>
        <w:ind w:left="1500" w:hanging="360"/>
      </w:pPr>
    </w:lvl>
    <w:lvl w:ilvl="2" w:tplc="240A001B" w:tentative="1">
      <w:start w:val="1"/>
      <w:numFmt w:val="lowerRoman"/>
      <w:lvlText w:val="%3."/>
      <w:lvlJc w:val="right"/>
      <w:pPr>
        <w:ind w:left="2220" w:hanging="180"/>
      </w:pPr>
    </w:lvl>
    <w:lvl w:ilvl="3" w:tplc="240A000F" w:tentative="1">
      <w:start w:val="1"/>
      <w:numFmt w:val="decimal"/>
      <w:lvlText w:val="%4."/>
      <w:lvlJc w:val="left"/>
      <w:pPr>
        <w:ind w:left="2940" w:hanging="360"/>
      </w:pPr>
    </w:lvl>
    <w:lvl w:ilvl="4" w:tplc="240A0019" w:tentative="1">
      <w:start w:val="1"/>
      <w:numFmt w:val="lowerLetter"/>
      <w:lvlText w:val="%5."/>
      <w:lvlJc w:val="left"/>
      <w:pPr>
        <w:ind w:left="3660" w:hanging="360"/>
      </w:pPr>
    </w:lvl>
    <w:lvl w:ilvl="5" w:tplc="240A001B" w:tentative="1">
      <w:start w:val="1"/>
      <w:numFmt w:val="lowerRoman"/>
      <w:lvlText w:val="%6."/>
      <w:lvlJc w:val="right"/>
      <w:pPr>
        <w:ind w:left="4380" w:hanging="180"/>
      </w:pPr>
    </w:lvl>
    <w:lvl w:ilvl="6" w:tplc="240A000F" w:tentative="1">
      <w:start w:val="1"/>
      <w:numFmt w:val="decimal"/>
      <w:lvlText w:val="%7."/>
      <w:lvlJc w:val="left"/>
      <w:pPr>
        <w:ind w:left="5100" w:hanging="360"/>
      </w:pPr>
    </w:lvl>
    <w:lvl w:ilvl="7" w:tplc="240A0019" w:tentative="1">
      <w:start w:val="1"/>
      <w:numFmt w:val="lowerLetter"/>
      <w:lvlText w:val="%8."/>
      <w:lvlJc w:val="left"/>
      <w:pPr>
        <w:ind w:left="5820" w:hanging="360"/>
      </w:pPr>
    </w:lvl>
    <w:lvl w:ilvl="8" w:tplc="2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8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0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4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6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637A0132"/>
    <w:multiLevelType w:val="hybridMultilevel"/>
    <w:tmpl w:val="1D72F8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2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4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2"/>
  </w:num>
  <w:num w:numId="5">
    <w:abstractNumId w:val="31"/>
  </w:num>
  <w:num w:numId="6">
    <w:abstractNumId w:val="14"/>
  </w:num>
  <w:num w:numId="7">
    <w:abstractNumId w:val="3"/>
  </w:num>
  <w:num w:numId="8">
    <w:abstractNumId w:val="13"/>
  </w:num>
  <w:num w:numId="9">
    <w:abstractNumId w:val="4"/>
  </w:num>
  <w:num w:numId="10">
    <w:abstractNumId w:val="5"/>
  </w:num>
  <w:num w:numId="11">
    <w:abstractNumId w:val="6"/>
  </w:num>
  <w:num w:numId="12">
    <w:abstractNumId w:val="29"/>
  </w:num>
  <w:num w:numId="13">
    <w:abstractNumId w:val="44"/>
  </w:num>
  <w:num w:numId="14">
    <w:abstractNumId w:val="11"/>
  </w:num>
  <w:num w:numId="15">
    <w:abstractNumId w:val="33"/>
  </w:num>
  <w:num w:numId="16">
    <w:abstractNumId w:val="7"/>
  </w:num>
  <w:num w:numId="17">
    <w:abstractNumId w:val="36"/>
  </w:num>
  <w:num w:numId="18">
    <w:abstractNumId w:val="21"/>
  </w:num>
  <w:num w:numId="19">
    <w:abstractNumId w:val="42"/>
  </w:num>
  <w:num w:numId="20">
    <w:abstractNumId w:val="20"/>
  </w:num>
  <w:num w:numId="21">
    <w:abstractNumId w:val="43"/>
  </w:num>
  <w:num w:numId="22">
    <w:abstractNumId w:val="9"/>
  </w:num>
  <w:num w:numId="23">
    <w:abstractNumId w:val="17"/>
  </w:num>
  <w:num w:numId="24">
    <w:abstractNumId w:val="28"/>
  </w:num>
  <w:num w:numId="25">
    <w:abstractNumId w:val="18"/>
  </w:num>
  <w:num w:numId="26">
    <w:abstractNumId w:val="46"/>
  </w:num>
  <w:num w:numId="27">
    <w:abstractNumId w:val="30"/>
  </w:num>
  <w:num w:numId="28">
    <w:abstractNumId w:val="27"/>
  </w:num>
  <w:num w:numId="29">
    <w:abstractNumId w:val="23"/>
  </w:num>
  <w:num w:numId="30">
    <w:abstractNumId w:val="16"/>
  </w:num>
  <w:num w:numId="31">
    <w:abstractNumId w:val="40"/>
  </w:num>
  <w:num w:numId="32">
    <w:abstractNumId w:val="45"/>
  </w:num>
  <w:num w:numId="33">
    <w:abstractNumId w:val="25"/>
  </w:num>
  <w:num w:numId="34">
    <w:abstractNumId w:val="37"/>
  </w:num>
  <w:num w:numId="35">
    <w:abstractNumId w:val="19"/>
  </w:num>
  <w:num w:numId="36">
    <w:abstractNumId w:val="15"/>
  </w:num>
  <w:num w:numId="37">
    <w:abstractNumId w:val="8"/>
  </w:num>
  <w:num w:numId="38">
    <w:abstractNumId w:val="26"/>
  </w:num>
  <w:num w:numId="39">
    <w:abstractNumId w:val="34"/>
  </w:num>
  <w:num w:numId="40">
    <w:abstractNumId w:val="35"/>
  </w:num>
  <w:num w:numId="41">
    <w:abstractNumId w:val="38"/>
  </w:num>
  <w:num w:numId="42">
    <w:abstractNumId w:val="41"/>
  </w:num>
  <w:num w:numId="43">
    <w:abstractNumId w:val="39"/>
  </w:num>
  <w:num w:numId="44">
    <w:abstractNumId w:val="24"/>
  </w:num>
  <w:num w:numId="45">
    <w:abstractNumId w:val="10"/>
  </w:num>
  <w:num w:numId="46">
    <w:abstractNumId w:val="22"/>
  </w:num>
  <w:num w:numId="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0C"/>
    <w:rsid w:val="00001B8F"/>
    <w:rsid w:val="000049D8"/>
    <w:rsid w:val="0001010D"/>
    <w:rsid w:val="00014404"/>
    <w:rsid w:val="000144A9"/>
    <w:rsid w:val="00022AD1"/>
    <w:rsid w:val="000247D4"/>
    <w:rsid w:val="00033390"/>
    <w:rsid w:val="00052DFC"/>
    <w:rsid w:val="00057EE8"/>
    <w:rsid w:val="000728D0"/>
    <w:rsid w:val="000828FF"/>
    <w:rsid w:val="000833BA"/>
    <w:rsid w:val="00091471"/>
    <w:rsid w:val="00093F37"/>
    <w:rsid w:val="000944AF"/>
    <w:rsid w:val="000A5B54"/>
    <w:rsid w:val="000B6812"/>
    <w:rsid w:val="000B743A"/>
    <w:rsid w:val="000C7CBB"/>
    <w:rsid w:val="000D56B4"/>
    <w:rsid w:val="000D7979"/>
    <w:rsid w:val="000E3C29"/>
    <w:rsid w:val="000F5CB3"/>
    <w:rsid w:val="001211ED"/>
    <w:rsid w:val="00121307"/>
    <w:rsid w:val="0012435E"/>
    <w:rsid w:val="00125D06"/>
    <w:rsid w:val="00133E66"/>
    <w:rsid w:val="001361FF"/>
    <w:rsid w:val="00137EC7"/>
    <w:rsid w:val="00143570"/>
    <w:rsid w:val="00155B83"/>
    <w:rsid w:val="001A7AE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4E33"/>
    <w:rsid w:val="00257D65"/>
    <w:rsid w:val="00284C3C"/>
    <w:rsid w:val="00294273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51D0C"/>
    <w:rsid w:val="00360465"/>
    <w:rsid w:val="00387919"/>
    <w:rsid w:val="003A6B60"/>
    <w:rsid w:val="003C1623"/>
    <w:rsid w:val="003C5E08"/>
    <w:rsid w:val="003C64E6"/>
    <w:rsid w:val="003C7744"/>
    <w:rsid w:val="003D32BE"/>
    <w:rsid w:val="003F75FC"/>
    <w:rsid w:val="004025B1"/>
    <w:rsid w:val="0041590B"/>
    <w:rsid w:val="00416970"/>
    <w:rsid w:val="00417B62"/>
    <w:rsid w:val="00445178"/>
    <w:rsid w:val="00473456"/>
    <w:rsid w:val="00473AB4"/>
    <w:rsid w:val="00493AEF"/>
    <w:rsid w:val="00494B43"/>
    <w:rsid w:val="004957EB"/>
    <w:rsid w:val="004B1F1C"/>
    <w:rsid w:val="004B21DD"/>
    <w:rsid w:val="004C2D69"/>
    <w:rsid w:val="004C3E51"/>
    <w:rsid w:val="004C5E12"/>
    <w:rsid w:val="0050686B"/>
    <w:rsid w:val="00510627"/>
    <w:rsid w:val="00513921"/>
    <w:rsid w:val="00523B7B"/>
    <w:rsid w:val="00524F22"/>
    <w:rsid w:val="00543346"/>
    <w:rsid w:val="00556468"/>
    <w:rsid w:val="0057289F"/>
    <w:rsid w:val="00584F5C"/>
    <w:rsid w:val="005940CD"/>
    <w:rsid w:val="005A2B8E"/>
    <w:rsid w:val="005A48CF"/>
    <w:rsid w:val="005B5B00"/>
    <w:rsid w:val="005E1078"/>
    <w:rsid w:val="005F506A"/>
    <w:rsid w:val="00610787"/>
    <w:rsid w:val="00611930"/>
    <w:rsid w:val="0061560C"/>
    <w:rsid w:val="0064750E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36FE"/>
    <w:rsid w:val="006A7D39"/>
    <w:rsid w:val="006C2215"/>
    <w:rsid w:val="006C7D6A"/>
    <w:rsid w:val="006E0A92"/>
    <w:rsid w:val="00703255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C7745"/>
    <w:rsid w:val="007D0D68"/>
    <w:rsid w:val="007E3DF9"/>
    <w:rsid w:val="00803C28"/>
    <w:rsid w:val="00816435"/>
    <w:rsid w:val="00834A19"/>
    <w:rsid w:val="00846E94"/>
    <w:rsid w:val="00850722"/>
    <w:rsid w:val="00857F99"/>
    <w:rsid w:val="008702DF"/>
    <w:rsid w:val="008760FF"/>
    <w:rsid w:val="00876C83"/>
    <w:rsid w:val="00892512"/>
    <w:rsid w:val="008947BD"/>
    <w:rsid w:val="008A5BC8"/>
    <w:rsid w:val="008B0C58"/>
    <w:rsid w:val="008B199B"/>
    <w:rsid w:val="008B6FEF"/>
    <w:rsid w:val="008B72FC"/>
    <w:rsid w:val="008C0A59"/>
    <w:rsid w:val="008C2427"/>
    <w:rsid w:val="008D61D1"/>
    <w:rsid w:val="008F43B4"/>
    <w:rsid w:val="008F6629"/>
    <w:rsid w:val="00916FB0"/>
    <w:rsid w:val="00924E7B"/>
    <w:rsid w:val="009504AA"/>
    <w:rsid w:val="0097654C"/>
    <w:rsid w:val="00980196"/>
    <w:rsid w:val="0098027E"/>
    <w:rsid w:val="00997EA5"/>
    <w:rsid w:val="009B144A"/>
    <w:rsid w:val="009B5D31"/>
    <w:rsid w:val="009D6FE0"/>
    <w:rsid w:val="009E06C6"/>
    <w:rsid w:val="009E3F3B"/>
    <w:rsid w:val="00A14638"/>
    <w:rsid w:val="00A3659E"/>
    <w:rsid w:val="00A43EC4"/>
    <w:rsid w:val="00A44A02"/>
    <w:rsid w:val="00A44D81"/>
    <w:rsid w:val="00A4505D"/>
    <w:rsid w:val="00A63A14"/>
    <w:rsid w:val="00A81DE4"/>
    <w:rsid w:val="00A934E6"/>
    <w:rsid w:val="00AB00D0"/>
    <w:rsid w:val="00AD5EF4"/>
    <w:rsid w:val="00AF01C2"/>
    <w:rsid w:val="00B00B5D"/>
    <w:rsid w:val="00B03EFC"/>
    <w:rsid w:val="00B05774"/>
    <w:rsid w:val="00B1093B"/>
    <w:rsid w:val="00B24395"/>
    <w:rsid w:val="00B35750"/>
    <w:rsid w:val="00B40669"/>
    <w:rsid w:val="00B4102F"/>
    <w:rsid w:val="00B4515F"/>
    <w:rsid w:val="00B45A3D"/>
    <w:rsid w:val="00B74518"/>
    <w:rsid w:val="00B91D02"/>
    <w:rsid w:val="00BA1A6D"/>
    <w:rsid w:val="00BB43A0"/>
    <w:rsid w:val="00BC1504"/>
    <w:rsid w:val="00BC190E"/>
    <w:rsid w:val="00C1051F"/>
    <w:rsid w:val="00C25ACF"/>
    <w:rsid w:val="00C44E19"/>
    <w:rsid w:val="00C45736"/>
    <w:rsid w:val="00C5249C"/>
    <w:rsid w:val="00C6014D"/>
    <w:rsid w:val="00C8159F"/>
    <w:rsid w:val="00C845A6"/>
    <w:rsid w:val="00CA408F"/>
    <w:rsid w:val="00CC22CB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D5135"/>
    <w:rsid w:val="00DF3405"/>
    <w:rsid w:val="00E00DC7"/>
    <w:rsid w:val="00E03DA3"/>
    <w:rsid w:val="00E040F2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8553C"/>
    <w:rsid w:val="00E867BE"/>
    <w:rsid w:val="00EB4DC1"/>
    <w:rsid w:val="00EC1671"/>
    <w:rsid w:val="00ED574C"/>
    <w:rsid w:val="00EE6B2F"/>
    <w:rsid w:val="00EF1004"/>
    <w:rsid w:val="00EF1318"/>
    <w:rsid w:val="00EF7C59"/>
    <w:rsid w:val="00F00345"/>
    <w:rsid w:val="00F0050F"/>
    <w:rsid w:val="00F24CA1"/>
    <w:rsid w:val="00F307AF"/>
    <w:rsid w:val="00F31DA1"/>
    <w:rsid w:val="00F34E9A"/>
    <w:rsid w:val="00F42932"/>
    <w:rsid w:val="00F5242E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BEB6587-7893-4ABB-A78F-B41953933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284C3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TableNormal">
    <w:name w:val="Table Normal"/>
    <w:uiPriority w:val="2"/>
    <w:semiHidden/>
    <w:unhideWhenUsed/>
    <w:qFormat/>
    <w:rsid w:val="00284C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84C3C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tulo1Car">
    <w:name w:val="Título 1 Car"/>
    <w:basedOn w:val="Fuentedeprrafopredeter"/>
    <w:link w:val="Ttulo1"/>
    <w:uiPriority w:val="9"/>
    <w:rsid w:val="00284C3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09147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CARRA~1\AppData\Local\Temp\Plantilla%20Procedimiento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1C1DF670CDD4249AC963145582B4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F4A26-F5F0-4DFE-A803-B67644928E52}"/>
      </w:docPartPr>
      <w:docPartBody>
        <w:p w:rsidR="005F2BD5" w:rsidRDefault="00896F3F">
          <w:pPr>
            <w:pStyle w:val="C1C1DF670CDD4249AC963145582B47C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3B115C4BA904D508A6DAA3AB0A8A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3FEC94-3C6A-4E62-9C41-789E6FF31962}"/>
      </w:docPartPr>
      <w:docPartBody>
        <w:p w:rsidR="00000000" w:rsidRDefault="00C85892" w:rsidP="00C85892">
          <w:pPr>
            <w:pStyle w:val="23B115C4BA904D508A6DAA3AB0A8A870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A123E8D236247D29F9A1A453874FE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02734-DA2C-4B22-98EB-E9B5C928CEF2}"/>
      </w:docPartPr>
      <w:docPartBody>
        <w:p w:rsidR="00000000" w:rsidRDefault="00C85892" w:rsidP="00C85892">
          <w:pPr>
            <w:pStyle w:val="EA123E8D236247D29F9A1A453874FEA7"/>
          </w:pPr>
          <w:r>
            <w:rPr>
              <w:rStyle w:val="Textodelmarcadordeposicin"/>
            </w:rPr>
            <w:t>Elija un elemento.</w:t>
          </w:r>
        </w:p>
      </w:docPartBody>
    </w:docPart>
    <w:docPart>
      <w:docPartPr>
        <w:name w:val="BF4008C746AA40AEB04BA80AB3A8D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BED690-8057-4BDF-B328-65CFD800C9DF}"/>
      </w:docPartPr>
      <w:docPartBody>
        <w:p w:rsidR="00000000" w:rsidRDefault="00C85892" w:rsidP="00C85892">
          <w:pPr>
            <w:pStyle w:val="BF4008C746AA40AEB04BA80AB3A8D631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F3F"/>
    <w:rsid w:val="002C6303"/>
    <w:rsid w:val="00334CD8"/>
    <w:rsid w:val="005F2BD5"/>
    <w:rsid w:val="00896F3F"/>
    <w:rsid w:val="00AE421A"/>
    <w:rsid w:val="00C07998"/>
    <w:rsid w:val="00C85892"/>
    <w:rsid w:val="00F3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85892"/>
  </w:style>
  <w:style w:type="paragraph" w:customStyle="1" w:styleId="120DA4E08A294EA593C24F6457F754B5">
    <w:name w:val="120DA4E08A294EA593C24F6457F754B5"/>
  </w:style>
  <w:style w:type="paragraph" w:customStyle="1" w:styleId="0E234E5404E740529DF7FB77612B0CAF">
    <w:name w:val="0E234E5404E740529DF7FB77612B0CAF"/>
  </w:style>
  <w:style w:type="paragraph" w:customStyle="1" w:styleId="7EEFF34508ED41B38121AAC47561C3D0">
    <w:name w:val="7EEFF34508ED41B38121AAC47561C3D0"/>
  </w:style>
  <w:style w:type="paragraph" w:customStyle="1" w:styleId="C1C1DF670CDD4249AC963145582B47CD">
    <w:name w:val="C1C1DF670CDD4249AC963145582B47CD"/>
  </w:style>
  <w:style w:type="paragraph" w:customStyle="1" w:styleId="62CA3DF26F344B869A4136A2AC00D44E">
    <w:name w:val="62CA3DF26F344B869A4136A2AC00D44E"/>
  </w:style>
  <w:style w:type="paragraph" w:customStyle="1" w:styleId="2CACC8C8BE6F4DA88D75CA474BE99F87">
    <w:name w:val="2CACC8C8BE6F4DA88D75CA474BE99F87"/>
  </w:style>
  <w:style w:type="paragraph" w:customStyle="1" w:styleId="D6961DFE267B451CB2FD8D0DBA3B6B53">
    <w:name w:val="D6961DFE267B451CB2FD8D0DBA3B6B53"/>
  </w:style>
  <w:style w:type="paragraph" w:customStyle="1" w:styleId="D1D6F7312BAF420D8463AE487C2140E2">
    <w:name w:val="D1D6F7312BAF420D8463AE487C2140E2"/>
  </w:style>
  <w:style w:type="paragraph" w:customStyle="1" w:styleId="E81059A09EF5404F8F36A08D02ADADF9">
    <w:name w:val="E81059A09EF5404F8F36A08D02ADADF9"/>
  </w:style>
  <w:style w:type="paragraph" w:customStyle="1" w:styleId="507B6EB3BF714831A75A0A4BDE5B886F">
    <w:name w:val="507B6EB3BF714831A75A0A4BDE5B886F"/>
  </w:style>
  <w:style w:type="paragraph" w:customStyle="1" w:styleId="698C81919CCB4087AA9A74AB40ADBAD6">
    <w:name w:val="698C81919CCB4087AA9A74AB40ADBAD6"/>
  </w:style>
  <w:style w:type="paragraph" w:customStyle="1" w:styleId="12A0E2B49F704F0D8ADF765407BA4FC2">
    <w:name w:val="12A0E2B49F704F0D8ADF765407BA4FC2"/>
  </w:style>
  <w:style w:type="paragraph" w:customStyle="1" w:styleId="F1E582DEFD1A4356852CBFA83F135B90">
    <w:name w:val="F1E582DEFD1A4356852CBFA83F135B90"/>
  </w:style>
  <w:style w:type="paragraph" w:customStyle="1" w:styleId="F2ED17FD37804B1BBA2D3C986B5DEB6B">
    <w:name w:val="F2ED17FD37804B1BBA2D3C986B5DEB6B"/>
  </w:style>
  <w:style w:type="paragraph" w:customStyle="1" w:styleId="22446971D9E24499ACC1DB2863FA0E17">
    <w:name w:val="22446971D9E24499ACC1DB2863FA0E17"/>
  </w:style>
  <w:style w:type="paragraph" w:customStyle="1" w:styleId="B6C00E200E314D2F8382D235A6DBC03F">
    <w:name w:val="B6C00E200E314D2F8382D235A6DBC03F"/>
  </w:style>
  <w:style w:type="paragraph" w:customStyle="1" w:styleId="23B115C4BA904D508A6DAA3AB0A8A870">
    <w:name w:val="23B115C4BA904D508A6DAA3AB0A8A870"/>
    <w:rsid w:val="00C85892"/>
  </w:style>
  <w:style w:type="paragraph" w:customStyle="1" w:styleId="EA123E8D236247D29F9A1A453874FEA7">
    <w:name w:val="EA123E8D236247D29F9A1A453874FEA7"/>
    <w:rsid w:val="00C85892"/>
  </w:style>
  <w:style w:type="paragraph" w:customStyle="1" w:styleId="BF4008C746AA40AEB04BA80AB3A8D631">
    <w:name w:val="BF4008C746AA40AEB04BA80AB3A8D631"/>
    <w:rsid w:val="00C858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962E1-3B8F-40DD-A5AC-D5DECB307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Procedimientos</Template>
  <TotalTime>1</TotalTime>
  <Pages>3</Pages>
  <Words>508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Johana Catherine Carranza Barbosa</dc:creator>
  <cp:keywords/>
  <dc:description/>
  <cp:lastModifiedBy>jairo rico</cp:lastModifiedBy>
  <cp:revision>2</cp:revision>
  <cp:lastPrinted>2019-12-23T16:51:00Z</cp:lastPrinted>
  <dcterms:created xsi:type="dcterms:W3CDTF">2023-06-21T20:29:00Z</dcterms:created>
  <dcterms:modified xsi:type="dcterms:W3CDTF">2023-06-21T20:29:00Z</dcterms:modified>
</cp:coreProperties>
</file>