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99045" w14:textId="75305A3C" w:rsidR="00C03A75" w:rsidRPr="00A83157" w:rsidRDefault="00C03A75" w:rsidP="00C03A75">
      <w:pPr>
        <w:pStyle w:val="Encabezado"/>
        <w:ind w:left="4419" w:hanging="4419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DEC</w:t>
      </w: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>LARACIÓN JURAMENTADA</w:t>
      </w:r>
    </w:p>
    <w:p w14:paraId="3A3A0C3F" w14:textId="77777777" w:rsidR="00C03A75" w:rsidRDefault="00C03A75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45B03622" w14:textId="77777777" w:rsidR="00C03A75" w:rsidRDefault="00C03A75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0E617152" w14:textId="30864D03" w:rsidR="009674C9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Bogotá D.C., </w:t>
      </w:r>
      <w:r w:rsidR="009B6D7A">
        <w:rPr>
          <w:rFonts w:ascii="Arial" w:hAnsi="Arial" w:cs="Arial"/>
          <w:sz w:val="20"/>
          <w:szCs w:val="20"/>
        </w:rPr>
        <w:t>___</w:t>
      </w:r>
      <w:r>
        <w:rPr>
          <w:rFonts w:ascii="Arial" w:hAnsi="Arial" w:cs="Arial"/>
          <w:sz w:val="20"/>
          <w:szCs w:val="20"/>
        </w:rPr>
        <w:t xml:space="preserve"> de </w:t>
      </w:r>
      <w:r w:rsidR="009B6D7A">
        <w:rPr>
          <w:rFonts w:ascii="Arial" w:hAnsi="Arial" w:cs="Arial"/>
          <w:sz w:val="20"/>
          <w:szCs w:val="20"/>
        </w:rPr>
        <w:t>________________ de</w:t>
      </w:r>
      <w:r>
        <w:rPr>
          <w:rFonts w:ascii="Arial" w:hAnsi="Arial" w:cs="Arial"/>
          <w:sz w:val="20"/>
          <w:szCs w:val="20"/>
        </w:rPr>
        <w:t xml:space="preserve"> 2025. </w:t>
      </w:r>
    </w:p>
    <w:p w14:paraId="7ABE3F0E" w14:textId="6F85F53E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011E40CA" w14:textId="00A84334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5226CFBF" w14:textId="35FCBE05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3C129910" w14:textId="427FA286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Señores</w:t>
      </w:r>
    </w:p>
    <w:p w14:paraId="358ACA51" w14:textId="1512E0E4" w:rsidR="00A83157" w:rsidRDefault="00A83157" w:rsidP="00A83157">
      <w:pPr>
        <w:pStyle w:val="Sinespaciado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FONDO DE BIENESTAR SOCIAL DE LA CONTRALORÍA GENERAL DE LA REPÚBLICA. </w:t>
      </w:r>
    </w:p>
    <w:p w14:paraId="104A5815" w14:textId="7540B901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Ciudad. </w:t>
      </w:r>
    </w:p>
    <w:p w14:paraId="4F06517D" w14:textId="4070FCDB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49A12C3C" w14:textId="472AC8FF" w:rsidR="00A83157" w:rsidRDefault="00A83157" w:rsidP="00A83157">
      <w:pPr>
        <w:pStyle w:val="Sinespaciado"/>
        <w:rPr>
          <w:rFonts w:ascii="Arial" w:hAnsi="Arial" w:cs="Arial"/>
          <w:sz w:val="20"/>
          <w:szCs w:val="20"/>
        </w:rPr>
      </w:pPr>
    </w:p>
    <w:p w14:paraId="4F6DB840" w14:textId="21E43F39" w:rsidR="00A83157" w:rsidRDefault="00A83157" w:rsidP="00A83157">
      <w:pPr>
        <w:pStyle w:val="Sinespaciado"/>
        <w:ind w:left="141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ASUNTO: </w:t>
      </w:r>
      <w:r>
        <w:rPr>
          <w:rFonts w:ascii="Arial" w:hAnsi="Arial" w:cs="Arial"/>
          <w:bCs/>
          <w:sz w:val="20"/>
          <w:szCs w:val="20"/>
        </w:rPr>
        <w:t>DECLARACIÓN JURAMENTADA – EXISTENCIA DE CONTRATOS DE PRESTACIÓN DE SERVICIOS FINALIZADOS Y/O VIGENTES CON ENTIDADES ESTATALES.</w:t>
      </w:r>
    </w:p>
    <w:p w14:paraId="4BDDFF6C" w14:textId="1E9CC27B" w:rsidR="00A83157" w:rsidRDefault="00A83157" w:rsidP="00A8315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7EDD9FE7" w14:textId="012A8C4C" w:rsidR="00A83157" w:rsidRDefault="009B6D7A" w:rsidP="00A83157">
      <w:pPr>
        <w:pStyle w:val="Sinespaciado"/>
        <w:jc w:val="both"/>
        <w:rPr>
          <w:rFonts w:ascii="Arial" w:hAnsi="Arial" w:cs="Arial"/>
          <w:sz w:val="20"/>
          <w:szCs w:val="20"/>
        </w:rPr>
      </w:pPr>
      <w:r w:rsidRPr="009B6D7A">
        <w:rPr>
          <w:rFonts w:ascii="Arial" w:hAnsi="Arial" w:cs="Arial"/>
          <w:bCs/>
          <w:sz w:val="20"/>
          <w:szCs w:val="20"/>
        </w:rPr>
        <w:t>________________________________________________</w:t>
      </w:r>
      <w:r w:rsidR="00A83157">
        <w:rPr>
          <w:rFonts w:ascii="Arial" w:hAnsi="Arial" w:cs="Arial"/>
          <w:b/>
          <w:bCs/>
          <w:sz w:val="20"/>
          <w:szCs w:val="20"/>
        </w:rPr>
        <w:t xml:space="preserve">, </w:t>
      </w:r>
      <w:r w:rsidR="00A83157">
        <w:rPr>
          <w:rFonts w:ascii="Arial" w:hAnsi="Arial" w:cs="Arial"/>
          <w:sz w:val="20"/>
          <w:szCs w:val="20"/>
        </w:rPr>
        <w:t xml:space="preserve">mayor de edad, identificado con cédula de ciudadanía No. </w:t>
      </w:r>
      <w:r>
        <w:rPr>
          <w:rFonts w:ascii="Arial" w:hAnsi="Arial" w:cs="Arial"/>
          <w:sz w:val="20"/>
          <w:szCs w:val="20"/>
        </w:rPr>
        <w:t>____________</w:t>
      </w:r>
      <w:r w:rsidR="00A83157">
        <w:rPr>
          <w:rFonts w:ascii="Arial" w:hAnsi="Arial" w:cs="Arial"/>
          <w:sz w:val="20"/>
          <w:szCs w:val="20"/>
        </w:rPr>
        <w:t xml:space="preserve"> de </w:t>
      </w:r>
      <w:r>
        <w:rPr>
          <w:rFonts w:ascii="Arial" w:hAnsi="Arial" w:cs="Arial"/>
          <w:sz w:val="20"/>
          <w:szCs w:val="20"/>
        </w:rPr>
        <w:t>______________</w:t>
      </w:r>
      <w:r w:rsidR="00A83157">
        <w:rPr>
          <w:rFonts w:ascii="Arial" w:hAnsi="Arial" w:cs="Arial"/>
          <w:sz w:val="20"/>
          <w:szCs w:val="20"/>
        </w:rPr>
        <w:t>, de la manera más atenta y bajo la gravedad de juramento, me permito manifestar que a la fecha de suscripción de la presente declaración:</w:t>
      </w:r>
    </w:p>
    <w:p w14:paraId="13795521" w14:textId="30C39FA4" w:rsidR="00A83157" w:rsidRDefault="00A83157" w:rsidP="00A8315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5BD02973" w14:textId="0C2FFE33" w:rsidR="00A83157" w:rsidRPr="00A83157" w:rsidRDefault="00A83157" w:rsidP="00A83157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CONTRATOS DE PRESTACIÓN DE SERVICIOS PROFESIONALES DE APOYO A LA GESTIÓN SUSCRITOS EN LA VIGENCIA 2025</w:t>
      </w:r>
      <w:r w:rsidR="00DC1D46">
        <w:rPr>
          <w:rFonts w:ascii="Arial" w:hAnsi="Arial" w:cs="Arial"/>
          <w:b/>
          <w:bCs/>
          <w:sz w:val="20"/>
          <w:szCs w:val="20"/>
        </w:rPr>
        <w:t>,</w:t>
      </w:r>
      <w:r>
        <w:rPr>
          <w:rFonts w:ascii="Arial" w:hAnsi="Arial" w:cs="Arial"/>
          <w:b/>
          <w:bCs/>
          <w:sz w:val="20"/>
          <w:szCs w:val="20"/>
        </w:rPr>
        <w:t xml:space="preserve"> CON ENTIDADES ESTATALES:</w:t>
      </w:r>
    </w:p>
    <w:p w14:paraId="507B038B" w14:textId="1A43B959" w:rsidR="00A83157" w:rsidRDefault="00A83157" w:rsidP="00A83157">
      <w:pPr>
        <w:pStyle w:val="Sinespaciad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1"/>
        <w:gridCol w:w="4297"/>
      </w:tblGrid>
      <w:tr w:rsidR="00A83157" w14:paraId="6BDC263D" w14:textId="77777777" w:rsidTr="00A83157">
        <w:tc>
          <w:tcPr>
            <w:tcW w:w="4531" w:type="dxa"/>
          </w:tcPr>
          <w:p w14:paraId="1C6C6080" w14:textId="59936331" w:rsidR="00A83157" w:rsidRPr="00A83157" w:rsidRDefault="00A83157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SÍ (         ) </w:t>
            </w:r>
            <w:r>
              <w:rPr>
                <w:rFonts w:ascii="Arial" w:hAnsi="Arial" w:cs="Arial"/>
                <w:sz w:val="20"/>
                <w:szCs w:val="20"/>
              </w:rPr>
              <w:t>he suscrito contratos de prestación de servicios de apoyo a la gestión durante la vigencia 2025 y los relaciono a continuación</w:t>
            </w:r>
          </w:p>
        </w:tc>
        <w:tc>
          <w:tcPr>
            <w:tcW w:w="4297" w:type="dxa"/>
          </w:tcPr>
          <w:p w14:paraId="29DBAF2D" w14:textId="19C4E405" w:rsidR="00A83157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 </w:t>
            </w:r>
            <w:proofErr w:type="gramStart"/>
            <w:r w:rsidR="00E2557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(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proofErr w:type="gramEnd"/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     ) </w:t>
            </w:r>
            <w:r>
              <w:rPr>
                <w:rFonts w:ascii="Arial" w:hAnsi="Arial" w:cs="Arial"/>
                <w:sz w:val="20"/>
                <w:szCs w:val="20"/>
              </w:rPr>
              <w:t xml:space="preserve">he suscrito contratos de prestación de servicios de apoyo a la gestión durante la vigencia 2025. </w:t>
            </w:r>
          </w:p>
        </w:tc>
      </w:tr>
      <w:tr w:rsidR="00DC1D46" w14:paraId="74230D05" w14:textId="77777777" w:rsidTr="00355257">
        <w:tc>
          <w:tcPr>
            <w:tcW w:w="8828" w:type="dxa"/>
            <w:gridSpan w:val="2"/>
          </w:tcPr>
          <w:p w14:paraId="0264E7F3" w14:textId="1504754E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1D4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Marque con una (X) según corresponda.  En caso de marcar (NO) eliminar el cuadro siguiente.</w:t>
            </w:r>
          </w:p>
        </w:tc>
      </w:tr>
    </w:tbl>
    <w:p w14:paraId="332A5A9B" w14:textId="1C0718DB" w:rsidR="00A83157" w:rsidRDefault="00A83157" w:rsidP="00A8315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553"/>
        <w:gridCol w:w="1852"/>
        <w:gridCol w:w="1276"/>
        <w:gridCol w:w="1276"/>
        <w:gridCol w:w="1134"/>
        <w:gridCol w:w="1275"/>
        <w:gridCol w:w="1462"/>
      </w:tblGrid>
      <w:tr w:rsidR="00DC1D46" w14:paraId="53CD1C02" w14:textId="77777777" w:rsidTr="00DC1D46">
        <w:tc>
          <w:tcPr>
            <w:tcW w:w="553" w:type="dxa"/>
            <w:vAlign w:val="center"/>
          </w:tcPr>
          <w:p w14:paraId="1D373A33" w14:textId="35A81338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852" w:type="dxa"/>
            <w:vAlign w:val="center"/>
          </w:tcPr>
          <w:p w14:paraId="6AC08114" w14:textId="6326054B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Entidad Pública</w:t>
            </w:r>
          </w:p>
        </w:tc>
        <w:tc>
          <w:tcPr>
            <w:tcW w:w="1276" w:type="dxa"/>
            <w:vAlign w:val="center"/>
          </w:tcPr>
          <w:p w14:paraId="7624D233" w14:textId="5D596F78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Número de Contrato</w:t>
            </w:r>
          </w:p>
        </w:tc>
        <w:tc>
          <w:tcPr>
            <w:tcW w:w="1276" w:type="dxa"/>
            <w:vAlign w:val="center"/>
          </w:tcPr>
          <w:p w14:paraId="7DA0EAFB" w14:textId="7105CBC4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Plazo de Ejecución</w:t>
            </w:r>
          </w:p>
        </w:tc>
        <w:tc>
          <w:tcPr>
            <w:tcW w:w="1134" w:type="dxa"/>
            <w:vAlign w:val="center"/>
          </w:tcPr>
          <w:p w14:paraId="21639426" w14:textId="3CA02912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Valor total del Contrato</w:t>
            </w:r>
          </w:p>
        </w:tc>
        <w:tc>
          <w:tcPr>
            <w:tcW w:w="1275" w:type="dxa"/>
            <w:vAlign w:val="center"/>
          </w:tcPr>
          <w:p w14:paraId="04373E1D" w14:textId="45CC26F7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Fecha de inicio de Ejecución (DD/MM/AA)</w:t>
            </w:r>
          </w:p>
        </w:tc>
        <w:tc>
          <w:tcPr>
            <w:tcW w:w="1462" w:type="dxa"/>
            <w:vAlign w:val="center"/>
          </w:tcPr>
          <w:p w14:paraId="4A95C1D6" w14:textId="77777777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Fecha de Terminación de Ejecución</w:t>
            </w:r>
          </w:p>
          <w:p w14:paraId="56569CE0" w14:textId="39D9358F" w:rsidR="00DC1D46" w:rsidRPr="00DC1D46" w:rsidRDefault="00DC1D46" w:rsidP="00DC1D46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(DD/MM/AAAA)</w:t>
            </w:r>
          </w:p>
        </w:tc>
      </w:tr>
      <w:tr w:rsidR="00DC1D46" w14:paraId="3CDFAA3B" w14:textId="77777777" w:rsidTr="00DC1D46">
        <w:tc>
          <w:tcPr>
            <w:tcW w:w="553" w:type="dxa"/>
          </w:tcPr>
          <w:p w14:paraId="7EB8625F" w14:textId="308C3079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52" w:type="dxa"/>
          </w:tcPr>
          <w:p w14:paraId="02A2DB10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CBAB4BA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1B41B16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558011D4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2D38CF01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</w:tcPr>
          <w:p w14:paraId="776A1CCC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1D46" w14:paraId="3A616D06" w14:textId="77777777" w:rsidTr="00DC1D46">
        <w:tc>
          <w:tcPr>
            <w:tcW w:w="553" w:type="dxa"/>
          </w:tcPr>
          <w:p w14:paraId="6B927777" w14:textId="0D2C5266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52" w:type="dxa"/>
          </w:tcPr>
          <w:p w14:paraId="6CFE0EDB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698CE6DC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5D817723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AC46529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B69C1DD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</w:tcPr>
          <w:p w14:paraId="533F31AC" w14:textId="77777777" w:rsidR="00DC1D46" w:rsidRDefault="00DC1D46" w:rsidP="00A83157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7515A1B" w14:textId="7861CE9F" w:rsidR="00DC1D46" w:rsidRDefault="00DC1D46" w:rsidP="00A8315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7E084726" w14:textId="5C423816" w:rsidR="00DC1D46" w:rsidRPr="00C03A75" w:rsidRDefault="00DC1D46" w:rsidP="00DC1D46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CONTRATOS DE PRESTACIÓN DE SERVICIOS PROFESIONALES DE APOYO A LA GESTIÓN SUSCRITOS Y FINALIZADOS EN LA VIGENCIA 2025, CON ENTIDADES ESTATALES.</w:t>
      </w:r>
    </w:p>
    <w:p w14:paraId="53ACCF2A" w14:textId="77777777" w:rsidR="00DC1D46" w:rsidRDefault="00DC1D46" w:rsidP="00DC1D46">
      <w:pPr>
        <w:pStyle w:val="Sinespaciado"/>
        <w:jc w:val="both"/>
        <w:rPr>
          <w:rFonts w:ascii="Arial" w:hAnsi="Arial" w:cs="Arial"/>
          <w:b/>
          <w:bCs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31"/>
        <w:gridCol w:w="4297"/>
      </w:tblGrid>
      <w:tr w:rsidR="00DC1D46" w14:paraId="35B2C271" w14:textId="77777777" w:rsidTr="00B06CD8">
        <w:tc>
          <w:tcPr>
            <w:tcW w:w="4531" w:type="dxa"/>
          </w:tcPr>
          <w:p w14:paraId="27945A32" w14:textId="2C65F600" w:rsidR="00DC1D46" w:rsidRPr="00A83157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SÍ (         ) </w:t>
            </w:r>
            <w:r>
              <w:rPr>
                <w:rFonts w:ascii="Arial" w:hAnsi="Arial" w:cs="Arial"/>
                <w:sz w:val="20"/>
                <w:szCs w:val="20"/>
              </w:rPr>
              <w:t>he finalizado los contratos de prestación de servicios de apoyo a la gestión suscritos con entidades estatales durante la vigencia 2025 y los relaciono a continuación</w:t>
            </w:r>
          </w:p>
        </w:tc>
        <w:tc>
          <w:tcPr>
            <w:tcW w:w="4297" w:type="dxa"/>
          </w:tcPr>
          <w:p w14:paraId="01550523" w14:textId="5A5127F1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NO (         ) </w:t>
            </w:r>
            <w:r>
              <w:rPr>
                <w:rFonts w:ascii="Arial" w:hAnsi="Arial" w:cs="Arial"/>
                <w:sz w:val="20"/>
                <w:szCs w:val="20"/>
              </w:rPr>
              <w:t>he finalizado los contratos de prestación de servicios de apoyo a la gestión suscritos con entidades estatales durante la vigencia 2025.</w:t>
            </w:r>
          </w:p>
        </w:tc>
      </w:tr>
      <w:tr w:rsidR="00DC1D46" w14:paraId="4119E3E7" w14:textId="77777777" w:rsidTr="00B06CD8">
        <w:tc>
          <w:tcPr>
            <w:tcW w:w="8828" w:type="dxa"/>
            <w:gridSpan w:val="2"/>
          </w:tcPr>
          <w:p w14:paraId="25DA41C5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C1D46">
              <w:rPr>
                <w:rFonts w:ascii="Arial" w:hAnsi="Arial" w:cs="Arial"/>
                <w:color w:val="BFBFBF" w:themeColor="background1" w:themeShade="BF"/>
                <w:sz w:val="20"/>
                <w:szCs w:val="20"/>
              </w:rPr>
              <w:t>Marque con una (X) según corresponda.  En caso de marcar (NO) eliminar el cuadro siguiente.</w:t>
            </w:r>
          </w:p>
        </w:tc>
      </w:tr>
    </w:tbl>
    <w:p w14:paraId="1948FDBF" w14:textId="77777777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553"/>
        <w:gridCol w:w="1852"/>
        <w:gridCol w:w="1276"/>
        <w:gridCol w:w="1276"/>
        <w:gridCol w:w="1134"/>
        <w:gridCol w:w="1275"/>
        <w:gridCol w:w="1462"/>
      </w:tblGrid>
      <w:tr w:rsidR="00DC1D46" w14:paraId="4C524260" w14:textId="77777777" w:rsidTr="00B06CD8">
        <w:tc>
          <w:tcPr>
            <w:tcW w:w="553" w:type="dxa"/>
            <w:vAlign w:val="center"/>
          </w:tcPr>
          <w:p w14:paraId="203B4049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852" w:type="dxa"/>
            <w:vAlign w:val="center"/>
          </w:tcPr>
          <w:p w14:paraId="1C1DF754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Entidad Pública</w:t>
            </w:r>
          </w:p>
        </w:tc>
        <w:tc>
          <w:tcPr>
            <w:tcW w:w="1276" w:type="dxa"/>
            <w:vAlign w:val="center"/>
          </w:tcPr>
          <w:p w14:paraId="44A61DF1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Número de Contrato</w:t>
            </w:r>
          </w:p>
        </w:tc>
        <w:tc>
          <w:tcPr>
            <w:tcW w:w="1276" w:type="dxa"/>
            <w:vAlign w:val="center"/>
          </w:tcPr>
          <w:p w14:paraId="33D78AE1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Plazo de Ejecución</w:t>
            </w:r>
          </w:p>
        </w:tc>
        <w:tc>
          <w:tcPr>
            <w:tcW w:w="1134" w:type="dxa"/>
            <w:vAlign w:val="center"/>
          </w:tcPr>
          <w:p w14:paraId="6EF7BBE4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Valor total del Contrato</w:t>
            </w:r>
          </w:p>
        </w:tc>
        <w:tc>
          <w:tcPr>
            <w:tcW w:w="1275" w:type="dxa"/>
            <w:vAlign w:val="center"/>
          </w:tcPr>
          <w:p w14:paraId="30F01815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Fecha de inicio de Ejecución (DD/MM/AA)</w:t>
            </w:r>
          </w:p>
        </w:tc>
        <w:tc>
          <w:tcPr>
            <w:tcW w:w="1462" w:type="dxa"/>
            <w:vAlign w:val="center"/>
          </w:tcPr>
          <w:p w14:paraId="05D8BA05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Fecha de Terminación de Ejecución</w:t>
            </w:r>
          </w:p>
          <w:p w14:paraId="666503DE" w14:textId="77777777" w:rsidR="00DC1D46" w:rsidRPr="00DC1D46" w:rsidRDefault="00DC1D46" w:rsidP="00B06CD8">
            <w:pPr>
              <w:pStyle w:val="Sinespaciad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C1D46">
              <w:rPr>
                <w:rFonts w:ascii="Arial" w:hAnsi="Arial" w:cs="Arial"/>
                <w:b/>
                <w:bCs/>
                <w:sz w:val="20"/>
                <w:szCs w:val="20"/>
              </w:rPr>
              <w:t>(DD/MM/AAAA)</w:t>
            </w:r>
          </w:p>
        </w:tc>
      </w:tr>
      <w:tr w:rsidR="00DC1D46" w14:paraId="64BF4544" w14:textId="77777777" w:rsidTr="00B06CD8">
        <w:tc>
          <w:tcPr>
            <w:tcW w:w="553" w:type="dxa"/>
          </w:tcPr>
          <w:p w14:paraId="0AC937D7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1852" w:type="dxa"/>
          </w:tcPr>
          <w:p w14:paraId="646FFA36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36DED1EB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1D27F838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216A39A3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0331EC06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</w:tcPr>
          <w:p w14:paraId="2D38526F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DC1D46" w14:paraId="079505AA" w14:textId="77777777" w:rsidTr="00B06CD8">
        <w:tc>
          <w:tcPr>
            <w:tcW w:w="553" w:type="dxa"/>
          </w:tcPr>
          <w:p w14:paraId="18D1237D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852" w:type="dxa"/>
          </w:tcPr>
          <w:p w14:paraId="2A4B2776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2035A46C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</w:tcPr>
          <w:p w14:paraId="44F192CF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299E54C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5" w:type="dxa"/>
          </w:tcPr>
          <w:p w14:paraId="64FE3CC5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2" w:type="dxa"/>
          </w:tcPr>
          <w:p w14:paraId="086E3933" w14:textId="77777777" w:rsidR="00DC1D46" w:rsidRDefault="00DC1D46" w:rsidP="00B06CD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0394EC" w14:textId="76763FE7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317E870A" w14:textId="31BA27B4" w:rsidR="00DC1D46" w:rsidRDefault="00DC1D46" w:rsidP="00DC1D46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>Manifiesto que conozco la prohibición establecida en el artículo 128 de la Constitución Nacional que establece “</w:t>
      </w:r>
      <w:r w:rsidRPr="00DC1D46">
        <w:rPr>
          <w:rFonts w:ascii="Arial" w:hAnsi="Arial" w:cs="Arial"/>
          <w:sz w:val="20"/>
          <w:szCs w:val="20"/>
        </w:rPr>
        <w:t>Nadie podrá desempeñar simultáneamente más de un empleo público ni recibir más de una asignación que provenga del tesoro público, o de empresas o de instituciones en las que tenga parte mayoritaria el Estado, salvo los casos expresamente determinados por la ley. Entiéndese por tesoro público el de la Nación, el de las entidades territoriales y el de las descentralizadas</w:t>
      </w:r>
      <w:r>
        <w:rPr>
          <w:rFonts w:ascii="Arial" w:hAnsi="Arial" w:cs="Arial"/>
          <w:sz w:val="20"/>
          <w:szCs w:val="20"/>
        </w:rPr>
        <w:t xml:space="preserve">”. </w:t>
      </w:r>
    </w:p>
    <w:p w14:paraId="4D91EB59" w14:textId="71FE8FB1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4DDB7BC0" w14:textId="028238C1" w:rsidR="00DC1D46" w:rsidRDefault="00DC1D46" w:rsidP="00DC1D46">
      <w:pPr>
        <w:pStyle w:val="Sinespaciado"/>
        <w:numPr>
          <w:ilvl w:val="0"/>
          <w:numId w:val="1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Manifiesto que conozco el régimen de inhabilidades e incompatibilidades establecido en la Ley 80 de 1993 y las demás normas concordantes que la adicionan o modifican, particularmente, </w:t>
      </w:r>
      <w:r w:rsidR="009A3CDA">
        <w:rPr>
          <w:rFonts w:ascii="Arial" w:hAnsi="Arial" w:cs="Arial"/>
          <w:sz w:val="20"/>
          <w:szCs w:val="20"/>
        </w:rPr>
        <w:t xml:space="preserve">la contemplada en el literal f del artículo 8 de la Ley 80 de 1993 que establece que </w:t>
      </w:r>
      <w:r w:rsidR="009A3CDA">
        <w:rPr>
          <w:rFonts w:ascii="Arial" w:hAnsi="Arial" w:cs="Arial"/>
          <w:i/>
          <w:iCs/>
          <w:sz w:val="20"/>
          <w:szCs w:val="20"/>
        </w:rPr>
        <w:t xml:space="preserve">“Los servidores públicos son inhábiles para participar en licitaciones o concursos y para celebrar contratos con las entidades estatales”. </w:t>
      </w:r>
    </w:p>
    <w:p w14:paraId="6D1B39C3" w14:textId="4883D192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040B9EE4" w14:textId="079EF01D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776E3F88" w14:textId="50525EE4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Atentamente, </w:t>
      </w:r>
    </w:p>
    <w:p w14:paraId="030F2F9E" w14:textId="78A26B41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09F998ED" w14:textId="476C6D53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25AAEFF5" w14:textId="29C44593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69ADDB63" w14:textId="4DC64DA4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4B9D5CE7" w14:textId="6F01D8F7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34ED6DC6" w14:textId="13990A17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7124E0EE" w14:textId="2ED5FCBA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624D458F" w14:textId="405A7FEF" w:rsidR="00DC1D46" w:rsidRDefault="009B6D7A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</w:t>
      </w:r>
    </w:p>
    <w:p w14:paraId="6AEABAA1" w14:textId="406D3A6E" w:rsidR="009B6D7A" w:rsidRDefault="009B6D7A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Nombre</w:t>
      </w:r>
    </w:p>
    <w:p w14:paraId="6E91BE5B" w14:textId="492DE849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C.C. </w:t>
      </w:r>
      <w:r w:rsidR="009B6D7A">
        <w:rPr>
          <w:rFonts w:ascii="Arial" w:hAnsi="Arial" w:cs="Arial"/>
          <w:sz w:val="20"/>
          <w:szCs w:val="20"/>
        </w:rPr>
        <w:t>_________________</w:t>
      </w:r>
      <w:r>
        <w:rPr>
          <w:rFonts w:ascii="Arial" w:hAnsi="Arial" w:cs="Arial"/>
          <w:sz w:val="20"/>
          <w:szCs w:val="20"/>
        </w:rPr>
        <w:t xml:space="preserve"> de </w:t>
      </w:r>
      <w:r w:rsidR="009B6D7A">
        <w:rPr>
          <w:rFonts w:ascii="Arial" w:hAnsi="Arial" w:cs="Arial"/>
          <w:sz w:val="20"/>
          <w:szCs w:val="20"/>
        </w:rPr>
        <w:t>_____________________</w:t>
      </w:r>
    </w:p>
    <w:p w14:paraId="03AEC039" w14:textId="62110466" w:rsidR="00DC1D46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14:paraId="41E2B803" w14:textId="77777777" w:rsidR="00DC1D46" w:rsidRPr="00A83157" w:rsidRDefault="00DC1D46" w:rsidP="00DC1D4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sectPr w:rsidR="00DC1D46" w:rsidRPr="00A83157" w:rsidSect="00C03A75">
      <w:headerReference w:type="default" r:id="rId7"/>
      <w:footerReference w:type="default" r:id="rId8"/>
      <w:pgSz w:w="12240" w:h="15840"/>
      <w:pgMar w:top="1417" w:right="1701" w:bottom="1417" w:left="1701" w:header="454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264C681" w14:textId="77777777" w:rsidR="00D80EDF" w:rsidRDefault="00D80EDF" w:rsidP="00A83157">
      <w:pPr>
        <w:spacing w:after="0" w:line="240" w:lineRule="auto"/>
      </w:pPr>
      <w:r>
        <w:separator/>
      </w:r>
    </w:p>
  </w:endnote>
  <w:endnote w:type="continuationSeparator" w:id="0">
    <w:p w14:paraId="11FF08C4" w14:textId="77777777" w:rsidR="00D80EDF" w:rsidRDefault="00D80EDF" w:rsidP="00A831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5382" w:type="pct"/>
      <w:jc w:val="center"/>
      <w:tblBorders>
        <w:top w:val="single" w:sz="4" w:space="0" w:color="2E74B5" w:themeColor="accent5" w:themeShade="BF"/>
        <w:left w:val="single" w:sz="4" w:space="0" w:color="2E74B5" w:themeColor="accent5" w:themeShade="BF"/>
        <w:bottom w:val="single" w:sz="4" w:space="0" w:color="2E74B5" w:themeColor="accent5" w:themeShade="BF"/>
        <w:right w:val="single" w:sz="4" w:space="0" w:color="2E74B5" w:themeColor="accent5" w:themeShade="BF"/>
        <w:insideH w:val="single" w:sz="4" w:space="0" w:color="2E74B5" w:themeColor="accent5" w:themeShade="BF"/>
        <w:insideV w:val="single" w:sz="4" w:space="0" w:color="2E74B5" w:themeColor="accent5" w:themeShade="BF"/>
      </w:tblBorders>
      <w:tblLook w:val="04A0" w:firstRow="1" w:lastRow="0" w:firstColumn="1" w:lastColumn="0" w:noHBand="0" w:noVBand="1"/>
    </w:tblPr>
    <w:tblGrid>
      <w:gridCol w:w="4432"/>
      <w:gridCol w:w="2151"/>
      <w:gridCol w:w="2919"/>
    </w:tblGrid>
    <w:tr w:rsidR="00C03A75" w:rsidRPr="002521A2" w14:paraId="421A6F94" w14:textId="77777777" w:rsidTr="003A0ABB">
      <w:trPr>
        <w:trHeight w:val="326"/>
        <w:jc w:val="center"/>
      </w:trPr>
      <w:tc>
        <w:tcPr>
          <w:tcW w:w="2332" w:type="pct"/>
          <w:shd w:val="clear" w:color="auto" w:fill="8EA9DB"/>
        </w:tcPr>
        <w:p w14:paraId="6C575FEC" w14:textId="77777777" w:rsidR="00C03A75" w:rsidRPr="002521A2" w:rsidRDefault="00C03A75" w:rsidP="00C03A7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2521A2">
            <w:rPr>
              <w:rFonts w:ascii="Arial" w:eastAsia="Arial" w:hAnsi="Arial" w:cs="Arial"/>
              <w:b/>
              <w:sz w:val="16"/>
              <w:szCs w:val="16"/>
            </w:rPr>
            <w:t>Elaboró</w:t>
          </w:r>
          <w:r>
            <w:rPr>
              <w:rFonts w:ascii="Arial" w:eastAsia="Arial" w:hAnsi="Arial" w:cs="Arial"/>
              <w:b/>
              <w:sz w:val="16"/>
              <w:szCs w:val="16"/>
            </w:rPr>
            <w:t xml:space="preserve"> - Aprobó</w:t>
          </w:r>
        </w:p>
      </w:tc>
      <w:tc>
        <w:tcPr>
          <w:tcW w:w="1132" w:type="pct"/>
          <w:shd w:val="clear" w:color="auto" w:fill="8EA9DB"/>
        </w:tcPr>
        <w:p w14:paraId="6F07C822" w14:textId="77777777" w:rsidR="00C03A75" w:rsidRPr="002521A2" w:rsidRDefault="00C03A75" w:rsidP="00C03A7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>
            <w:rPr>
              <w:rFonts w:ascii="Arial" w:eastAsia="Arial" w:hAnsi="Arial" w:cs="Arial"/>
              <w:b/>
              <w:sz w:val="16"/>
              <w:szCs w:val="16"/>
            </w:rPr>
            <w:t>Revisó</w:t>
          </w:r>
        </w:p>
      </w:tc>
      <w:tc>
        <w:tcPr>
          <w:tcW w:w="1536" w:type="pct"/>
          <w:shd w:val="clear" w:color="auto" w:fill="8EA9DB"/>
        </w:tcPr>
        <w:p w14:paraId="1895B3AB" w14:textId="77777777" w:rsidR="00C03A75" w:rsidRPr="00AA4215" w:rsidRDefault="00C03A75" w:rsidP="00C03A75">
          <w:pPr>
            <w:spacing w:line="0" w:lineRule="atLeast"/>
            <w:rPr>
              <w:rFonts w:ascii="Arial" w:eastAsia="Arial" w:hAnsi="Arial" w:cs="Arial"/>
              <w:b/>
              <w:sz w:val="16"/>
              <w:szCs w:val="16"/>
            </w:rPr>
          </w:pPr>
          <w:r w:rsidRPr="00AA4215">
            <w:rPr>
              <w:rFonts w:ascii="Arial" w:eastAsia="Arial" w:hAnsi="Arial" w:cs="Arial"/>
              <w:b/>
              <w:sz w:val="16"/>
              <w:szCs w:val="16"/>
            </w:rPr>
            <w:t>Publicación</w:t>
          </w:r>
        </w:p>
      </w:tc>
    </w:tr>
    <w:tr w:rsidR="00C03A75" w:rsidRPr="002521A2" w14:paraId="69D763ED" w14:textId="77777777" w:rsidTr="003A0ABB">
      <w:trPr>
        <w:trHeight w:val="326"/>
        <w:jc w:val="center"/>
      </w:trPr>
      <w:tc>
        <w:tcPr>
          <w:tcW w:w="2332" w:type="pct"/>
        </w:tcPr>
        <w:p w14:paraId="0B374D0C" w14:textId="77777777" w:rsidR="00C03A75" w:rsidRPr="002521A2" w:rsidRDefault="00C03A75" w:rsidP="00C03A7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0E2B74">
            <w:rPr>
              <w:rFonts w:ascii="Arial" w:hAnsi="Arial"/>
              <w:bCs/>
              <w:color w:val="000000"/>
              <w:sz w:val="16"/>
              <w:szCs w:val="16"/>
            </w:rPr>
            <w:t>Grupo de Gestión del Talento Humano y Desarrollo Organizacional</w:t>
          </w:r>
          <w:r>
            <w:rPr>
              <w:rFonts w:ascii="Arial" w:hAnsi="Arial"/>
              <w:bCs/>
              <w:color w:val="000000"/>
              <w:sz w:val="16"/>
              <w:szCs w:val="16"/>
            </w:rPr>
            <w:t xml:space="preserve"> – Dirección de Gestión Corporativa</w:t>
          </w:r>
        </w:p>
      </w:tc>
      <w:tc>
        <w:tcPr>
          <w:tcW w:w="1132" w:type="pct"/>
        </w:tcPr>
        <w:p w14:paraId="63937563" w14:textId="77777777" w:rsidR="00C03A75" w:rsidRPr="002521A2" w:rsidRDefault="00C03A75" w:rsidP="00C03A7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>
            <w:rPr>
              <w:rFonts w:ascii="Arial" w:eastAsia="Arial" w:hAnsi="Arial" w:cs="Arial"/>
              <w:sz w:val="16"/>
              <w:szCs w:val="16"/>
            </w:rPr>
            <w:t>Oficina de Planeación</w:t>
          </w:r>
        </w:p>
      </w:tc>
      <w:tc>
        <w:tcPr>
          <w:tcW w:w="1536" w:type="pct"/>
        </w:tcPr>
        <w:p w14:paraId="2B0B415D" w14:textId="0894CB3D" w:rsidR="00C03A75" w:rsidRPr="002521A2" w:rsidRDefault="00C03A75" w:rsidP="00C03A75">
          <w:pPr>
            <w:spacing w:line="0" w:lineRule="atLeast"/>
            <w:rPr>
              <w:rFonts w:ascii="Arial" w:eastAsia="Arial" w:hAnsi="Arial" w:cs="Arial"/>
              <w:sz w:val="16"/>
              <w:szCs w:val="16"/>
            </w:rPr>
          </w:pPr>
          <w:r w:rsidRPr="002521A2">
            <w:rPr>
              <w:rFonts w:ascii="Arial" w:eastAsia="Arial" w:hAnsi="Arial" w:cs="Arial"/>
              <w:sz w:val="16"/>
              <w:szCs w:val="16"/>
            </w:rPr>
            <w:t xml:space="preserve">Fecha: </w:t>
          </w:r>
          <w:sdt>
            <w:sdtPr>
              <w:rPr>
                <w:rFonts w:ascii="Arial" w:eastAsia="Arial" w:hAnsi="Arial" w:cs="Arial"/>
                <w:sz w:val="16"/>
                <w:szCs w:val="16"/>
              </w:rPr>
              <w:alias w:val="Día de Mes de Año"/>
              <w:tag w:val="Día de Mes de Año"/>
              <w:id w:val="-486323252"/>
              <w:placeholder>
                <w:docPart w:val="0D3C17C4F52A4A88BE466E3FFB4E611C"/>
              </w:placeholder>
              <w:text/>
            </w:sdtPr>
            <w:sdtEndPr/>
            <w:sdtContent>
              <w:r w:rsidR="00B47BDD">
                <w:rPr>
                  <w:rFonts w:ascii="Arial" w:eastAsia="Arial" w:hAnsi="Arial" w:cs="Arial"/>
                  <w:sz w:val="16"/>
                  <w:szCs w:val="16"/>
                </w:rPr>
                <w:t>21 de mayo de 2025</w:t>
              </w:r>
            </w:sdtContent>
          </w:sdt>
        </w:p>
      </w:tc>
    </w:tr>
  </w:tbl>
  <w:p w14:paraId="55683AB4" w14:textId="77777777" w:rsidR="00C03A75" w:rsidRDefault="00C03A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0C210A" w14:textId="77777777" w:rsidR="00D80EDF" w:rsidRDefault="00D80EDF" w:rsidP="00A83157">
      <w:pPr>
        <w:spacing w:after="0" w:line="240" w:lineRule="auto"/>
      </w:pPr>
      <w:r>
        <w:separator/>
      </w:r>
    </w:p>
  </w:footnote>
  <w:footnote w:type="continuationSeparator" w:id="0">
    <w:p w14:paraId="36242308" w14:textId="77777777" w:rsidR="00D80EDF" w:rsidRDefault="00D80EDF" w:rsidP="00A831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511" w:type="pct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4A0" w:firstRow="1" w:lastRow="0" w:firstColumn="1" w:lastColumn="0" w:noHBand="0" w:noVBand="1"/>
    </w:tblPr>
    <w:tblGrid>
      <w:gridCol w:w="2958"/>
      <w:gridCol w:w="4532"/>
      <w:gridCol w:w="963"/>
      <w:gridCol w:w="1277"/>
    </w:tblGrid>
    <w:tr w:rsidR="00C03A75" w:rsidRPr="00FC4823" w14:paraId="479F5C3C" w14:textId="77777777" w:rsidTr="00B47BDD">
      <w:trPr>
        <w:trHeight w:val="319"/>
        <w:jc w:val="center"/>
      </w:trPr>
      <w:tc>
        <w:tcPr>
          <w:tcW w:w="1520" w:type="pct"/>
          <w:vMerge w:val="restart"/>
          <w:tcBorders>
            <w:top w:val="single" w:sz="4" w:space="0" w:color="44546A" w:themeColor="text2"/>
            <w:left w:val="single" w:sz="4" w:space="0" w:color="2E74B5" w:themeColor="accent5" w:themeShade="BF"/>
            <w:bottom w:val="single" w:sz="4" w:space="0" w:color="B4C6E7" w:themeColor="accent1" w:themeTint="66"/>
            <w:right w:val="single" w:sz="4" w:space="0" w:color="2E74B5" w:themeColor="accent5" w:themeShade="BF"/>
          </w:tcBorders>
          <w:vAlign w:val="center"/>
        </w:tcPr>
        <w:p w14:paraId="0EB9ADC6" w14:textId="77777777" w:rsidR="00C03A75" w:rsidRPr="00DA2B0B" w:rsidRDefault="00C03A75" w:rsidP="00C03A75">
          <w:pPr>
            <w:tabs>
              <w:tab w:val="center" w:pos="4419"/>
              <w:tab w:val="right" w:pos="8838"/>
            </w:tabs>
          </w:pPr>
          <w:r>
            <w:rPr>
              <w:noProof/>
              <w:lang w:eastAsia="es-CO"/>
            </w:rPr>
            <w:drawing>
              <wp:inline distT="0" distB="0" distL="0" distR="0" wp14:anchorId="27FDCC7D" wp14:editId="4E9AA110">
                <wp:extent cx="1499870" cy="351577"/>
                <wp:effectExtent l="0" t="0" r="5080" b="0"/>
                <wp:docPr id="14" name="Imagen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18275" cy="3558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329" w:type="pct"/>
          <w:vMerge w:val="restart"/>
          <w:tcBorders>
            <w:top w:val="single" w:sz="4" w:space="0" w:color="44546A" w:themeColor="text2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center"/>
          <w:hideMark/>
        </w:tcPr>
        <w:p w14:paraId="044C3856" w14:textId="77777777" w:rsidR="00C03A75" w:rsidRPr="00C03A75" w:rsidRDefault="00C03A75" w:rsidP="00C03A75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rFonts w:ascii="Arial" w:hAnsi="Arial" w:cs="Arial"/>
              <w:color w:val="000000" w:themeColor="text1"/>
              <w:sz w:val="16"/>
            </w:rPr>
          </w:pPr>
          <w:r w:rsidRPr="00C03A75">
            <w:rPr>
              <w:rFonts w:ascii="Arial" w:hAnsi="Arial" w:cs="Arial"/>
              <w:color w:val="000000" w:themeColor="text1"/>
              <w:sz w:val="16"/>
            </w:rPr>
            <w:t>Proceso Gestión Humana</w:t>
          </w:r>
        </w:p>
        <w:p w14:paraId="7B19DF94" w14:textId="12B1EC0B" w:rsidR="00C03A75" w:rsidRPr="00D96231" w:rsidRDefault="00C03A75" w:rsidP="00C03A75">
          <w:pPr>
            <w:tabs>
              <w:tab w:val="center" w:pos="4419"/>
              <w:tab w:val="right" w:pos="8838"/>
            </w:tabs>
            <w:spacing w:after="0" w:line="240" w:lineRule="auto"/>
            <w:jc w:val="center"/>
            <w:rPr>
              <w:color w:val="000000" w:themeColor="text1"/>
              <w:sz w:val="16"/>
            </w:rPr>
          </w:pPr>
          <w:r w:rsidRPr="00C03A75">
            <w:rPr>
              <w:rFonts w:ascii="Arial" w:hAnsi="Arial" w:cs="Arial"/>
              <w:color w:val="000000" w:themeColor="text1"/>
              <w:sz w:val="16"/>
            </w:rPr>
            <w:t>Declaración Juramentada - Existencia de contratos de Prestación de servicios finalizados y/o vigentes con entidades Estatales.</w:t>
          </w:r>
        </w:p>
      </w:tc>
      <w:tc>
        <w:tcPr>
          <w:tcW w:w="0" w:type="auto"/>
          <w:tcBorders>
            <w:top w:val="single" w:sz="4" w:space="0" w:color="44546A" w:themeColor="text2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8EA9DB"/>
          <w:vAlign w:val="bottom"/>
          <w:hideMark/>
        </w:tcPr>
        <w:p w14:paraId="2AA334A4" w14:textId="77777777" w:rsidR="00C03A75" w:rsidRPr="004F2493" w:rsidRDefault="00C03A75" w:rsidP="00C03A75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 xml:space="preserve">Código: </w:t>
          </w:r>
        </w:p>
      </w:tc>
      <w:tc>
        <w:tcPr>
          <w:tcW w:w="0" w:type="auto"/>
          <w:tcBorders>
            <w:top w:val="single" w:sz="4" w:space="0" w:color="44546A" w:themeColor="text2"/>
            <w:left w:val="single" w:sz="4" w:space="0" w:color="2E74B5" w:themeColor="accent5" w:themeShade="BF"/>
            <w:bottom w:val="single" w:sz="4" w:space="0" w:color="2E74B5" w:themeColor="accent5" w:themeShade="BF"/>
            <w:right w:val="single" w:sz="4" w:space="0" w:color="2E74B5" w:themeColor="accent5" w:themeShade="BF"/>
          </w:tcBorders>
          <w:shd w:val="clear" w:color="auto" w:fill="auto"/>
          <w:vAlign w:val="bottom"/>
        </w:tcPr>
        <w:p w14:paraId="5227456E" w14:textId="7F1A4C71" w:rsidR="00C03A75" w:rsidRPr="00DE0B32" w:rsidRDefault="00B47BDD" w:rsidP="00C03A75">
          <w:pPr>
            <w:tabs>
              <w:tab w:val="center" w:pos="4419"/>
              <w:tab w:val="right" w:pos="8838"/>
            </w:tabs>
            <w:rPr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F-A-3040-34</w:t>
          </w:r>
        </w:p>
      </w:tc>
    </w:tr>
    <w:tr w:rsidR="00C03A75" w:rsidRPr="00FC4823" w14:paraId="476FD2FB" w14:textId="77777777" w:rsidTr="00B47BDD">
      <w:trPr>
        <w:trHeight w:val="360"/>
        <w:jc w:val="center"/>
      </w:trPr>
      <w:tc>
        <w:tcPr>
          <w:tcW w:w="1520" w:type="pct"/>
          <w:vMerge/>
          <w:tcBorders>
            <w:top w:val="single" w:sz="4" w:space="0" w:color="B4C6E7" w:themeColor="accent1" w:themeTint="66"/>
            <w:left w:val="single" w:sz="4" w:space="0" w:color="2E74B5" w:themeColor="accent5" w:themeShade="BF"/>
            <w:bottom w:val="single" w:sz="4" w:space="0" w:color="44546A" w:themeColor="text2"/>
            <w:right w:val="single" w:sz="4" w:space="0" w:color="2E74B5" w:themeColor="accent5" w:themeShade="BF"/>
          </w:tcBorders>
          <w:vAlign w:val="center"/>
        </w:tcPr>
        <w:p w14:paraId="47A24A61" w14:textId="77777777" w:rsidR="00C03A75" w:rsidRPr="00DA2B0B" w:rsidRDefault="00C03A75" w:rsidP="00C03A75">
          <w:pPr>
            <w:tabs>
              <w:tab w:val="center" w:pos="4419"/>
              <w:tab w:val="right" w:pos="8838"/>
            </w:tabs>
            <w:jc w:val="center"/>
            <w:rPr>
              <w:noProof/>
              <w:lang w:val="es-MX" w:eastAsia="es-MX"/>
            </w:rPr>
          </w:pPr>
        </w:p>
      </w:tc>
      <w:tc>
        <w:tcPr>
          <w:tcW w:w="2329" w:type="pct"/>
          <w:vMerge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44546A" w:themeColor="text2"/>
            <w:right w:val="single" w:sz="4" w:space="0" w:color="2E74B5" w:themeColor="accent5" w:themeShade="BF"/>
          </w:tcBorders>
          <w:shd w:val="clear" w:color="auto" w:fill="auto"/>
          <w:vAlign w:val="center"/>
        </w:tcPr>
        <w:p w14:paraId="380C4A40" w14:textId="77777777" w:rsidR="00C03A75" w:rsidRPr="00DE0B32" w:rsidRDefault="00C03A75" w:rsidP="00C03A75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</w:p>
      </w:tc>
      <w:tc>
        <w:tcPr>
          <w:tcW w:w="0" w:type="auto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44546A" w:themeColor="text2"/>
            <w:right w:val="single" w:sz="4" w:space="0" w:color="2E74B5" w:themeColor="accent5" w:themeShade="BF"/>
          </w:tcBorders>
          <w:shd w:val="clear" w:color="auto" w:fill="8EA9DB"/>
          <w:vAlign w:val="bottom"/>
        </w:tcPr>
        <w:p w14:paraId="4A893903" w14:textId="77777777" w:rsidR="00C03A75" w:rsidRPr="004F2493" w:rsidRDefault="00C03A75" w:rsidP="00C03A75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 w:rsidRPr="004F2493">
            <w:rPr>
              <w:b/>
              <w:color w:val="000000" w:themeColor="text1"/>
              <w:sz w:val="16"/>
            </w:rPr>
            <w:t>Versión</w:t>
          </w:r>
          <w:r w:rsidRPr="004F2493">
            <w:rPr>
              <w:color w:val="000000" w:themeColor="text1"/>
              <w:sz w:val="16"/>
            </w:rPr>
            <w:t>:</w:t>
          </w:r>
        </w:p>
      </w:tc>
      <w:tc>
        <w:tcPr>
          <w:tcW w:w="0" w:type="auto"/>
          <w:tcBorders>
            <w:top w:val="single" w:sz="4" w:space="0" w:color="2E74B5" w:themeColor="accent5" w:themeShade="BF"/>
            <w:left w:val="single" w:sz="4" w:space="0" w:color="2E74B5" w:themeColor="accent5" w:themeShade="BF"/>
            <w:bottom w:val="single" w:sz="4" w:space="0" w:color="44546A" w:themeColor="text2"/>
            <w:right w:val="single" w:sz="4" w:space="0" w:color="2E74B5" w:themeColor="accent5" w:themeShade="BF"/>
          </w:tcBorders>
          <w:shd w:val="clear" w:color="auto" w:fill="auto"/>
          <w:vAlign w:val="bottom"/>
        </w:tcPr>
        <w:p w14:paraId="0D5D1809" w14:textId="42B88919" w:rsidR="00C03A75" w:rsidRPr="00DE0B32" w:rsidRDefault="00C03A75" w:rsidP="00C03A75">
          <w:pPr>
            <w:tabs>
              <w:tab w:val="center" w:pos="4419"/>
              <w:tab w:val="right" w:pos="8838"/>
            </w:tabs>
            <w:rPr>
              <w:b/>
              <w:color w:val="000000" w:themeColor="text1"/>
              <w:sz w:val="16"/>
            </w:rPr>
          </w:pPr>
          <w:r>
            <w:rPr>
              <w:color w:val="000000" w:themeColor="text1"/>
              <w:sz w:val="16"/>
            </w:rPr>
            <w:t>1</w:t>
          </w:r>
        </w:p>
      </w:tc>
    </w:tr>
  </w:tbl>
  <w:p w14:paraId="2B3AED98" w14:textId="175E23B1" w:rsidR="00C03A75" w:rsidRDefault="00C03A75" w:rsidP="00C03A75">
    <w:pPr>
      <w:pStyle w:val="Encabezado"/>
      <w:rPr>
        <w:rFonts w:ascii="Arial" w:hAnsi="Arial" w:cs="Arial"/>
        <w:b/>
        <w:b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D6484C"/>
    <w:multiLevelType w:val="hybridMultilevel"/>
    <w:tmpl w:val="2EA8632C"/>
    <w:lvl w:ilvl="0" w:tplc="F37CA35A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157"/>
    <w:rsid w:val="00195BC3"/>
    <w:rsid w:val="001B1225"/>
    <w:rsid w:val="0044356B"/>
    <w:rsid w:val="005A1BE9"/>
    <w:rsid w:val="00653899"/>
    <w:rsid w:val="006602A3"/>
    <w:rsid w:val="007F28C2"/>
    <w:rsid w:val="009674C9"/>
    <w:rsid w:val="009A3CDA"/>
    <w:rsid w:val="009B6D7A"/>
    <w:rsid w:val="00A83157"/>
    <w:rsid w:val="00B47BDD"/>
    <w:rsid w:val="00C03A75"/>
    <w:rsid w:val="00D80EDF"/>
    <w:rsid w:val="00DC1D46"/>
    <w:rsid w:val="00E25577"/>
    <w:rsid w:val="00E61600"/>
    <w:rsid w:val="00EA1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28A789"/>
  <w15:chartTrackingRefBased/>
  <w15:docId w15:val="{A147BB29-6836-4CDB-BFFA-940914A55D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A83157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A831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3157"/>
  </w:style>
  <w:style w:type="paragraph" w:styleId="Piedepgina">
    <w:name w:val="footer"/>
    <w:basedOn w:val="Normal"/>
    <w:link w:val="PiedepginaCar"/>
    <w:uiPriority w:val="99"/>
    <w:unhideWhenUsed/>
    <w:rsid w:val="00A8315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3157"/>
  </w:style>
  <w:style w:type="table" w:styleId="Tablaconcuadrcula">
    <w:name w:val="Table Grid"/>
    <w:basedOn w:val="Tablanormal"/>
    <w:uiPriority w:val="39"/>
    <w:rsid w:val="00A831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D3C17C4F52A4A88BE466E3FFB4E6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7FFE55-F211-44D5-9424-BCCAF9E2C055}"/>
      </w:docPartPr>
      <w:docPartBody>
        <w:p w:rsidR="00EB12C3" w:rsidRDefault="00726311" w:rsidP="00726311">
          <w:pPr>
            <w:pStyle w:val="0D3C17C4F52A4A88BE466E3FFB4E611C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6311"/>
    <w:rsid w:val="00001D4E"/>
    <w:rsid w:val="002B0A8F"/>
    <w:rsid w:val="00726311"/>
    <w:rsid w:val="00EB12C3"/>
    <w:rsid w:val="00ED5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726311"/>
    <w:rPr>
      <w:color w:val="808080"/>
    </w:rPr>
  </w:style>
  <w:style w:type="paragraph" w:customStyle="1" w:styleId="0D3C17C4F52A4A88BE466E3FFB4E611C">
    <w:name w:val="0D3C17C4F52A4A88BE466E3FFB4E611C"/>
    <w:rsid w:val="0072631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463</Words>
  <Characters>2552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Fondo de Bienestar Social de la CGR</Company>
  <LinksUpToDate>false</LinksUpToDate>
  <CharactersWithSpaces>3009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Sebastian Sosa Silva</dc:creator>
  <cp:keywords/>
  <dc:description/>
  <cp:lastModifiedBy>Jairo Rico Bolivar</cp:lastModifiedBy>
  <cp:revision>2</cp:revision>
  <dcterms:created xsi:type="dcterms:W3CDTF">2025-05-21T16:40:00Z</dcterms:created>
  <dcterms:modified xsi:type="dcterms:W3CDTF">2025-05-21T16:40:00Z</dcterms:modified>
</cp:coreProperties>
</file>