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12BC81" w14:textId="77777777" w:rsidR="00800308" w:rsidRDefault="00800308" w:rsidP="009A1166">
      <w:pPr>
        <w:pStyle w:val="Textoindependiente"/>
        <w:ind w:right="481"/>
      </w:pPr>
    </w:p>
    <w:p w14:paraId="78D6765A" w14:textId="77777777" w:rsidR="00800308" w:rsidRDefault="00800308" w:rsidP="009A1166">
      <w:pPr>
        <w:pStyle w:val="Textoindependiente"/>
        <w:ind w:right="481"/>
      </w:pPr>
    </w:p>
    <w:p w14:paraId="56876490" w14:textId="77777777" w:rsidR="00800308" w:rsidRDefault="00800308" w:rsidP="009A1166">
      <w:pPr>
        <w:pStyle w:val="Textoindependiente"/>
        <w:ind w:right="481"/>
      </w:pPr>
    </w:p>
    <w:p w14:paraId="2329CA8C" w14:textId="77777777" w:rsidR="00800308" w:rsidRDefault="00800308" w:rsidP="009A1166">
      <w:pPr>
        <w:pStyle w:val="Textoindependiente"/>
        <w:ind w:right="481"/>
      </w:pPr>
    </w:p>
    <w:p w14:paraId="154C155C" w14:textId="77777777" w:rsidR="00800308" w:rsidRDefault="00800308" w:rsidP="009A1166">
      <w:pPr>
        <w:pStyle w:val="Textoindependiente"/>
        <w:ind w:right="481"/>
      </w:pPr>
    </w:p>
    <w:p w14:paraId="22DC1C40" w14:textId="36F2376F" w:rsidR="00800308" w:rsidRDefault="00800308" w:rsidP="009A1166">
      <w:pPr>
        <w:pStyle w:val="Textoindependiente"/>
        <w:ind w:right="481"/>
      </w:pPr>
    </w:p>
    <w:p w14:paraId="71349512" w14:textId="0FE056AB" w:rsidR="00800308" w:rsidRDefault="00800308" w:rsidP="009A1166">
      <w:pPr>
        <w:pStyle w:val="Textoindependiente"/>
        <w:ind w:right="481"/>
      </w:pPr>
    </w:p>
    <w:p w14:paraId="0947BADE" w14:textId="4885A9C6" w:rsidR="00800308" w:rsidRDefault="00800308" w:rsidP="009A1166">
      <w:pPr>
        <w:pStyle w:val="Textoindependiente"/>
        <w:ind w:right="481"/>
      </w:pPr>
    </w:p>
    <w:p w14:paraId="1FD89CB5" w14:textId="7706557A" w:rsidR="00800308" w:rsidRDefault="00800308" w:rsidP="009A1166">
      <w:pPr>
        <w:pStyle w:val="Textoindependiente"/>
        <w:ind w:right="481"/>
      </w:pPr>
    </w:p>
    <w:p w14:paraId="54009F39" w14:textId="107D7000" w:rsidR="00800308" w:rsidRDefault="00800308" w:rsidP="009A1166">
      <w:pPr>
        <w:pStyle w:val="Textoindependiente"/>
        <w:ind w:right="481"/>
      </w:pPr>
    </w:p>
    <w:p w14:paraId="36E934E2" w14:textId="43D0C088" w:rsidR="00800308" w:rsidRDefault="00800308" w:rsidP="00400030"/>
    <w:p w14:paraId="2B9EA083" w14:textId="7F0E68D8" w:rsidR="00800308" w:rsidRDefault="00800308" w:rsidP="009A1166">
      <w:pPr>
        <w:pStyle w:val="Textoindependiente"/>
        <w:ind w:right="481"/>
      </w:pPr>
    </w:p>
    <w:p w14:paraId="7F809655" w14:textId="4F8FB763" w:rsidR="00800308" w:rsidRDefault="00902762" w:rsidP="009A1166">
      <w:pPr>
        <w:pStyle w:val="Textoindependiente"/>
        <w:ind w:right="481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F16E1E" wp14:editId="577B2061">
                <wp:simplePos x="0" y="0"/>
                <wp:positionH relativeFrom="page">
                  <wp:align>center</wp:align>
                </wp:positionH>
                <wp:positionV relativeFrom="paragraph">
                  <wp:posOffset>17145</wp:posOffset>
                </wp:positionV>
                <wp:extent cx="1828800" cy="1828800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DC66061" w14:textId="5DBC88BE" w:rsidR="00400030" w:rsidRPr="00E65CC8" w:rsidRDefault="00400030" w:rsidP="00400030">
                            <w:pPr>
                              <w:pStyle w:val="Textoindependiente"/>
                              <w:ind w:right="481"/>
                              <w:jc w:val="center"/>
                              <w:rPr>
                                <w:color w:val="4F81BD" w:themeColor="accent1"/>
                                <w:sz w:val="72"/>
                                <w:szCs w:val="72"/>
                                <w:lang w:val="es-MX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65CC8">
                              <w:rPr>
                                <w:color w:val="4F81BD" w:themeColor="accent1"/>
                                <w:sz w:val="72"/>
                                <w:szCs w:val="72"/>
                                <w:lang w:val="es-MX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POLÍTICAS Y OBJETIVOS DE DESEMPEÑO INSTITUCIONAL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1F16E1E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0;margin-top:1.35pt;width:2in;height:2in;z-index:251659264;visibility:visible;mso-wrap-style:none;mso-wrap-distance-left:9pt;mso-wrap-distance-top:0;mso-wrap-distance-right:9pt;mso-wrap-distance-bottom:0;mso-position-horizontal:center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" filled="f" stroked="f">
                <v:textbox style="mso-fit-shape-to-text:t">
                  <w:txbxContent>
                    <w:p w14:paraId="6DC66061" w14:textId="5DBC88BE" w:rsidR="00400030" w:rsidRPr="00E65CC8" w:rsidRDefault="00400030" w:rsidP="00400030">
                      <w:pPr>
                        <w:pStyle w:val="Textoindependiente"/>
                        <w:ind w:right="481"/>
                        <w:jc w:val="center"/>
                        <w:rPr>
                          <w:color w:val="4F81BD" w:themeColor="accent1"/>
                          <w:sz w:val="72"/>
                          <w:szCs w:val="72"/>
                          <w:lang w:val="es-MX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65CC8">
                        <w:rPr>
                          <w:color w:val="4F81BD" w:themeColor="accent1"/>
                          <w:sz w:val="72"/>
                          <w:szCs w:val="72"/>
                          <w:lang w:val="es-MX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POLÍTICAS Y OBJETIVOS DE DESEMPEÑO INSTITUCIONAL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314256E" w14:textId="6C276F94" w:rsidR="00800308" w:rsidRDefault="00800308" w:rsidP="009A1166">
      <w:pPr>
        <w:pStyle w:val="Textoindependiente"/>
        <w:ind w:right="481"/>
      </w:pPr>
      <w:bookmarkStart w:id="0" w:name="_GoBack"/>
      <w:bookmarkEnd w:id="0"/>
    </w:p>
    <w:p w14:paraId="36ECABD4" w14:textId="67DE386D" w:rsidR="00800308" w:rsidRDefault="00800308" w:rsidP="009A1166">
      <w:pPr>
        <w:pStyle w:val="Textoindependiente"/>
        <w:ind w:right="481"/>
      </w:pPr>
    </w:p>
    <w:p w14:paraId="3088A6B5" w14:textId="0C55B865" w:rsidR="00800308" w:rsidRDefault="00800308" w:rsidP="009A1166">
      <w:pPr>
        <w:pStyle w:val="Textoindependiente"/>
        <w:ind w:right="481"/>
      </w:pPr>
    </w:p>
    <w:p w14:paraId="05702B33" w14:textId="77777777" w:rsidR="00800308" w:rsidRDefault="00800308" w:rsidP="009A1166">
      <w:pPr>
        <w:pStyle w:val="Textoindependiente"/>
        <w:ind w:right="481"/>
      </w:pPr>
    </w:p>
    <w:p w14:paraId="3B35F4E8" w14:textId="77777777" w:rsidR="00800308" w:rsidRDefault="00800308" w:rsidP="009A1166">
      <w:pPr>
        <w:pStyle w:val="Textoindependiente"/>
        <w:ind w:right="481"/>
      </w:pPr>
    </w:p>
    <w:p w14:paraId="200136A9" w14:textId="77777777" w:rsidR="009A1166" w:rsidRDefault="009A1166">
      <w:r>
        <w:br w:type="page"/>
      </w:r>
    </w:p>
    <w:p w14:paraId="699AA4B8" w14:textId="77777777" w:rsidR="00B225C3" w:rsidRDefault="00B225C3" w:rsidP="00F50A3B"/>
    <w:p w14:paraId="6CAE10F1" w14:textId="77777777" w:rsidR="0037600B" w:rsidRDefault="0037600B" w:rsidP="00F50A3B"/>
    <w:p w14:paraId="18A9C7DD" w14:textId="2C3FB825" w:rsidR="00101569" w:rsidRDefault="003D01D3" w:rsidP="003605A8">
      <w:pPr>
        <w:pStyle w:val="Ttulo2"/>
        <w:ind w:left="0" w:right="173"/>
        <w:jc w:val="both"/>
      </w:pPr>
      <w:bookmarkStart w:id="1" w:name="_Toc205230359"/>
      <w:r w:rsidRPr="003605A8">
        <w:rPr>
          <w:sz w:val="28"/>
        </w:rPr>
        <w:t xml:space="preserve">Política de Calidad y </w:t>
      </w:r>
      <w:r w:rsidR="00185330" w:rsidRPr="003605A8">
        <w:rPr>
          <w:sz w:val="28"/>
        </w:rPr>
        <w:t xml:space="preserve">Desempeño </w:t>
      </w:r>
      <w:r w:rsidRPr="003605A8">
        <w:rPr>
          <w:sz w:val="28"/>
        </w:rPr>
        <w:t>Institucional</w:t>
      </w:r>
      <w:bookmarkEnd w:id="1"/>
    </w:p>
    <w:p w14:paraId="4465289A" w14:textId="1F533C51" w:rsidR="00101569" w:rsidRDefault="00101569" w:rsidP="009931B7">
      <w:pPr>
        <w:pStyle w:val="Textoindependiente"/>
        <w:ind w:right="173"/>
      </w:pPr>
    </w:p>
    <w:p w14:paraId="573DBED9" w14:textId="77777777" w:rsidR="003605A8" w:rsidRDefault="003605A8" w:rsidP="009931B7">
      <w:pPr>
        <w:pStyle w:val="Textoindependiente"/>
        <w:ind w:right="173"/>
      </w:pPr>
    </w:p>
    <w:p w14:paraId="3905F9E1" w14:textId="77777777" w:rsidR="003605A8" w:rsidRPr="003605A8" w:rsidRDefault="003605A8" w:rsidP="009931B7">
      <w:pPr>
        <w:pStyle w:val="Textoindependiente"/>
        <w:ind w:right="173"/>
        <w:rPr>
          <w:sz w:val="24"/>
          <w:szCs w:val="24"/>
          <w:lang w:val="es-CO"/>
        </w:rPr>
      </w:pPr>
    </w:p>
    <w:p w14:paraId="763B6B5C" w14:textId="354FEFCD" w:rsidR="003D01D3" w:rsidRPr="003605A8" w:rsidRDefault="003D01D3" w:rsidP="009931B7">
      <w:pPr>
        <w:pStyle w:val="Textoindependiente"/>
        <w:ind w:right="173"/>
        <w:rPr>
          <w:sz w:val="24"/>
          <w:szCs w:val="24"/>
        </w:rPr>
      </w:pPr>
    </w:p>
    <w:p w14:paraId="56AF54C0" w14:textId="77777777" w:rsidR="003605A8" w:rsidRPr="003605A8" w:rsidRDefault="003605A8" w:rsidP="009931B7">
      <w:pPr>
        <w:pStyle w:val="Textoindependiente"/>
        <w:ind w:right="173"/>
        <w:rPr>
          <w:sz w:val="24"/>
          <w:szCs w:val="24"/>
        </w:rPr>
      </w:pPr>
    </w:p>
    <w:p w14:paraId="416E9E28" w14:textId="77777777" w:rsidR="003605A8" w:rsidRPr="003605A8" w:rsidRDefault="003605A8" w:rsidP="003605A8">
      <w:pPr>
        <w:pStyle w:val="Textoindependiente"/>
        <w:ind w:right="173"/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092A314" w14:textId="77777777" w:rsidR="003D01D3" w:rsidRPr="003605A8" w:rsidRDefault="003D01D3" w:rsidP="00205534">
      <w:pPr>
        <w:pStyle w:val="Textoindependiente"/>
        <w:shd w:val="clear" w:color="auto" w:fill="F2F2F2" w:themeFill="background1" w:themeFillShade="F2"/>
        <w:ind w:right="173"/>
        <w:rPr>
          <w:i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605A8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“</w:t>
      </w:r>
      <w:r w:rsidRPr="003605A8">
        <w:rPr>
          <w:i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El Fondo de Bienestar Social de la Contraloría General de la República es una entidad que ofrece planes de crédito, salud, educación, recreación, cultura y deporte, la administración de las cesantías, el Colegio y el Centro Médico; comprometida con la satisfacción de las necesidades de bienestar de sus clientes, basado en un talento humano competente, íntegro, proactivo, empoderado con la calidad y el mejoramiento continuo de los procesos.</w:t>
      </w:r>
    </w:p>
    <w:p w14:paraId="74871D70" w14:textId="77777777" w:rsidR="003D01D3" w:rsidRPr="003605A8" w:rsidRDefault="003D01D3" w:rsidP="00205534">
      <w:pPr>
        <w:pStyle w:val="Textoindependiente"/>
        <w:shd w:val="clear" w:color="auto" w:fill="F2F2F2" w:themeFill="background1" w:themeFillShade="F2"/>
        <w:ind w:right="173"/>
        <w:rPr>
          <w:i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E815675" w14:textId="77777777" w:rsidR="003D01D3" w:rsidRPr="003605A8" w:rsidRDefault="003D01D3" w:rsidP="00205534">
      <w:pPr>
        <w:pStyle w:val="Textoindependiente"/>
        <w:shd w:val="clear" w:color="auto" w:fill="F2F2F2" w:themeFill="background1" w:themeFillShade="F2"/>
        <w:ind w:right="173"/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605A8">
        <w:rPr>
          <w:i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Por medio de mecanismos de comunicación externa(web) e interna(correos) la alta dirección se asegura de que esta política sea adecuadamente entendida y difundida a todos los servidores públicos del FBSCGR y las partes interesadas.</w:t>
      </w:r>
      <w:r w:rsidRPr="003605A8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”</w:t>
      </w:r>
    </w:p>
    <w:p w14:paraId="42DEC19C" w14:textId="77777777" w:rsidR="003D01D3" w:rsidRPr="003605A8" w:rsidRDefault="003D01D3" w:rsidP="009931B7">
      <w:pPr>
        <w:pStyle w:val="Textoindependiente"/>
        <w:ind w:right="173"/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A021BA8" w14:textId="77777777" w:rsidR="003605A8" w:rsidRPr="003605A8" w:rsidRDefault="003605A8" w:rsidP="003605A8">
      <w:pPr>
        <w:pStyle w:val="Ttulo2"/>
        <w:ind w:left="0"/>
        <w:rPr>
          <w:b w:val="0"/>
          <w:color w:val="000000" w:themeColor="text1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bookmarkStart w:id="2" w:name="_Toc205230364"/>
      <w:r w:rsidRPr="003605A8">
        <w:rPr>
          <w:b w:val="0"/>
          <w:color w:val="000000" w:themeColor="text1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 w:type="page"/>
      </w:r>
    </w:p>
    <w:p w14:paraId="3B752074" w14:textId="36A63103" w:rsidR="00A120D5" w:rsidRDefault="00A120D5" w:rsidP="003605A8">
      <w:pPr>
        <w:pStyle w:val="Ttulo2"/>
        <w:ind w:left="0"/>
        <w:rPr>
          <w:sz w:val="28"/>
        </w:rPr>
      </w:pPr>
      <w:r w:rsidRPr="003605A8">
        <w:rPr>
          <w:sz w:val="28"/>
        </w:rPr>
        <w:lastRenderedPageBreak/>
        <w:t xml:space="preserve">Objetivos de calidad y </w:t>
      </w:r>
      <w:r w:rsidR="00FA0376" w:rsidRPr="003605A8">
        <w:rPr>
          <w:sz w:val="28"/>
        </w:rPr>
        <w:t>Desempeño Institucional</w:t>
      </w:r>
      <w:r w:rsidRPr="003605A8">
        <w:rPr>
          <w:sz w:val="28"/>
        </w:rPr>
        <w:t>, indicadores y metas</w:t>
      </w:r>
      <w:bookmarkEnd w:id="2"/>
    </w:p>
    <w:p w14:paraId="20B31CC7" w14:textId="77777777" w:rsidR="00114730" w:rsidRPr="00114730" w:rsidRDefault="00114730" w:rsidP="00114730">
      <w:pPr>
        <w:rPr>
          <w:lang w:val="es-CO"/>
        </w:rPr>
      </w:pPr>
    </w:p>
    <w:p w14:paraId="176AD70A" w14:textId="56FC8054" w:rsidR="00A120D5" w:rsidRDefault="00114730" w:rsidP="00A120D5">
      <w:pPr>
        <w:ind w:right="173"/>
        <w:jc w:val="both"/>
      </w:pPr>
      <w:r w:rsidRPr="00114730">
        <w:rPr>
          <w:lang w:val="es-CO"/>
        </w:rPr>
        <w:drawing>
          <wp:anchor distT="0" distB="0" distL="114300" distR="114300" simplePos="0" relativeHeight="251668480" behindDoc="1" locked="0" layoutInCell="1" allowOverlap="1" wp14:anchorId="23F15DE4" wp14:editId="3C6D5017">
            <wp:simplePos x="0" y="0"/>
            <wp:positionH relativeFrom="column">
              <wp:posOffset>487680</wp:posOffset>
            </wp:positionH>
            <wp:positionV relativeFrom="paragraph">
              <wp:posOffset>6350</wp:posOffset>
            </wp:positionV>
            <wp:extent cx="5219700" cy="4105275"/>
            <wp:effectExtent l="0" t="0" r="0" b="0"/>
            <wp:wrapNone/>
            <wp:docPr id="4" name="Diagrama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FBC37A" w14:textId="77777777" w:rsidR="00114730" w:rsidRDefault="00114730" w:rsidP="00A120D5">
      <w:pPr>
        <w:ind w:right="173"/>
        <w:jc w:val="both"/>
      </w:pPr>
    </w:p>
    <w:p w14:paraId="50C9634A" w14:textId="4B73BA3C" w:rsidR="00114730" w:rsidRDefault="00114730" w:rsidP="00A120D5">
      <w:pPr>
        <w:ind w:right="173"/>
        <w:jc w:val="both"/>
      </w:pPr>
    </w:p>
    <w:p w14:paraId="7A572E60" w14:textId="77777777" w:rsidR="00114730" w:rsidRDefault="00114730" w:rsidP="00A120D5">
      <w:pPr>
        <w:ind w:right="173"/>
        <w:jc w:val="both"/>
      </w:pPr>
    </w:p>
    <w:p w14:paraId="40B9760D" w14:textId="1E97BB20" w:rsidR="00114730" w:rsidRDefault="00114730" w:rsidP="00A120D5">
      <w:pPr>
        <w:ind w:right="173"/>
        <w:jc w:val="both"/>
      </w:pPr>
    </w:p>
    <w:p w14:paraId="62F5F812" w14:textId="03290048" w:rsidR="00114730" w:rsidRDefault="00114730" w:rsidP="00A120D5">
      <w:pPr>
        <w:ind w:right="173"/>
        <w:jc w:val="both"/>
      </w:pPr>
    </w:p>
    <w:p w14:paraId="199E5697" w14:textId="481C765B" w:rsidR="00114730" w:rsidRDefault="00114730" w:rsidP="00A120D5">
      <w:pPr>
        <w:ind w:right="173"/>
        <w:jc w:val="both"/>
      </w:pPr>
    </w:p>
    <w:p w14:paraId="06F56B16" w14:textId="1019DF4C" w:rsidR="00114730" w:rsidRDefault="00114730" w:rsidP="00A120D5">
      <w:pPr>
        <w:ind w:right="173"/>
        <w:jc w:val="both"/>
      </w:pPr>
    </w:p>
    <w:p w14:paraId="4B9811D8" w14:textId="77777777" w:rsidR="00114730" w:rsidRDefault="00114730" w:rsidP="00A120D5">
      <w:pPr>
        <w:ind w:right="173"/>
        <w:jc w:val="both"/>
      </w:pPr>
    </w:p>
    <w:p w14:paraId="3EC3694F" w14:textId="77777777" w:rsidR="003605A8" w:rsidRDefault="003605A8" w:rsidP="00A120D5">
      <w:pPr>
        <w:ind w:right="173"/>
        <w:jc w:val="both"/>
      </w:pPr>
    </w:p>
    <w:p w14:paraId="7405F758" w14:textId="77777777" w:rsidR="00114730" w:rsidRDefault="00114730" w:rsidP="00A120D5">
      <w:pPr>
        <w:ind w:right="173"/>
        <w:jc w:val="both"/>
        <w:rPr>
          <w:sz w:val="24"/>
        </w:rPr>
      </w:pPr>
    </w:p>
    <w:p w14:paraId="1CB8ABA7" w14:textId="77777777" w:rsidR="00114730" w:rsidRDefault="00114730" w:rsidP="00A120D5">
      <w:pPr>
        <w:ind w:right="173"/>
        <w:jc w:val="both"/>
        <w:rPr>
          <w:sz w:val="24"/>
        </w:rPr>
      </w:pPr>
    </w:p>
    <w:p w14:paraId="0AA0069B" w14:textId="77777777" w:rsidR="00114730" w:rsidRDefault="00114730" w:rsidP="00A120D5">
      <w:pPr>
        <w:ind w:right="173"/>
        <w:jc w:val="both"/>
        <w:rPr>
          <w:sz w:val="24"/>
        </w:rPr>
      </w:pPr>
    </w:p>
    <w:p w14:paraId="44F1233D" w14:textId="77777777" w:rsidR="00114730" w:rsidRDefault="00114730" w:rsidP="00A120D5">
      <w:pPr>
        <w:ind w:right="173"/>
        <w:jc w:val="both"/>
        <w:rPr>
          <w:sz w:val="24"/>
        </w:rPr>
      </w:pPr>
    </w:p>
    <w:p w14:paraId="7CF4BB22" w14:textId="77777777" w:rsidR="00114730" w:rsidRDefault="00114730" w:rsidP="00A120D5">
      <w:pPr>
        <w:ind w:right="173"/>
        <w:jc w:val="both"/>
        <w:rPr>
          <w:sz w:val="24"/>
        </w:rPr>
      </w:pPr>
    </w:p>
    <w:p w14:paraId="6C3EC994" w14:textId="77777777" w:rsidR="00114730" w:rsidRDefault="00114730" w:rsidP="00A120D5">
      <w:pPr>
        <w:ind w:right="173"/>
        <w:jc w:val="both"/>
        <w:rPr>
          <w:sz w:val="24"/>
        </w:rPr>
      </w:pPr>
    </w:p>
    <w:p w14:paraId="79368104" w14:textId="77777777" w:rsidR="00114730" w:rsidRDefault="00114730" w:rsidP="00A120D5">
      <w:pPr>
        <w:ind w:right="173"/>
        <w:jc w:val="both"/>
        <w:rPr>
          <w:sz w:val="24"/>
        </w:rPr>
      </w:pPr>
    </w:p>
    <w:p w14:paraId="18A1A1B7" w14:textId="77777777" w:rsidR="00114730" w:rsidRDefault="00114730" w:rsidP="00A120D5">
      <w:pPr>
        <w:ind w:right="173"/>
        <w:jc w:val="both"/>
        <w:rPr>
          <w:sz w:val="24"/>
        </w:rPr>
      </w:pPr>
    </w:p>
    <w:p w14:paraId="36F256E0" w14:textId="77777777" w:rsidR="00114730" w:rsidRDefault="00114730" w:rsidP="00A120D5">
      <w:pPr>
        <w:ind w:right="173"/>
        <w:jc w:val="both"/>
        <w:rPr>
          <w:sz w:val="24"/>
        </w:rPr>
      </w:pPr>
    </w:p>
    <w:p w14:paraId="158660F1" w14:textId="77777777" w:rsidR="00114730" w:rsidRDefault="00114730" w:rsidP="00A120D5">
      <w:pPr>
        <w:ind w:right="173"/>
        <w:jc w:val="both"/>
        <w:rPr>
          <w:sz w:val="24"/>
        </w:rPr>
      </w:pPr>
    </w:p>
    <w:p w14:paraId="774DBE69" w14:textId="77777777" w:rsidR="00114730" w:rsidRDefault="00114730" w:rsidP="00A120D5">
      <w:pPr>
        <w:ind w:right="173"/>
        <w:jc w:val="both"/>
        <w:rPr>
          <w:sz w:val="24"/>
        </w:rPr>
      </w:pPr>
    </w:p>
    <w:p w14:paraId="080B2CD1" w14:textId="77777777" w:rsidR="00114730" w:rsidRDefault="00114730" w:rsidP="00A120D5">
      <w:pPr>
        <w:ind w:right="173"/>
        <w:jc w:val="both"/>
        <w:rPr>
          <w:sz w:val="24"/>
        </w:rPr>
      </w:pPr>
    </w:p>
    <w:p w14:paraId="647EBC17" w14:textId="77777777" w:rsidR="00114730" w:rsidRDefault="00114730" w:rsidP="00A120D5">
      <w:pPr>
        <w:ind w:right="173"/>
        <w:jc w:val="both"/>
        <w:rPr>
          <w:sz w:val="24"/>
        </w:rPr>
      </w:pPr>
    </w:p>
    <w:p w14:paraId="1CD10B93" w14:textId="77777777" w:rsidR="00114730" w:rsidRDefault="00114730" w:rsidP="00A120D5">
      <w:pPr>
        <w:ind w:right="173"/>
        <w:jc w:val="both"/>
        <w:rPr>
          <w:sz w:val="24"/>
        </w:rPr>
      </w:pPr>
    </w:p>
    <w:p w14:paraId="48414311" w14:textId="77777777" w:rsidR="00114730" w:rsidRDefault="00114730" w:rsidP="00A120D5">
      <w:pPr>
        <w:ind w:right="173"/>
        <w:jc w:val="both"/>
        <w:rPr>
          <w:sz w:val="24"/>
        </w:rPr>
      </w:pPr>
    </w:p>
    <w:p w14:paraId="51FEC95C" w14:textId="77777777" w:rsidR="00114730" w:rsidRDefault="00114730" w:rsidP="00A120D5">
      <w:pPr>
        <w:ind w:right="173"/>
        <w:jc w:val="both"/>
        <w:rPr>
          <w:sz w:val="24"/>
        </w:rPr>
      </w:pPr>
    </w:p>
    <w:p w14:paraId="78C84663" w14:textId="28FECCAD" w:rsidR="00A120D5" w:rsidRPr="003605A8" w:rsidRDefault="00A120D5" w:rsidP="00A120D5">
      <w:pPr>
        <w:ind w:right="173"/>
        <w:jc w:val="both"/>
        <w:rPr>
          <w:sz w:val="24"/>
        </w:rPr>
      </w:pPr>
      <w:r w:rsidRPr="003605A8">
        <w:rPr>
          <w:sz w:val="24"/>
        </w:rPr>
        <w:t xml:space="preserve">Los objetivos de calidad y de </w:t>
      </w:r>
      <w:r w:rsidR="00FA0376" w:rsidRPr="003605A8">
        <w:rPr>
          <w:sz w:val="24"/>
        </w:rPr>
        <w:t xml:space="preserve">desempeño </w:t>
      </w:r>
      <w:r w:rsidRPr="003605A8">
        <w:rPr>
          <w:sz w:val="24"/>
        </w:rPr>
        <w:t>institucional del FBSCGR se derivan</w:t>
      </w:r>
      <w:r w:rsidR="00FA0376" w:rsidRPr="003605A8">
        <w:rPr>
          <w:sz w:val="24"/>
        </w:rPr>
        <w:t xml:space="preserve"> de:</w:t>
      </w:r>
    </w:p>
    <w:p w14:paraId="3641472A" w14:textId="77777777" w:rsidR="00A120D5" w:rsidRPr="003605A8" w:rsidRDefault="00A120D5" w:rsidP="00A120D5">
      <w:pPr>
        <w:ind w:right="173"/>
        <w:jc w:val="both"/>
        <w:rPr>
          <w:sz w:val="24"/>
        </w:rPr>
      </w:pPr>
    </w:p>
    <w:p w14:paraId="0153F233" w14:textId="77777777" w:rsidR="00A120D5" w:rsidRPr="003605A8" w:rsidRDefault="00A120D5" w:rsidP="00603B7B">
      <w:pPr>
        <w:pStyle w:val="Prrafodelista"/>
        <w:numPr>
          <w:ilvl w:val="0"/>
          <w:numId w:val="27"/>
        </w:numPr>
        <w:ind w:right="173"/>
        <w:jc w:val="both"/>
        <w:rPr>
          <w:sz w:val="24"/>
        </w:rPr>
      </w:pPr>
      <w:r w:rsidRPr="003605A8">
        <w:rPr>
          <w:sz w:val="24"/>
        </w:rPr>
        <w:t xml:space="preserve">La Política de Calidad y </w:t>
      </w:r>
      <w:r w:rsidR="00FA0376" w:rsidRPr="003605A8">
        <w:rPr>
          <w:sz w:val="24"/>
        </w:rPr>
        <w:t xml:space="preserve">Desempeño </w:t>
      </w:r>
      <w:r w:rsidRPr="003605A8">
        <w:rPr>
          <w:sz w:val="24"/>
        </w:rPr>
        <w:t>Institucional aprobada por la alta dirección.</w:t>
      </w:r>
    </w:p>
    <w:p w14:paraId="0C7F3D23" w14:textId="77777777" w:rsidR="00A120D5" w:rsidRPr="003605A8" w:rsidRDefault="00A120D5" w:rsidP="00603B7B">
      <w:pPr>
        <w:pStyle w:val="Prrafodelista"/>
        <w:numPr>
          <w:ilvl w:val="0"/>
          <w:numId w:val="27"/>
        </w:numPr>
        <w:ind w:right="173"/>
        <w:jc w:val="both"/>
        <w:rPr>
          <w:sz w:val="24"/>
        </w:rPr>
      </w:pPr>
      <w:r w:rsidRPr="003605A8">
        <w:rPr>
          <w:sz w:val="24"/>
        </w:rPr>
        <w:t>Las políticas de gestión y desempeño institucional.</w:t>
      </w:r>
    </w:p>
    <w:p w14:paraId="08591A72" w14:textId="77777777" w:rsidR="00A120D5" w:rsidRPr="003605A8" w:rsidRDefault="00A120D5" w:rsidP="00603B7B">
      <w:pPr>
        <w:pStyle w:val="Prrafodelista"/>
        <w:numPr>
          <w:ilvl w:val="0"/>
          <w:numId w:val="27"/>
        </w:numPr>
        <w:ind w:right="173"/>
        <w:jc w:val="both"/>
        <w:rPr>
          <w:sz w:val="24"/>
        </w:rPr>
      </w:pPr>
      <w:r w:rsidRPr="003605A8">
        <w:rPr>
          <w:sz w:val="24"/>
        </w:rPr>
        <w:t>El Plan Estratégico Institucional (PEI) y el Plan de Acción.</w:t>
      </w:r>
    </w:p>
    <w:p w14:paraId="5D584544" w14:textId="77777777" w:rsidR="00A120D5" w:rsidRPr="003605A8" w:rsidRDefault="00A120D5" w:rsidP="00603B7B">
      <w:pPr>
        <w:pStyle w:val="Prrafodelista"/>
        <w:numPr>
          <w:ilvl w:val="0"/>
          <w:numId w:val="27"/>
        </w:numPr>
        <w:ind w:right="173"/>
        <w:jc w:val="both"/>
        <w:rPr>
          <w:sz w:val="24"/>
        </w:rPr>
      </w:pPr>
      <w:r w:rsidRPr="003605A8">
        <w:rPr>
          <w:sz w:val="24"/>
        </w:rPr>
        <w:t>Los resultados del análisis del contexto, las partes interesadas y la evaluación de riesgos.</w:t>
      </w:r>
    </w:p>
    <w:p w14:paraId="1E662C97" w14:textId="77777777" w:rsidR="002D204B" w:rsidRPr="003605A8" w:rsidRDefault="002D204B" w:rsidP="00A120D5">
      <w:pPr>
        <w:ind w:right="173"/>
        <w:jc w:val="both"/>
        <w:rPr>
          <w:sz w:val="24"/>
        </w:rPr>
      </w:pPr>
    </w:p>
    <w:p w14:paraId="50C967C8" w14:textId="77777777" w:rsidR="00A120D5" w:rsidRPr="003605A8" w:rsidRDefault="00A120D5" w:rsidP="00A120D5">
      <w:pPr>
        <w:ind w:right="173"/>
        <w:jc w:val="both"/>
        <w:rPr>
          <w:sz w:val="24"/>
        </w:rPr>
      </w:pPr>
      <w:r w:rsidRPr="003605A8">
        <w:rPr>
          <w:sz w:val="24"/>
        </w:rPr>
        <w:t>Estos objetivos son medibles, alcanzables, pertinentes y coherentes con la misión del Fondo. Su seguimiento se realiza a través de indicadores definidos por proceso, los cuales permiten monitorear el avance de metas y tomar decisiones basadas en evidencia.</w:t>
      </w:r>
    </w:p>
    <w:p w14:paraId="599F5612" w14:textId="77777777" w:rsidR="00A120D5" w:rsidRPr="003605A8" w:rsidRDefault="00A120D5" w:rsidP="00A120D5">
      <w:pPr>
        <w:ind w:right="173"/>
        <w:jc w:val="both"/>
        <w:rPr>
          <w:sz w:val="24"/>
        </w:rPr>
      </w:pPr>
    </w:p>
    <w:p w14:paraId="6B3B44B9" w14:textId="77777777" w:rsidR="00A120D5" w:rsidRDefault="00A120D5" w:rsidP="00A120D5">
      <w:pPr>
        <w:ind w:right="173"/>
        <w:jc w:val="both"/>
      </w:pPr>
    </w:p>
    <w:tbl>
      <w:tblPr>
        <w:tblStyle w:val="Tabladecuadrcula5oscura-nfasis1"/>
        <w:tblW w:w="0" w:type="auto"/>
        <w:tblLook w:val="04A0" w:firstRow="1" w:lastRow="0" w:firstColumn="1" w:lastColumn="0" w:noHBand="0" w:noVBand="1"/>
      </w:tblPr>
      <w:tblGrid>
        <w:gridCol w:w="1537"/>
        <w:gridCol w:w="1719"/>
        <w:gridCol w:w="1819"/>
        <w:gridCol w:w="1510"/>
        <w:gridCol w:w="1234"/>
        <w:gridCol w:w="1842"/>
      </w:tblGrid>
      <w:tr w:rsidR="00A120D5" w:rsidRPr="00A120D5" w14:paraId="79B5BF9E" w14:textId="77777777" w:rsidTr="00A120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vAlign w:val="center"/>
            <w:hideMark/>
          </w:tcPr>
          <w:p w14:paraId="5BC86996" w14:textId="77777777" w:rsidR="00A120D5" w:rsidRPr="00A120D5" w:rsidRDefault="00A120D5" w:rsidP="00A120D5">
            <w:pPr>
              <w:ind w:right="173"/>
              <w:jc w:val="center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lastRenderedPageBreak/>
              <w:t>Objetivo de Calidad</w:t>
            </w:r>
          </w:p>
        </w:tc>
        <w:tc>
          <w:tcPr>
            <w:tcW w:w="1746" w:type="dxa"/>
            <w:vAlign w:val="center"/>
            <w:hideMark/>
          </w:tcPr>
          <w:p w14:paraId="32878D6A" w14:textId="77777777" w:rsidR="00A120D5" w:rsidRPr="00A120D5" w:rsidRDefault="00A120D5" w:rsidP="00A120D5">
            <w:pPr>
              <w:ind w:right="17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Indicador</w:t>
            </w:r>
          </w:p>
        </w:tc>
        <w:tc>
          <w:tcPr>
            <w:tcW w:w="1873" w:type="dxa"/>
            <w:vAlign w:val="center"/>
            <w:hideMark/>
          </w:tcPr>
          <w:p w14:paraId="1548E0E5" w14:textId="77777777" w:rsidR="00A120D5" w:rsidRPr="00A120D5" w:rsidRDefault="00A120D5" w:rsidP="00A120D5">
            <w:pPr>
              <w:ind w:right="17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Fórmula / Descripción</w:t>
            </w:r>
          </w:p>
        </w:tc>
        <w:tc>
          <w:tcPr>
            <w:tcW w:w="1566" w:type="dxa"/>
            <w:vAlign w:val="center"/>
            <w:hideMark/>
          </w:tcPr>
          <w:p w14:paraId="27E86C50" w14:textId="77777777" w:rsidR="00A120D5" w:rsidRPr="00A120D5" w:rsidRDefault="00A120D5" w:rsidP="00A120D5">
            <w:pPr>
              <w:ind w:right="17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Unidad de Medida</w:t>
            </w:r>
          </w:p>
        </w:tc>
        <w:tc>
          <w:tcPr>
            <w:tcW w:w="1035" w:type="dxa"/>
            <w:vAlign w:val="center"/>
            <w:hideMark/>
          </w:tcPr>
          <w:p w14:paraId="1A8FF89B" w14:textId="77777777" w:rsidR="00A120D5" w:rsidRPr="00A120D5" w:rsidRDefault="00A120D5" w:rsidP="00A120D5">
            <w:pPr>
              <w:ind w:right="17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Frecuencia</w:t>
            </w:r>
          </w:p>
        </w:tc>
        <w:tc>
          <w:tcPr>
            <w:tcW w:w="1869" w:type="dxa"/>
            <w:vAlign w:val="center"/>
            <w:hideMark/>
          </w:tcPr>
          <w:p w14:paraId="204106FC" w14:textId="77777777" w:rsidR="00A120D5" w:rsidRPr="00A120D5" w:rsidRDefault="00A120D5" w:rsidP="00A120D5">
            <w:pPr>
              <w:ind w:right="17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Fuente de Verificación</w:t>
            </w:r>
          </w:p>
        </w:tc>
      </w:tr>
      <w:tr w:rsidR="00A120D5" w:rsidRPr="00A120D5" w14:paraId="2A2D0966" w14:textId="77777777" w:rsidTr="00A120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vAlign w:val="center"/>
            <w:hideMark/>
          </w:tcPr>
          <w:p w14:paraId="4C851AF1" w14:textId="77777777" w:rsidR="00A120D5" w:rsidRPr="00A120D5" w:rsidRDefault="00A120D5" w:rsidP="00A120D5">
            <w:pPr>
              <w:ind w:right="173"/>
              <w:jc w:val="both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1. Mejorar la satisfacción del usuario</w:t>
            </w:r>
          </w:p>
        </w:tc>
        <w:tc>
          <w:tcPr>
            <w:tcW w:w="1746" w:type="dxa"/>
            <w:vAlign w:val="center"/>
            <w:hideMark/>
          </w:tcPr>
          <w:p w14:paraId="296763D9" w14:textId="77777777" w:rsidR="00A120D5" w:rsidRPr="00A120D5" w:rsidRDefault="00A71C38" w:rsidP="00A120D5">
            <w:pPr>
              <w:ind w:right="17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es-CO"/>
              </w:rPr>
            </w:pPr>
            <w:r>
              <w:rPr>
                <w:b/>
                <w:bCs/>
                <w:sz w:val="16"/>
                <w:lang w:val="es-CO"/>
              </w:rPr>
              <w:t>Nivel</w:t>
            </w:r>
            <w:r w:rsidRPr="00A120D5">
              <w:rPr>
                <w:b/>
                <w:bCs/>
                <w:sz w:val="16"/>
                <w:lang w:val="es-CO"/>
              </w:rPr>
              <w:t xml:space="preserve"> </w:t>
            </w:r>
            <w:r w:rsidR="00A120D5" w:rsidRPr="00A120D5">
              <w:rPr>
                <w:b/>
                <w:bCs/>
                <w:sz w:val="16"/>
                <w:lang w:val="es-CO"/>
              </w:rPr>
              <w:t>de Satisfacción del Usuario</w:t>
            </w:r>
          </w:p>
        </w:tc>
        <w:tc>
          <w:tcPr>
            <w:tcW w:w="1873" w:type="dxa"/>
            <w:vAlign w:val="center"/>
            <w:hideMark/>
          </w:tcPr>
          <w:p w14:paraId="7E6E3C91" w14:textId="77777777" w:rsidR="00A120D5" w:rsidRPr="00A120D5" w:rsidRDefault="00A120D5" w:rsidP="00A120D5">
            <w:pPr>
              <w:ind w:right="17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 xml:space="preserve">(Total usuarios satisfechos / Total </w:t>
            </w:r>
            <w:r w:rsidR="00A71C38">
              <w:rPr>
                <w:sz w:val="16"/>
                <w:lang w:val="es-CO"/>
              </w:rPr>
              <w:t xml:space="preserve">usuarios </w:t>
            </w:r>
            <w:r w:rsidRPr="00A120D5">
              <w:rPr>
                <w:sz w:val="16"/>
                <w:lang w:val="es-CO"/>
              </w:rPr>
              <w:t>encuestados) × 100</w:t>
            </w:r>
          </w:p>
        </w:tc>
        <w:tc>
          <w:tcPr>
            <w:tcW w:w="1566" w:type="dxa"/>
            <w:vAlign w:val="center"/>
            <w:hideMark/>
          </w:tcPr>
          <w:p w14:paraId="6616847A" w14:textId="77777777" w:rsidR="00A120D5" w:rsidRPr="00A120D5" w:rsidRDefault="00A120D5" w:rsidP="00A120D5">
            <w:pPr>
              <w:ind w:right="17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Porcentaje (%)</w:t>
            </w:r>
          </w:p>
        </w:tc>
        <w:tc>
          <w:tcPr>
            <w:tcW w:w="1035" w:type="dxa"/>
            <w:vAlign w:val="center"/>
            <w:hideMark/>
          </w:tcPr>
          <w:p w14:paraId="08E53BA1" w14:textId="77777777" w:rsidR="00A120D5" w:rsidRPr="00A120D5" w:rsidRDefault="00A120D5" w:rsidP="00A120D5">
            <w:pPr>
              <w:ind w:right="17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Trimestral</w:t>
            </w:r>
          </w:p>
        </w:tc>
        <w:tc>
          <w:tcPr>
            <w:tcW w:w="1869" w:type="dxa"/>
            <w:vAlign w:val="center"/>
            <w:hideMark/>
          </w:tcPr>
          <w:p w14:paraId="5D2D33E7" w14:textId="77777777" w:rsidR="00A120D5" w:rsidRPr="00A120D5" w:rsidRDefault="00A120D5" w:rsidP="00A120D5">
            <w:pPr>
              <w:ind w:right="17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Encuestas de satisfacción / Informes de gestión</w:t>
            </w:r>
          </w:p>
        </w:tc>
      </w:tr>
      <w:tr w:rsidR="00A120D5" w:rsidRPr="00A120D5" w14:paraId="47F0DC67" w14:textId="77777777" w:rsidTr="00A120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vAlign w:val="center"/>
            <w:hideMark/>
          </w:tcPr>
          <w:p w14:paraId="1CCE57C9" w14:textId="77777777" w:rsidR="00A120D5" w:rsidRPr="00A120D5" w:rsidRDefault="00A120D5" w:rsidP="00A120D5">
            <w:pPr>
              <w:ind w:right="173"/>
              <w:jc w:val="both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2. Optimizar la eficiencia de los procesos</w:t>
            </w:r>
          </w:p>
        </w:tc>
        <w:tc>
          <w:tcPr>
            <w:tcW w:w="1746" w:type="dxa"/>
            <w:vAlign w:val="center"/>
            <w:hideMark/>
          </w:tcPr>
          <w:p w14:paraId="330A89AB" w14:textId="77777777" w:rsidR="00A120D5" w:rsidRPr="00A120D5" w:rsidRDefault="00A120D5" w:rsidP="00A120D5">
            <w:pPr>
              <w:ind w:right="17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b/>
                <w:bCs/>
                <w:sz w:val="16"/>
                <w:lang w:val="es-CO"/>
              </w:rPr>
              <w:t>Nivel de Cumplimiento de Procesos Documentados y Eficientes</w:t>
            </w:r>
          </w:p>
        </w:tc>
        <w:tc>
          <w:tcPr>
            <w:tcW w:w="1873" w:type="dxa"/>
            <w:vAlign w:val="center"/>
            <w:hideMark/>
          </w:tcPr>
          <w:p w14:paraId="3650422F" w14:textId="77777777" w:rsidR="00A120D5" w:rsidRPr="00A120D5" w:rsidRDefault="00A120D5" w:rsidP="00A120D5">
            <w:pPr>
              <w:ind w:right="17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(N.º procesos con resultados esperados / Total de procesos priorizados) × 100</w:t>
            </w:r>
          </w:p>
        </w:tc>
        <w:tc>
          <w:tcPr>
            <w:tcW w:w="1566" w:type="dxa"/>
            <w:vAlign w:val="center"/>
            <w:hideMark/>
          </w:tcPr>
          <w:p w14:paraId="4007CF7A" w14:textId="77777777" w:rsidR="00A120D5" w:rsidRPr="00A120D5" w:rsidRDefault="00A120D5" w:rsidP="00A120D5">
            <w:pPr>
              <w:ind w:right="17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Porcentaje (%)</w:t>
            </w:r>
          </w:p>
        </w:tc>
        <w:tc>
          <w:tcPr>
            <w:tcW w:w="1035" w:type="dxa"/>
            <w:vAlign w:val="center"/>
            <w:hideMark/>
          </w:tcPr>
          <w:p w14:paraId="06AF6353" w14:textId="77777777" w:rsidR="00A120D5" w:rsidRPr="00A120D5" w:rsidRDefault="00A120D5" w:rsidP="00A120D5">
            <w:pPr>
              <w:ind w:right="17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Semestral</w:t>
            </w:r>
          </w:p>
        </w:tc>
        <w:tc>
          <w:tcPr>
            <w:tcW w:w="1869" w:type="dxa"/>
            <w:vAlign w:val="center"/>
            <w:hideMark/>
          </w:tcPr>
          <w:p w14:paraId="11821F20" w14:textId="77777777" w:rsidR="00A120D5" w:rsidRPr="00A120D5" w:rsidRDefault="00A120D5" w:rsidP="00A120D5">
            <w:pPr>
              <w:ind w:right="17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Caracterizaciones / Matriz de procesos / Plan de mejora</w:t>
            </w:r>
          </w:p>
        </w:tc>
      </w:tr>
      <w:tr w:rsidR="00A120D5" w:rsidRPr="00A120D5" w14:paraId="2E14378D" w14:textId="77777777" w:rsidTr="00A120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vAlign w:val="center"/>
            <w:hideMark/>
          </w:tcPr>
          <w:p w14:paraId="7E4423B8" w14:textId="77777777" w:rsidR="00A120D5" w:rsidRPr="00A120D5" w:rsidRDefault="00A120D5" w:rsidP="00A120D5">
            <w:pPr>
              <w:ind w:right="173"/>
              <w:jc w:val="both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3. Fortalecer la gestión del riesgo</w:t>
            </w:r>
          </w:p>
        </w:tc>
        <w:tc>
          <w:tcPr>
            <w:tcW w:w="1746" w:type="dxa"/>
            <w:vAlign w:val="center"/>
            <w:hideMark/>
          </w:tcPr>
          <w:p w14:paraId="171B54EA" w14:textId="77777777" w:rsidR="00A120D5" w:rsidRPr="00A120D5" w:rsidRDefault="00A120D5" w:rsidP="00A120D5">
            <w:pPr>
              <w:ind w:right="17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b/>
                <w:bCs/>
                <w:sz w:val="16"/>
                <w:lang w:val="es-CO"/>
              </w:rPr>
              <w:t>Porcentaje de Riesgos con Plan de Tratamiento Implementado</w:t>
            </w:r>
          </w:p>
        </w:tc>
        <w:tc>
          <w:tcPr>
            <w:tcW w:w="1873" w:type="dxa"/>
            <w:vAlign w:val="center"/>
            <w:hideMark/>
          </w:tcPr>
          <w:p w14:paraId="0E954D48" w14:textId="77777777" w:rsidR="00A120D5" w:rsidRPr="00A120D5" w:rsidRDefault="00A120D5" w:rsidP="00A120D5">
            <w:pPr>
              <w:ind w:right="17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(Riesgos con acciones implementadas / Total de riesgos identificados) × 100</w:t>
            </w:r>
          </w:p>
        </w:tc>
        <w:tc>
          <w:tcPr>
            <w:tcW w:w="1566" w:type="dxa"/>
            <w:vAlign w:val="center"/>
            <w:hideMark/>
          </w:tcPr>
          <w:p w14:paraId="10C28672" w14:textId="77777777" w:rsidR="00A120D5" w:rsidRPr="00A120D5" w:rsidRDefault="00A120D5" w:rsidP="00A120D5">
            <w:pPr>
              <w:ind w:right="17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Porcentaje (%)</w:t>
            </w:r>
          </w:p>
        </w:tc>
        <w:tc>
          <w:tcPr>
            <w:tcW w:w="1035" w:type="dxa"/>
            <w:vAlign w:val="center"/>
            <w:hideMark/>
          </w:tcPr>
          <w:p w14:paraId="11AC7B3D" w14:textId="77777777" w:rsidR="00A120D5" w:rsidRPr="00A120D5" w:rsidRDefault="00A120D5" w:rsidP="00A120D5">
            <w:pPr>
              <w:ind w:right="17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Semestral</w:t>
            </w:r>
          </w:p>
        </w:tc>
        <w:tc>
          <w:tcPr>
            <w:tcW w:w="1869" w:type="dxa"/>
            <w:vAlign w:val="center"/>
            <w:hideMark/>
          </w:tcPr>
          <w:p w14:paraId="21009300" w14:textId="77777777" w:rsidR="00A120D5" w:rsidRPr="00A120D5" w:rsidRDefault="00A120D5" w:rsidP="00A120D5">
            <w:pPr>
              <w:ind w:right="17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Mapa de riesgos / Planes de tratamiento / Reportes del MECI</w:t>
            </w:r>
          </w:p>
        </w:tc>
      </w:tr>
      <w:tr w:rsidR="00A120D5" w:rsidRPr="00A120D5" w14:paraId="4ECA7F9E" w14:textId="77777777" w:rsidTr="00A120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  <w:vAlign w:val="center"/>
            <w:hideMark/>
          </w:tcPr>
          <w:p w14:paraId="58A3D9D0" w14:textId="77777777" w:rsidR="00A120D5" w:rsidRPr="00A120D5" w:rsidRDefault="00A120D5" w:rsidP="00A120D5">
            <w:pPr>
              <w:ind w:right="173"/>
              <w:jc w:val="both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4. Promover el desarrollo del talento humano</w:t>
            </w:r>
          </w:p>
        </w:tc>
        <w:tc>
          <w:tcPr>
            <w:tcW w:w="1746" w:type="dxa"/>
            <w:vAlign w:val="center"/>
            <w:hideMark/>
          </w:tcPr>
          <w:p w14:paraId="20E7E63E" w14:textId="77777777" w:rsidR="00A120D5" w:rsidRPr="00A120D5" w:rsidRDefault="00A120D5" w:rsidP="00A120D5">
            <w:pPr>
              <w:ind w:right="17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b/>
                <w:bCs/>
                <w:sz w:val="16"/>
                <w:lang w:val="es-CO"/>
              </w:rPr>
              <w:t>Índice de Cumplimiento del Plan de Capacitación Institucional</w:t>
            </w:r>
          </w:p>
        </w:tc>
        <w:tc>
          <w:tcPr>
            <w:tcW w:w="1873" w:type="dxa"/>
            <w:vAlign w:val="center"/>
            <w:hideMark/>
          </w:tcPr>
          <w:p w14:paraId="7B789EA7" w14:textId="77777777" w:rsidR="00A120D5" w:rsidRPr="00A120D5" w:rsidRDefault="00A120D5" w:rsidP="00A120D5">
            <w:pPr>
              <w:ind w:right="17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(N.º de actividades ejecutadas / Total de actividades planificadas) × 100</w:t>
            </w:r>
          </w:p>
        </w:tc>
        <w:tc>
          <w:tcPr>
            <w:tcW w:w="1566" w:type="dxa"/>
            <w:vAlign w:val="center"/>
            <w:hideMark/>
          </w:tcPr>
          <w:p w14:paraId="5D6B6D78" w14:textId="77777777" w:rsidR="00A120D5" w:rsidRPr="00A120D5" w:rsidRDefault="00A120D5" w:rsidP="00A120D5">
            <w:pPr>
              <w:ind w:right="17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Porcentaje (%)</w:t>
            </w:r>
          </w:p>
        </w:tc>
        <w:tc>
          <w:tcPr>
            <w:tcW w:w="1035" w:type="dxa"/>
            <w:vAlign w:val="center"/>
            <w:hideMark/>
          </w:tcPr>
          <w:p w14:paraId="7D5377B8" w14:textId="77777777" w:rsidR="00A120D5" w:rsidRPr="00A120D5" w:rsidRDefault="00A120D5" w:rsidP="00A120D5">
            <w:pPr>
              <w:ind w:right="17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Anual</w:t>
            </w:r>
          </w:p>
        </w:tc>
        <w:tc>
          <w:tcPr>
            <w:tcW w:w="1869" w:type="dxa"/>
            <w:vAlign w:val="center"/>
            <w:hideMark/>
          </w:tcPr>
          <w:p w14:paraId="0624D9F7" w14:textId="77777777" w:rsidR="00A120D5" w:rsidRPr="00A120D5" w:rsidRDefault="00A120D5" w:rsidP="00A120D5">
            <w:pPr>
              <w:ind w:right="17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es-CO"/>
              </w:rPr>
            </w:pPr>
            <w:r w:rsidRPr="00A120D5">
              <w:rPr>
                <w:sz w:val="16"/>
                <w:lang w:val="es-CO"/>
              </w:rPr>
              <w:t>Informes de ejecución / Plan de capacitación / Actas de formación</w:t>
            </w:r>
          </w:p>
        </w:tc>
      </w:tr>
    </w:tbl>
    <w:p w14:paraId="498EB4A7" w14:textId="77777777" w:rsidR="00A120D5" w:rsidRPr="00A120D5" w:rsidRDefault="00A120D5" w:rsidP="00A120D5">
      <w:pPr>
        <w:ind w:right="173"/>
        <w:jc w:val="both"/>
        <w:rPr>
          <w:lang w:val="es-CO"/>
        </w:rPr>
      </w:pPr>
    </w:p>
    <w:p w14:paraId="3E70F053" w14:textId="77777777" w:rsidR="006452C6" w:rsidRDefault="006452C6" w:rsidP="003605A8">
      <w:pPr>
        <w:pStyle w:val="Ttulo2"/>
        <w:ind w:left="0"/>
        <w:jc w:val="both"/>
      </w:pPr>
      <w:bookmarkStart w:id="3" w:name="_Toc205230366"/>
    </w:p>
    <w:bookmarkEnd w:id="3"/>
    <w:p w14:paraId="427E6E87" w14:textId="25ED591B" w:rsidR="006452C6" w:rsidRPr="006452C6" w:rsidRDefault="006452C6" w:rsidP="006452C6">
      <w:pPr>
        <w:rPr>
          <w:lang w:val="es-CO"/>
        </w:rPr>
      </w:pPr>
    </w:p>
    <w:p w14:paraId="0006B65C" w14:textId="61A1C23B" w:rsidR="006452C6" w:rsidRPr="006452C6" w:rsidRDefault="006452C6" w:rsidP="006452C6">
      <w:pPr>
        <w:rPr>
          <w:lang w:val="es-CO"/>
        </w:rPr>
      </w:pPr>
    </w:p>
    <w:p w14:paraId="44A045CF" w14:textId="6736C70C" w:rsidR="006452C6" w:rsidRPr="006452C6" w:rsidRDefault="006452C6" w:rsidP="006452C6">
      <w:pPr>
        <w:rPr>
          <w:lang w:val="es-CO"/>
        </w:rPr>
      </w:pPr>
    </w:p>
    <w:p w14:paraId="2C44484A" w14:textId="5E1F789B" w:rsidR="006452C6" w:rsidRPr="006452C6" w:rsidRDefault="006452C6" w:rsidP="006452C6">
      <w:pPr>
        <w:rPr>
          <w:lang w:val="es-CO"/>
        </w:rPr>
      </w:pPr>
    </w:p>
    <w:p w14:paraId="6208D0D8" w14:textId="31EABDFF" w:rsidR="006452C6" w:rsidRPr="006452C6" w:rsidRDefault="006452C6" w:rsidP="006452C6">
      <w:pPr>
        <w:rPr>
          <w:lang w:val="es-CO"/>
        </w:rPr>
      </w:pPr>
    </w:p>
    <w:p w14:paraId="5EB56950" w14:textId="7BE8BACE" w:rsidR="006452C6" w:rsidRPr="006452C6" w:rsidRDefault="006452C6" w:rsidP="006452C6">
      <w:pPr>
        <w:rPr>
          <w:lang w:val="es-CO"/>
        </w:rPr>
      </w:pPr>
    </w:p>
    <w:p w14:paraId="48127A61" w14:textId="6CF84396" w:rsidR="006452C6" w:rsidRPr="006452C6" w:rsidRDefault="006452C6" w:rsidP="006452C6">
      <w:pPr>
        <w:rPr>
          <w:lang w:val="es-CO"/>
        </w:rPr>
      </w:pPr>
    </w:p>
    <w:p w14:paraId="44CA17A1" w14:textId="0BF3FF96" w:rsidR="006452C6" w:rsidRPr="006452C6" w:rsidRDefault="006452C6" w:rsidP="006452C6">
      <w:pPr>
        <w:rPr>
          <w:lang w:val="es-CO"/>
        </w:rPr>
      </w:pPr>
    </w:p>
    <w:p w14:paraId="51A79C11" w14:textId="30661CCF" w:rsidR="006452C6" w:rsidRPr="006452C6" w:rsidRDefault="006452C6" w:rsidP="006452C6">
      <w:pPr>
        <w:rPr>
          <w:lang w:val="es-CO"/>
        </w:rPr>
      </w:pPr>
    </w:p>
    <w:p w14:paraId="7B6BC8A2" w14:textId="77777777" w:rsidR="006452C6" w:rsidRPr="006452C6" w:rsidRDefault="006452C6" w:rsidP="006452C6">
      <w:pPr>
        <w:rPr>
          <w:lang w:val="es-CO"/>
        </w:rPr>
      </w:pPr>
    </w:p>
    <w:p w14:paraId="329F7B82" w14:textId="77777777" w:rsidR="006452C6" w:rsidRPr="006452C6" w:rsidRDefault="006452C6" w:rsidP="006452C6">
      <w:pPr>
        <w:rPr>
          <w:lang w:val="es-CO"/>
        </w:rPr>
      </w:pPr>
    </w:p>
    <w:p w14:paraId="0011C44A" w14:textId="04A9F8A4" w:rsidR="006452C6" w:rsidRPr="006452C6" w:rsidRDefault="006452C6" w:rsidP="006452C6">
      <w:pPr>
        <w:rPr>
          <w:lang w:val="es-CO"/>
        </w:rPr>
      </w:pPr>
    </w:p>
    <w:p w14:paraId="61B568DA" w14:textId="7D847136" w:rsidR="006452C6" w:rsidRPr="006452C6" w:rsidRDefault="00114730" w:rsidP="006452C6">
      <w:pPr>
        <w:rPr>
          <w:lang w:val="es-CO"/>
        </w:rPr>
      </w:pPr>
      <w:r w:rsidRPr="00114730">
        <w:rPr>
          <w:lang w:val="es-C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B969F4" wp14:editId="7122BC0F">
                <wp:simplePos x="0" y="0"/>
                <wp:positionH relativeFrom="column">
                  <wp:posOffset>9263380</wp:posOffset>
                </wp:positionH>
                <wp:positionV relativeFrom="paragraph">
                  <wp:posOffset>6517005</wp:posOffset>
                </wp:positionV>
                <wp:extent cx="2422717" cy="315600"/>
                <wp:effectExtent l="0" t="0" r="0" b="0"/>
                <wp:wrapNone/>
                <wp:docPr id="262" name="Google Shape;262;p17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Grp="1"/>
                      </wps:cNvSpPr>
                      <wps:spPr>
                        <a:xfrm>
                          <a:off x="0" y="0"/>
                          <a:ext cx="2422717" cy="315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921E0F0" w14:textId="77777777" w:rsidR="00114730" w:rsidRDefault="00114730" w:rsidP="00114730">
                            <w:pPr>
                              <w:pStyle w:val="NormalWeb"/>
                              <w:spacing w:before="0" w:beforeAutospacing="0" w:after="0" w:afterAutospacing="0"/>
                              <w:jc w:val="right"/>
                            </w:pPr>
                            <w:proofErr w:type="gramStart"/>
                            <w:r w:rsidRPr="00114730">
                              <w:rPr>
                                <w:rFonts w:ascii="Roboto Condensed" w:eastAsia="Roboto Condensed" w:hAnsi="Roboto Condensed" w:cs="Roboto Condensed"/>
                                <w:b/>
                                <w:bCs/>
                                <w:color w:val="FFFFFF" w:themeColor="light1"/>
                                <w:sz w:val="22"/>
                                <w:szCs w:val="22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Objetivos ,</w:t>
                            </w:r>
                            <w:proofErr w:type="gramEnd"/>
                            <w:r w:rsidRPr="00114730">
                              <w:rPr>
                                <w:rFonts w:ascii="Roboto Condensed" w:eastAsia="Roboto Condensed" w:hAnsi="Roboto Condensed" w:cs="Roboto Condensed"/>
                                <w:b/>
                                <w:bCs/>
                                <w:color w:val="FFFFFF" w:themeColor="light1"/>
                                <w:sz w:val="22"/>
                                <w:szCs w:val="22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Estrategias y Productos</w:t>
                            </w: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B969F4" id="Google Shape;262;p17" o:spid="_x0000_s1027" type="#_x0000_t202" style="position:absolute;margin-left:729.4pt;margin-top:513.15pt;width:190.75pt;height:24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" filled="f" stroked="f">
                <v:path arrowok="t"/>
                <o:lock v:ext="edit" grouping="t"/>
                <v:textbox inset="2.53958mm,2.53958mm,2.53958mm,2.53958mm">
                  <w:txbxContent>
                    <w:p w14:paraId="2921E0F0" w14:textId="77777777" w:rsidR="00114730" w:rsidRDefault="00114730" w:rsidP="00114730">
                      <w:pPr>
                        <w:pStyle w:val="NormalWeb"/>
                        <w:spacing w:before="0" w:beforeAutospacing="0" w:after="0" w:afterAutospacing="0"/>
                        <w:jc w:val="right"/>
                      </w:pPr>
                      <w:proofErr w:type="gramStart"/>
                      <w:r w:rsidRPr="00114730">
                        <w:rPr>
                          <w:rFonts w:ascii="Roboto Condensed" w:eastAsia="Roboto Condensed" w:hAnsi="Roboto Condensed" w:cs="Roboto Condensed"/>
                          <w:b/>
                          <w:bCs/>
                          <w:color w:val="FFFFFF" w:themeColor="light1"/>
                          <w:sz w:val="22"/>
                          <w:szCs w:val="22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Objetivos ,</w:t>
                      </w:r>
                      <w:proofErr w:type="gramEnd"/>
                      <w:r w:rsidRPr="00114730">
                        <w:rPr>
                          <w:rFonts w:ascii="Roboto Condensed" w:eastAsia="Roboto Condensed" w:hAnsi="Roboto Condensed" w:cs="Roboto Condensed"/>
                          <w:b/>
                          <w:bCs/>
                          <w:color w:val="FFFFFF" w:themeColor="light1"/>
                          <w:sz w:val="22"/>
                          <w:szCs w:val="22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Estrategias y Productos</w:t>
                      </w:r>
                    </w:p>
                  </w:txbxContent>
                </v:textbox>
              </v:shape>
            </w:pict>
          </mc:Fallback>
        </mc:AlternateContent>
      </w:r>
      <w:r w:rsidRPr="00114730">
        <w:rPr>
          <w:lang w:val="es-C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729F41A" wp14:editId="5CF80F04">
                <wp:simplePos x="0" y="0"/>
                <wp:positionH relativeFrom="column">
                  <wp:posOffset>9646920</wp:posOffset>
                </wp:positionH>
                <wp:positionV relativeFrom="paragraph">
                  <wp:posOffset>349885</wp:posOffset>
                </wp:positionV>
                <wp:extent cx="385042" cy="523220"/>
                <wp:effectExtent l="0" t="0" r="0" b="0"/>
                <wp:wrapNone/>
                <wp:docPr id="7" name="Cuadro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042" cy="523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F32E596" w14:textId="77777777" w:rsidR="00114730" w:rsidRDefault="00114730" w:rsidP="0011473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56"/>
                                <w:szCs w:val="56"/>
                              </w:rPr>
                              <w:t>2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29F41A" id="CuadroTexto 6" o:spid="_x0000_s1028" type="#_x0000_t202" style="position:absolute;margin-left:759.6pt;margin-top:27.55pt;width:30.3pt;height:41.2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" filled="f" stroked="f">
                <v:textbox style="mso-fit-shape-to-text:t">
                  <w:txbxContent>
                    <w:p w14:paraId="0F32E596" w14:textId="77777777" w:rsidR="00114730" w:rsidRDefault="00114730" w:rsidP="00114730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56"/>
                          <w:szCs w:val="5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114730">
        <w:rPr>
          <w:lang w:val="es-C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51B88F0" wp14:editId="35C78A5B">
                <wp:simplePos x="0" y="0"/>
                <wp:positionH relativeFrom="column">
                  <wp:posOffset>9584690</wp:posOffset>
                </wp:positionH>
                <wp:positionV relativeFrom="paragraph">
                  <wp:posOffset>5287645</wp:posOffset>
                </wp:positionV>
                <wp:extent cx="385042" cy="523220"/>
                <wp:effectExtent l="0" t="0" r="0" b="0"/>
                <wp:wrapNone/>
                <wp:docPr id="9" name="Cuadro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042" cy="523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AEE9A8A" w14:textId="77777777" w:rsidR="00114730" w:rsidRDefault="00114730" w:rsidP="0011473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56"/>
                                <w:szCs w:val="56"/>
                              </w:rPr>
                              <w:t>4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1B88F0" id="CuadroTexto 8" o:spid="_x0000_s1029" type="#_x0000_t202" style="position:absolute;margin-left:754.7pt;margin-top:416.35pt;width:30.3pt;height:41.2pt;z-index:251666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" filled="f" stroked="f">
                <v:textbox style="mso-fit-shape-to-text:t">
                  <w:txbxContent>
                    <w:p w14:paraId="2AEE9A8A" w14:textId="77777777" w:rsidR="00114730" w:rsidRDefault="00114730" w:rsidP="00114730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56"/>
                          <w:szCs w:val="5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114730">
        <w:rPr>
          <w:lang w:val="es-CO"/>
        </w:rPr>
        <w:drawing>
          <wp:anchor distT="0" distB="0" distL="114300" distR="114300" simplePos="0" relativeHeight="251667456" behindDoc="0" locked="0" layoutInCell="1" allowOverlap="1" wp14:anchorId="6CBB0656" wp14:editId="5DEF0681">
            <wp:simplePos x="0" y="0"/>
            <wp:positionH relativeFrom="column">
              <wp:posOffset>10621010</wp:posOffset>
            </wp:positionH>
            <wp:positionV relativeFrom="paragraph">
              <wp:posOffset>-2610485</wp:posOffset>
            </wp:positionV>
            <wp:extent cx="1623391" cy="299090"/>
            <wp:effectExtent l="0" t="0" r="0" b="5715"/>
            <wp:wrapNone/>
            <wp:docPr id="10" name="Imagen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9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391" cy="29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E156FB1" w14:textId="0A6C06EE" w:rsidR="006452C6" w:rsidRPr="006452C6" w:rsidRDefault="006452C6" w:rsidP="006452C6">
      <w:pPr>
        <w:rPr>
          <w:lang w:val="es-CO"/>
        </w:rPr>
      </w:pPr>
    </w:p>
    <w:p w14:paraId="76CB56C4" w14:textId="7B89D7D9" w:rsidR="006452C6" w:rsidRPr="006452C6" w:rsidRDefault="006452C6" w:rsidP="006452C6">
      <w:pPr>
        <w:rPr>
          <w:lang w:val="es-CO"/>
        </w:rPr>
      </w:pPr>
    </w:p>
    <w:p w14:paraId="502FE26E" w14:textId="77777777" w:rsidR="006452C6" w:rsidRPr="006452C6" w:rsidRDefault="006452C6" w:rsidP="006452C6">
      <w:pPr>
        <w:rPr>
          <w:lang w:val="es-CO"/>
        </w:rPr>
      </w:pPr>
    </w:p>
    <w:p w14:paraId="3C70E251" w14:textId="0DE828E0" w:rsidR="006452C6" w:rsidRPr="006452C6" w:rsidRDefault="006452C6" w:rsidP="006452C6">
      <w:pPr>
        <w:rPr>
          <w:lang w:val="es-CO"/>
        </w:rPr>
      </w:pPr>
    </w:p>
    <w:p w14:paraId="0C98F901" w14:textId="503B4207" w:rsidR="006452C6" w:rsidRDefault="006452C6" w:rsidP="006452C6">
      <w:pPr>
        <w:rPr>
          <w:lang w:val="es-CO"/>
        </w:rPr>
      </w:pPr>
    </w:p>
    <w:p w14:paraId="372F8D88" w14:textId="77777777" w:rsidR="006452C6" w:rsidRPr="006452C6" w:rsidRDefault="006452C6" w:rsidP="006452C6">
      <w:pPr>
        <w:rPr>
          <w:lang w:val="es-CO"/>
        </w:rPr>
      </w:pPr>
    </w:p>
    <w:p w14:paraId="13D80A7F" w14:textId="36557D16" w:rsidR="006452C6" w:rsidRDefault="006452C6" w:rsidP="006452C6">
      <w:pPr>
        <w:rPr>
          <w:lang w:val="es-CO"/>
        </w:rPr>
      </w:pPr>
    </w:p>
    <w:p w14:paraId="08AC974D" w14:textId="7F2A34C6" w:rsidR="008B0DE0" w:rsidRPr="006452C6" w:rsidRDefault="006452C6" w:rsidP="006452C6">
      <w:pPr>
        <w:tabs>
          <w:tab w:val="left" w:pos="7155"/>
        </w:tabs>
        <w:rPr>
          <w:lang w:val="es-CO"/>
        </w:rPr>
      </w:pPr>
      <w:r>
        <w:rPr>
          <w:lang w:val="es-CO"/>
        </w:rPr>
        <w:tab/>
      </w:r>
    </w:p>
    <w:sectPr w:rsidR="008B0DE0" w:rsidRPr="006452C6" w:rsidSect="00205534">
      <w:headerReference w:type="even" r:id="rId14"/>
      <w:headerReference w:type="default" r:id="rId15"/>
      <w:pgSz w:w="12240" w:h="15850"/>
      <w:pgMar w:top="2340" w:right="1327" w:bottom="2269" w:left="1242" w:header="862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DE0F81" w14:textId="77777777" w:rsidR="00C97E22" w:rsidRDefault="00C97E22">
      <w:r>
        <w:separator/>
      </w:r>
    </w:p>
  </w:endnote>
  <w:endnote w:type="continuationSeparator" w:id="0">
    <w:p w14:paraId="03898E88" w14:textId="77777777" w:rsidR="00C97E22" w:rsidRDefault="00C97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 Condensed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C65A6A" w14:textId="77777777" w:rsidR="00C97E22" w:rsidRDefault="00C97E22">
      <w:r>
        <w:separator/>
      </w:r>
    </w:p>
  </w:footnote>
  <w:footnote w:type="continuationSeparator" w:id="0">
    <w:p w14:paraId="4F1A2F97" w14:textId="77777777" w:rsidR="00C97E22" w:rsidRDefault="00C97E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CD505D" w14:textId="77777777" w:rsidR="00400030" w:rsidRPr="00B225C3" w:rsidRDefault="00400030" w:rsidP="00806EC1">
    <w:pPr>
      <w:pStyle w:val="Encabezado"/>
    </w:pPr>
    <w:r>
      <w:rPr>
        <w:noProof/>
        <w:lang w:val="es-CO" w:eastAsia="es-CO"/>
      </w:rPr>
      <w:drawing>
        <wp:anchor distT="0" distB="0" distL="114300" distR="114300" simplePos="0" relativeHeight="251661312" behindDoc="1" locked="0" layoutInCell="1" allowOverlap="1" wp14:anchorId="2D96ED67" wp14:editId="121E6003">
          <wp:simplePos x="0" y="0"/>
          <wp:positionH relativeFrom="column">
            <wp:posOffset>-5615623</wp:posOffset>
          </wp:positionH>
          <wp:positionV relativeFrom="paragraph">
            <wp:posOffset>3591878</wp:posOffset>
          </wp:positionV>
          <wp:extent cx="10111497" cy="476686"/>
          <wp:effectExtent l="0" t="2222" r="2222" b="2223"/>
          <wp:wrapNone/>
          <wp:docPr id="44" name="Imagen 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Portada Informe Plan Estratégico y de Acción 2024 (7)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215" b="2758"/>
                  <a:stretch/>
                </pic:blipFill>
                <pic:spPr bwMode="auto">
                  <a:xfrm rot="5400000">
                    <a:off x="0" y="0"/>
                    <a:ext cx="10111497" cy="4766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5F02B6" w14:textId="1D65EF65" w:rsidR="00400030" w:rsidRDefault="00205534" w:rsidP="00400030">
    <w:pPr>
      <w:pStyle w:val="Encabezado"/>
      <w:tabs>
        <w:tab w:val="clear" w:pos="4419"/>
        <w:tab w:val="clear" w:pos="8838"/>
      </w:tabs>
      <w:ind w:left="-284"/>
    </w:pPr>
    <w:r>
      <w:rPr>
        <w:noProof/>
        <w:lang w:val="es-CO" w:eastAsia="es-CO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5CDA1244" wp14:editId="133822A3">
              <wp:simplePos x="0" y="0"/>
              <wp:positionH relativeFrom="page">
                <wp:align>left</wp:align>
              </wp:positionH>
              <wp:positionV relativeFrom="page">
                <wp:posOffset>5341620</wp:posOffset>
              </wp:positionV>
              <wp:extent cx="8402955" cy="4949825"/>
              <wp:effectExtent l="0" t="0" r="0" b="3175"/>
              <wp:wrapNone/>
              <wp:docPr id="14" name="Grupo 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402955" cy="4949825"/>
                        <a:chOff x="0" y="0"/>
                        <a:chExt cx="8402955" cy="4949825"/>
                      </a:xfrm>
                    </wpg:grpSpPr>
                    <wpg:grpSp>
                      <wpg:cNvPr id="15" name="Grupo 15"/>
                      <wpg:cNvGrpSpPr/>
                      <wpg:grpSpPr>
                        <a:xfrm>
                          <a:off x="619125" y="3905250"/>
                          <a:ext cx="6404610" cy="709930"/>
                          <a:chOff x="0" y="0"/>
                          <a:chExt cx="6404610" cy="709930"/>
                        </a:xfrm>
                      </wpg:grpSpPr>
                      <pic:pic xmlns:pic="http://schemas.openxmlformats.org/drawingml/2006/picture">
                        <pic:nvPicPr>
                          <pic:cNvPr id="16" name="Imagen 1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165"/>
                          <a:stretch/>
                        </pic:blipFill>
                        <pic:spPr bwMode="auto">
                          <a:xfrm>
                            <a:off x="3981450" y="0"/>
                            <a:ext cx="2423160" cy="67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Imagen 1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0999"/>
                          <a:stretch/>
                        </pic:blipFill>
                        <pic:spPr bwMode="auto">
                          <a:xfrm>
                            <a:off x="0" y="38100"/>
                            <a:ext cx="1857375" cy="67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18" name="Conector recto 18"/>
                      <wps:cNvCnPr/>
                      <wps:spPr>
                        <a:xfrm>
                          <a:off x="2495550" y="3981450"/>
                          <a:ext cx="0" cy="587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E2AC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pic:pic xmlns:pic="http://schemas.openxmlformats.org/drawingml/2006/picture">
                      <pic:nvPicPr>
                        <pic:cNvPr id="19" name="Imagen 19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3971925"/>
                          <a:ext cx="1181100" cy="977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20" name="Imagen 20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409950" y="0"/>
                          <a:ext cx="4993005" cy="3848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C45F9F9" id="Grupo 14" o:spid="_x0000_s1026" style="position:absolute;margin-left:0;margin-top:420.6pt;width:661.65pt;height:389.75pt;z-index:251665408;mso-position-horizontal:left;mso-position-horizontal-relative:page;mso-position-vertical-relative:page" coordsize="84029,494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">
              <v:group id="Grupo 15" o:spid="_x0000_s1027" style="position:absolute;left:6191;top:39052;width:64046;height:7099" coordsize="64046,7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6" o:spid="_x0000_s1028" type="#_x0000_t75" style="position:absolute;left:39814;width:24232;height:6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">
                  <v:imagedata r:id="rId4" o:title="" cropleft="40740f"/>
                  <v:path arrowok="t"/>
                </v:shape>
                <v:shape id="Imagen 17" o:spid="_x0000_s1029" type="#_x0000_t75" style="position:absolute;top:381;width:18573;height:6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">
                  <v:imagedata r:id="rId4" o:title="" cropright="46530f"/>
                  <v:path arrowok="t"/>
                </v:shape>
              </v:group>
              <v:line id="Conector recto 18" o:spid="_x0000_s1030" style="position:absolute;visibility:visible;mso-wrap-style:square" from="24955,39814" to="24955,456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" strokecolor="#e2ac00"/>
              <v:shape id="Imagen 19" o:spid="_x0000_s1031" type="#_x0000_t75" style="position:absolute;top:39719;width:11811;height:97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">
                <v:imagedata r:id="rId5" o:title=""/>
                <v:path arrowok="t"/>
              </v:shape>
              <v:shape id="Imagen 20" o:spid="_x0000_s1032" type="#_x0000_t75" style="position:absolute;left:34099;width:49930;height:384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">
                <v:imagedata r:id="rId6" o:title=""/>
                <v:path arrowok="t"/>
              </v:shape>
              <w10:wrap anchorx="page" anchory="page"/>
            </v:group>
          </w:pict>
        </mc:Fallback>
      </mc:AlternateContent>
    </w:r>
    <w:r w:rsidR="003605A8">
      <w:rPr>
        <w:noProof/>
        <w:lang w:val="es-CO" w:eastAsia="es-CO"/>
      </w:rPr>
      <w:drawing>
        <wp:anchor distT="0" distB="0" distL="114300" distR="114300" simplePos="0" relativeHeight="251663360" behindDoc="1" locked="0" layoutInCell="1" allowOverlap="1" wp14:anchorId="5F279DE8" wp14:editId="26007C0C">
          <wp:simplePos x="0" y="0"/>
          <wp:positionH relativeFrom="column">
            <wp:posOffset>-5591493</wp:posOffset>
          </wp:positionH>
          <wp:positionV relativeFrom="paragraph">
            <wp:posOffset>4278949</wp:posOffset>
          </wp:positionV>
          <wp:extent cx="10111497" cy="476686"/>
          <wp:effectExtent l="0" t="2222" r="2222" b="2223"/>
          <wp:wrapNone/>
          <wp:docPr id="45" name="Imagen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Portada Informe Plan Estratégico y de Acción 2024 (7).png"/>
                  <pic:cNvPicPr/>
                </pic:nvPicPr>
                <pic:blipFill rotWithShape="1"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215" b="2758"/>
                  <a:stretch/>
                </pic:blipFill>
                <pic:spPr bwMode="auto">
                  <a:xfrm rot="5400000">
                    <a:off x="0" y="0"/>
                    <a:ext cx="10111497" cy="4766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00030">
      <w:tab/>
    </w:r>
    <w:r w:rsidR="00400030" w:rsidRPr="008464F6">
      <w:rPr>
        <w:rFonts w:ascii="Arial" w:eastAsia="Calibri" w:hAnsi="Arial" w:cs="Times New Roman"/>
        <w:noProof/>
        <w:lang w:val="es-CO" w:eastAsia="es-CO"/>
      </w:rPr>
      <w:drawing>
        <wp:inline distT="0" distB="0" distL="0" distR="0" wp14:anchorId="79914AC8" wp14:editId="112360F1">
          <wp:extent cx="2275551" cy="533400"/>
          <wp:effectExtent l="0" t="0" r="0" b="0"/>
          <wp:docPr id="46" name="Imagen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ondo_Bienestar_3.png"/>
                  <pic:cNvPicPr/>
                </pic:nvPicPr>
                <pic:blipFill>
                  <a:blip r:embed="rId8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20601" cy="5439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C2AA2"/>
    <w:multiLevelType w:val="hybridMultilevel"/>
    <w:tmpl w:val="A9A83BB2"/>
    <w:lvl w:ilvl="0" w:tplc="2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1B51C62"/>
    <w:multiLevelType w:val="hybridMultilevel"/>
    <w:tmpl w:val="08A85EC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C54E70"/>
    <w:multiLevelType w:val="hybridMultilevel"/>
    <w:tmpl w:val="DBB8D4D8"/>
    <w:lvl w:ilvl="0" w:tplc="240A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3" w15:restartNumberingAfterBreak="0">
    <w:nsid w:val="040C01D0"/>
    <w:multiLevelType w:val="multilevel"/>
    <w:tmpl w:val="71F8B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4C118C5"/>
    <w:multiLevelType w:val="multilevel"/>
    <w:tmpl w:val="E08E4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045F81"/>
    <w:multiLevelType w:val="multilevel"/>
    <w:tmpl w:val="3FDC2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5C1700"/>
    <w:multiLevelType w:val="multilevel"/>
    <w:tmpl w:val="3AB81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A10059"/>
    <w:multiLevelType w:val="multilevel"/>
    <w:tmpl w:val="08FE3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616395"/>
    <w:multiLevelType w:val="hybridMultilevel"/>
    <w:tmpl w:val="0B96E6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D902E6"/>
    <w:multiLevelType w:val="multilevel"/>
    <w:tmpl w:val="B2A289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0190B46"/>
    <w:multiLevelType w:val="multilevel"/>
    <w:tmpl w:val="738070EA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936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4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0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7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88" w:hanging="1800"/>
      </w:pPr>
      <w:rPr>
        <w:rFonts w:hint="default"/>
      </w:rPr>
    </w:lvl>
  </w:abstractNum>
  <w:abstractNum w:abstractNumId="11" w15:restartNumberingAfterBreak="0">
    <w:nsid w:val="22A42F88"/>
    <w:multiLevelType w:val="hybridMultilevel"/>
    <w:tmpl w:val="845881D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702294"/>
    <w:multiLevelType w:val="hybridMultilevel"/>
    <w:tmpl w:val="786428D0"/>
    <w:lvl w:ilvl="0" w:tplc="240A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3" w15:restartNumberingAfterBreak="0">
    <w:nsid w:val="25991CA8"/>
    <w:multiLevelType w:val="hybridMultilevel"/>
    <w:tmpl w:val="03A061C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EF53C0"/>
    <w:multiLevelType w:val="multilevel"/>
    <w:tmpl w:val="584A7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72D1987"/>
    <w:multiLevelType w:val="multilevel"/>
    <w:tmpl w:val="22242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9803D54"/>
    <w:multiLevelType w:val="hybridMultilevel"/>
    <w:tmpl w:val="0590A41A"/>
    <w:lvl w:ilvl="0" w:tplc="2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29B546F3"/>
    <w:multiLevelType w:val="hybridMultilevel"/>
    <w:tmpl w:val="64965E52"/>
    <w:lvl w:ilvl="0" w:tplc="2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2A2450A9"/>
    <w:multiLevelType w:val="hybridMultilevel"/>
    <w:tmpl w:val="408E01D2"/>
    <w:lvl w:ilvl="0" w:tplc="24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2A4301D9"/>
    <w:multiLevelType w:val="hybridMultilevel"/>
    <w:tmpl w:val="4238BFE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58467E"/>
    <w:multiLevelType w:val="multilevel"/>
    <w:tmpl w:val="5F2231F8"/>
    <w:lvl w:ilvl="0">
      <w:start w:val="1"/>
      <w:numFmt w:val="decimal"/>
      <w:lvlText w:val="%1."/>
      <w:lvlJc w:val="left"/>
      <w:pPr>
        <w:ind w:left="1182" w:hanging="360"/>
      </w:pPr>
    </w:lvl>
    <w:lvl w:ilvl="1">
      <w:start w:val="1"/>
      <w:numFmt w:val="decimal"/>
      <w:isLgl/>
      <w:lvlText w:val="%1.%2."/>
      <w:lvlJc w:val="left"/>
      <w:pPr>
        <w:ind w:left="154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4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0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0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6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22" w:hanging="1800"/>
      </w:pPr>
      <w:rPr>
        <w:rFonts w:hint="default"/>
      </w:rPr>
    </w:lvl>
  </w:abstractNum>
  <w:abstractNum w:abstractNumId="21" w15:restartNumberingAfterBreak="0">
    <w:nsid w:val="347B0F0E"/>
    <w:multiLevelType w:val="hybridMultilevel"/>
    <w:tmpl w:val="7FAA2078"/>
    <w:lvl w:ilvl="0" w:tplc="2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3CCB0741"/>
    <w:multiLevelType w:val="hybridMultilevel"/>
    <w:tmpl w:val="CF8CED08"/>
    <w:lvl w:ilvl="0" w:tplc="240A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3" w15:restartNumberingAfterBreak="0">
    <w:nsid w:val="3F4904A9"/>
    <w:multiLevelType w:val="multilevel"/>
    <w:tmpl w:val="DF4E5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FC703A2"/>
    <w:multiLevelType w:val="multilevel"/>
    <w:tmpl w:val="5F2231F8"/>
    <w:lvl w:ilvl="0">
      <w:start w:val="1"/>
      <w:numFmt w:val="decimal"/>
      <w:lvlText w:val="%1."/>
      <w:lvlJc w:val="left"/>
      <w:pPr>
        <w:ind w:left="1182" w:hanging="360"/>
      </w:pPr>
    </w:lvl>
    <w:lvl w:ilvl="1">
      <w:start w:val="1"/>
      <w:numFmt w:val="decimal"/>
      <w:isLgl/>
      <w:lvlText w:val="%1.%2."/>
      <w:lvlJc w:val="left"/>
      <w:pPr>
        <w:ind w:left="154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4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0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0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6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22" w:hanging="1800"/>
      </w:pPr>
      <w:rPr>
        <w:rFonts w:hint="default"/>
      </w:rPr>
    </w:lvl>
  </w:abstractNum>
  <w:abstractNum w:abstractNumId="25" w15:restartNumberingAfterBreak="0">
    <w:nsid w:val="414953C1"/>
    <w:multiLevelType w:val="hybridMultilevel"/>
    <w:tmpl w:val="B47C68C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933A5B"/>
    <w:multiLevelType w:val="multilevel"/>
    <w:tmpl w:val="5F2231F8"/>
    <w:lvl w:ilvl="0">
      <w:start w:val="1"/>
      <w:numFmt w:val="decimal"/>
      <w:lvlText w:val="%1."/>
      <w:lvlJc w:val="left"/>
      <w:pPr>
        <w:ind w:left="1182" w:hanging="360"/>
      </w:pPr>
    </w:lvl>
    <w:lvl w:ilvl="1">
      <w:start w:val="1"/>
      <w:numFmt w:val="decimal"/>
      <w:isLgl/>
      <w:lvlText w:val="%1.%2."/>
      <w:lvlJc w:val="left"/>
      <w:pPr>
        <w:ind w:left="154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4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0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0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6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22" w:hanging="1800"/>
      </w:pPr>
      <w:rPr>
        <w:rFonts w:hint="default"/>
      </w:rPr>
    </w:lvl>
  </w:abstractNum>
  <w:abstractNum w:abstractNumId="27" w15:restartNumberingAfterBreak="0">
    <w:nsid w:val="45440025"/>
    <w:multiLevelType w:val="hybridMultilevel"/>
    <w:tmpl w:val="64F6B3A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B56912"/>
    <w:multiLevelType w:val="multilevel"/>
    <w:tmpl w:val="521C6C3A"/>
    <w:lvl w:ilvl="0">
      <w:start w:val="2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13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4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1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0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7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48" w:hanging="2160"/>
      </w:pPr>
      <w:rPr>
        <w:rFonts w:hint="default"/>
      </w:rPr>
    </w:lvl>
  </w:abstractNum>
  <w:abstractNum w:abstractNumId="29" w15:restartNumberingAfterBreak="0">
    <w:nsid w:val="47252121"/>
    <w:multiLevelType w:val="multilevel"/>
    <w:tmpl w:val="4D368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782118B"/>
    <w:multiLevelType w:val="hybridMultilevel"/>
    <w:tmpl w:val="7500DCD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8B2173C"/>
    <w:multiLevelType w:val="hybridMultilevel"/>
    <w:tmpl w:val="22821678"/>
    <w:lvl w:ilvl="0" w:tplc="240A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32" w15:restartNumberingAfterBreak="0">
    <w:nsid w:val="49852647"/>
    <w:multiLevelType w:val="hybridMultilevel"/>
    <w:tmpl w:val="CDDE58B2"/>
    <w:lvl w:ilvl="0" w:tplc="240A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33" w15:restartNumberingAfterBreak="0">
    <w:nsid w:val="4A794381"/>
    <w:multiLevelType w:val="hybridMultilevel"/>
    <w:tmpl w:val="F15C017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A7A66AD"/>
    <w:multiLevelType w:val="multilevel"/>
    <w:tmpl w:val="A0CA0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B1521A1"/>
    <w:multiLevelType w:val="hybridMultilevel"/>
    <w:tmpl w:val="A0A8DCAC"/>
    <w:lvl w:ilvl="0" w:tplc="240A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36" w15:restartNumberingAfterBreak="0">
    <w:nsid w:val="4E154FB8"/>
    <w:multiLevelType w:val="multilevel"/>
    <w:tmpl w:val="2228B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E167233"/>
    <w:multiLevelType w:val="hybridMultilevel"/>
    <w:tmpl w:val="AE7C4B1C"/>
    <w:lvl w:ilvl="0" w:tplc="2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8" w15:restartNumberingAfterBreak="0">
    <w:nsid w:val="4EBA739E"/>
    <w:multiLevelType w:val="hybridMultilevel"/>
    <w:tmpl w:val="A6CAFFC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F774C35"/>
    <w:multiLevelType w:val="multilevel"/>
    <w:tmpl w:val="C4B2934E"/>
    <w:lvl w:ilvl="0">
      <w:start w:val="2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74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</w:rPr>
    </w:lvl>
  </w:abstractNum>
  <w:abstractNum w:abstractNumId="40" w15:restartNumberingAfterBreak="0">
    <w:nsid w:val="51AE5157"/>
    <w:multiLevelType w:val="hybridMultilevel"/>
    <w:tmpl w:val="77A8C278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54D41A2A"/>
    <w:multiLevelType w:val="multilevel"/>
    <w:tmpl w:val="CEAAF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77C701D"/>
    <w:multiLevelType w:val="multilevel"/>
    <w:tmpl w:val="B9768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A8A3C47"/>
    <w:multiLevelType w:val="hybridMultilevel"/>
    <w:tmpl w:val="DC6A650A"/>
    <w:lvl w:ilvl="0" w:tplc="7B9EEFF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506" w:hanging="360"/>
      </w:pPr>
    </w:lvl>
    <w:lvl w:ilvl="2" w:tplc="240A001B">
      <w:start w:val="1"/>
      <w:numFmt w:val="lowerRoman"/>
      <w:lvlText w:val="%3."/>
      <w:lvlJc w:val="right"/>
      <w:pPr>
        <w:ind w:left="2226" w:hanging="180"/>
      </w:pPr>
    </w:lvl>
    <w:lvl w:ilvl="3" w:tplc="240A000F">
      <w:start w:val="1"/>
      <w:numFmt w:val="decimal"/>
      <w:lvlText w:val="%4."/>
      <w:lvlJc w:val="left"/>
      <w:pPr>
        <w:ind w:left="2946" w:hanging="360"/>
      </w:pPr>
    </w:lvl>
    <w:lvl w:ilvl="4" w:tplc="240A0019" w:tentative="1">
      <w:start w:val="1"/>
      <w:numFmt w:val="lowerLetter"/>
      <w:lvlText w:val="%5."/>
      <w:lvlJc w:val="left"/>
      <w:pPr>
        <w:ind w:left="3666" w:hanging="360"/>
      </w:pPr>
    </w:lvl>
    <w:lvl w:ilvl="5" w:tplc="240A001B" w:tentative="1">
      <w:start w:val="1"/>
      <w:numFmt w:val="lowerRoman"/>
      <w:lvlText w:val="%6."/>
      <w:lvlJc w:val="right"/>
      <w:pPr>
        <w:ind w:left="4386" w:hanging="180"/>
      </w:pPr>
    </w:lvl>
    <w:lvl w:ilvl="6" w:tplc="240A000F" w:tentative="1">
      <w:start w:val="1"/>
      <w:numFmt w:val="decimal"/>
      <w:lvlText w:val="%7."/>
      <w:lvlJc w:val="left"/>
      <w:pPr>
        <w:ind w:left="5106" w:hanging="360"/>
      </w:pPr>
    </w:lvl>
    <w:lvl w:ilvl="7" w:tplc="240A0019" w:tentative="1">
      <w:start w:val="1"/>
      <w:numFmt w:val="lowerLetter"/>
      <w:lvlText w:val="%8."/>
      <w:lvlJc w:val="left"/>
      <w:pPr>
        <w:ind w:left="5826" w:hanging="360"/>
      </w:pPr>
    </w:lvl>
    <w:lvl w:ilvl="8" w:tplc="2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4" w15:restartNumberingAfterBreak="0">
    <w:nsid w:val="5B33751F"/>
    <w:multiLevelType w:val="hybridMultilevel"/>
    <w:tmpl w:val="6B0C3CDE"/>
    <w:lvl w:ilvl="0" w:tplc="2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5" w15:restartNumberingAfterBreak="0">
    <w:nsid w:val="5BE35C48"/>
    <w:multiLevelType w:val="multilevel"/>
    <w:tmpl w:val="0CC41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F8D7B4E"/>
    <w:multiLevelType w:val="hybridMultilevel"/>
    <w:tmpl w:val="66183A3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1A11FBB"/>
    <w:multiLevelType w:val="multilevel"/>
    <w:tmpl w:val="23EA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1E261B4"/>
    <w:multiLevelType w:val="hybridMultilevel"/>
    <w:tmpl w:val="1AE63F96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63F628E0"/>
    <w:multiLevelType w:val="hybridMultilevel"/>
    <w:tmpl w:val="AE98B046"/>
    <w:lvl w:ilvl="0" w:tplc="2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0" w15:restartNumberingAfterBreak="0">
    <w:nsid w:val="64223DE8"/>
    <w:multiLevelType w:val="hybridMultilevel"/>
    <w:tmpl w:val="62A0139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4D16A16"/>
    <w:multiLevelType w:val="multilevel"/>
    <w:tmpl w:val="31560A6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66DC5C28"/>
    <w:multiLevelType w:val="multilevel"/>
    <w:tmpl w:val="5F2231F8"/>
    <w:lvl w:ilvl="0">
      <w:start w:val="1"/>
      <w:numFmt w:val="decimal"/>
      <w:lvlText w:val="%1."/>
      <w:lvlJc w:val="left"/>
      <w:pPr>
        <w:ind w:left="1182" w:hanging="360"/>
      </w:pPr>
    </w:lvl>
    <w:lvl w:ilvl="1">
      <w:start w:val="1"/>
      <w:numFmt w:val="decimal"/>
      <w:isLgl/>
      <w:lvlText w:val="%1.%2."/>
      <w:lvlJc w:val="left"/>
      <w:pPr>
        <w:ind w:left="154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4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0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0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6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22" w:hanging="1800"/>
      </w:pPr>
      <w:rPr>
        <w:rFonts w:hint="default"/>
      </w:rPr>
    </w:lvl>
  </w:abstractNum>
  <w:abstractNum w:abstractNumId="53" w15:restartNumberingAfterBreak="0">
    <w:nsid w:val="6C7D43B7"/>
    <w:multiLevelType w:val="hybridMultilevel"/>
    <w:tmpl w:val="2348D32E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4" w15:restartNumberingAfterBreak="0">
    <w:nsid w:val="6E550E8C"/>
    <w:multiLevelType w:val="multilevel"/>
    <w:tmpl w:val="47FA9326"/>
    <w:lvl w:ilvl="0">
      <w:start w:val="1"/>
      <w:numFmt w:val="decimal"/>
      <w:pStyle w:val="Ttulo1"/>
      <w:lvlText w:val="%1."/>
      <w:lvlJc w:val="left"/>
      <w:pPr>
        <w:ind w:left="1182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54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4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0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0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6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82" w:hanging="2160"/>
      </w:pPr>
      <w:rPr>
        <w:rFonts w:hint="default"/>
      </w:rPr>
    </w:lvl>
  </w:abstractNum>
  <w:abstractNum w:abstractNumId="55" w15:restartNumberingAfterBreak="0">
    <w:nsid w:val="6FBE1D5A"/>
    <w:multiLevelType w:val="hybridMultilevel"/>
    <w:tmpl w:val="73C86154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6" w15:restartNumberingAfterBreak="0">
    <w:nsid w:val="749B2C39"/>
    <w:multiLevelType w:val="multilevel"/>
    <w:tmpl w:val="831EA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5521F6E"/>
    <w:multiLevelType w:val="hybridMultilevel"/>
    <w:tmpl w:val="E9C4C4C8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8" w15:restartNumberingAfterBreak="0">
    <w:nsid w:val="775C53BC"/>
    <w:multiLevelType w:val="multilevel"/>
    <w:tmpl w:val="348E9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B315267"/>
    <w:multiLevelType w:val="multilevel"/>
    <w:tmpl w:val="FBF81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7D2375CA"/>
    <w:multiLevelType w:val="multilevel"/>
    <w:tmpl w:val="5F2231F8"/>
    <w:lvl w:ilvl="0">
      <w:start w:val="1"/>
      <w:numFmt w:val="decimal"/>
      <w:lvlText w:val="%1."/>
      <w:lvlJc w:val="left"/>
      <w:pPr>
        <w:ind w:left="1182" w:hanging="360"/>
      </w:pPr>
    </w:lvl>
    <w:lvl w:ilvl="1">
      <w:start w:val="1"/>
      <w:numFmt w:val="decimal"/>
      <w:isLgl/>
      <w:lvlText w:val="%1.%2."/>
      <w:lvlJc w:val="left"/>
      <w:pPr>
        <w:ind w:left="154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4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0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0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6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22" w:hanging="1800"/>
      </w:pPr>
      <w:rPr>
        <w:rFonts w:hint="default"/>
      </w:rPr>
    </w:lvl>
  </w:abstractNum>
  <w:abstractNum w:abstractNumId="61" w15:restartNumberingAfterBreak="0">
    <w:nsid w:val="7D423265"/>
    <w:multiLevelType w:val="multilevel"/>
    <w:tmpl w:val="31945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7F407D30"/>
    <w:multiLevelType w:val="hybridMultilevel"/>
    <w:tmpl w:val="D95A03DE"/>
    <w:lvl w:ilvl="0" w:tplc="2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42"/>
  </w:num>
  <w:num w:numId="3">
    <w:abstractNumId w:val="9"/>
  </w:num>
  <w:num w:numId="4">
    <w:abstractNumId w:val="35"/>
  </w:num>
  <w:num w:numId="5">
    <w:abstractNumId w:val="22"/>
  </w:num>
  <w:num w:numId="6">
    <w:abstractNumId w:val="12"/>
  </w:num>
  <w:num w:numId="7">
    <w:abstractNumId w:val="2"/>
  </w:num>
  <w:num w:numId="8">
    <w:abstractNumId w:val="18"/>
  </w:num>
  <w:num w:numId="9">
    <w:abstractNumId w:val="54"/>
  </w:num>
  <w:num w:numId="10">
    <w:abstractNumId w:val="20"/>
  </w:num>
  <w:num w:numId="11">
    <w:abstractNumId w:val="16"/>
  </w:num>
  <w:num w:numId="12">
    <w:abstractNumId w:val="62"/>
  </w:num>
  <w:num w:numId="13">
    <w:abstractNumId w:val="44"/>
  </w:num>
  <w:num w:numId="14">
    <w:abstractNumId w:val="21"/>
  </w:num>
  <w:num w:numId="15">
    <w:abstractNumId w:val="26"/>
  </w:num>
  <w:num w:numId="16">
    <w:abstractNumId w:val="0"/>
  </w:num>
  <w:num w:numId="17">
    <w:abstractNumId w:val="52"/>
  </w:num>
  <w:num w:numId="18">
    <w:abstractNumId w:val="43"/>
  </w:num>
  <w:num w:numId="19">
    <w:abstractNumId w:val="17"/>
  </w:num>
  <w:num w:numId="20">
    <w:abstractNumId w:val="32"/>
  </w:num>
  <w:num w:numId="21">
    <w:abstractNumId w:val="31"/>
  </w:num>
  <w:num w:numId="22">
    <w:abstractNumId w:val="37"/>
  </w:num>
  <w:num w:numId="23">
    <w:abstractNumId w:val="49"/>
  </w:num>
  <w:num w:numId="24">
    <w:abstractNumId w:val="51"/>
  </w:num>
  <w:num w:numId="25">
    <w:abstractNumId w:val="19"/>
  </w:num>
  <w:num w:numId="26">
    <w:abstractNumId w:val="14"/>
  </w:num>
  <w:num w:numId="27">
    <w:abstractNumId w:val="25"/>
  </w:num>
  <w:num w:numId="28">
    <w:abstractNumId w:val="30"/>
  </w:num>
  <w:num w:numId="29">
    <w:abstractNumId w:val="38"/>
  </w:num>
  <w:num w:numId="30">
    <w:abstractNumId w:val="1"/>
  </w:num>
  <w:num w:numId="31">
    <w:abstractNumId w:val="46"/>
  </w:num>
  <w:num w:numId="32">
    <w:abstractNumId w:val="27"/>
  </w:num>
  <w:num w:numId="33">
    <w:abstractNumId w:val="11"/>
  </w:num>
  <w:num w:numId="34">
    <w:abstractNumId w:val="13"/>
  </w:num>
  <w:num w:numId="35">
    <w:abstractNumId w:val="50"/>
  </w:num>
  <w:num w:numId="36">
    <w:abstractNumId w:val="33"/>
  </w:num>
  <w:num w:numId="37">
    <w:abstractNumId w:val="8"/>
  </w:num>
  <w:num w:numId="38">
    <w:abstractNumId w:val="6"/>
  </w:num>
  <w:num w:numId="39">
    <w:abstractNumId w:val="47"/>
  </w:num>
  <w:num w:numId="40">
    <w:abstractNumId w:val="29"/>
  </w:num>
  <w:num w:numId="41">
    <w:abstractNumId w:val="61"/>
  </w:num>
  <w:num w:numId="42">
    <w:abstractNumId w:val="23"/>
  </w:num>
  <w:num w:numId="43">
    <w:abstractNumId w:val="56"/>
  </w:num>
  <w:num w:numId="44">
    <w:abstractNumId w:val="59"/>
  </w:num>
  <w:num w:numId="45">
    <w:abstractNumId w:val="4"/>
  </w:num>
  <w:num w:numId="46">
    <w:abstractNumId w:val="15"/>
  </w:num>
  <w:num w:numId="47">
    <w:abstractNumId w:val="36"/>
  </w:num>
  <w:num w:numId="48">
    <w:abstractNumId w:val="3"/>
  </w:num>
  <w:num w:numId="49">
    <w:abstractNumId w:val="5"/>
  </w:num>
  <w:num w:numId="50">
    <w:abstractNumId w:val="34"/>
  </w:num>
  <w:num w:numId="51">
    <w:abstractNumId w:val="41"/>
  </w:num>
  <w:num w:numId="52">
    <w:abstractNumId w:val="58"/>
  </w:num>
  <w:num w:numId="53">
    <w:abstractNumId w:val="45"/>
  </w:num>
  <w:num w:numId="54">
    <w:abstractNumId w:val="7"/>
  </w:num>
  <w:num w:numId="55">
    <w:abstractNumId w:val="40"/>
  </w:num>
  <w:num w:numId="56">
    <w:abstractNumId w:val="57"/>
  </w:num>
  <w:num w:numId="57">
    <w:abstractNumId w:val="55"/>
  </w:num>
  <w:num w:numId="58">
    <w:abstractNumId w:val="48"/>
  </w:num>
  <w:num w:numId="59">
    <w:abstractNumId w:val="53"/>
  </w:num>
  <w:num w:numId="60">
    <w:abstractNumId w:val="60"/>
  </w:num>
  <w:num w:numId="61">
    <w:abstractNumId w:val="10"/>
  </w:num>
  <w:num w:numId="62">
    <w:abstractNumId w:val="39"/>
  </w:num>
  <w:num w:numId="63">
    <w:abstractNumId w:val="28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308"/>
    <w:rsid w:val="00005FA4"/>
    <w:rsid w:val="000067F0"/>
    <w:rsid w:val="000270EE"/>
    <w:rsid w:val="00043E1B"/>
    <w:rsid w:val="00046E8C"/>
    <w:rsid w:val="00070FB2"/>
    <w:rsid w:val="000773B8"/>
    <w:rsid w:val="000C02BB"/>
    <w:rsid w:val="000D5375"/>
    <w:rsid w:val="000D5438"/>
    <w:rsid w:val="000D6725"/>
    <w:rsid w:val="00101569"/>
    <w:rsid w:val="00104795"/>
    <w:rsid w:val="00114730"/>
    <w:rsid w:val="00135968"/>
    <w:rsid w:val="001668C3"/>
    <w:rsid w:val="00172F1A"/>
    <w:rsid w:val="001768E7"/>
    <w:rsid w:val="00185330"/>
    <w:rsid w:val="00195C23"/>
    <w:rsid w:val="001A79D1"/>
    <w:rsid w:val="001C0681"/>
    <w:rsid w:val="001C37B2"/>
    <w:rsid w:val="001C7A8E"/>
    <w:rsid w:val="001D381F"/>
    <w:rsid w:val="001D7C9F"/>
    <w:rsid w:val="001E37D9"/>
    <w:rsid w:val="001E4665"/>
    <w:rsid w:val="001E6306"/>
    <w:rsid w:val="001F12A1"/>
    <w:rsid w:val="001F3DA5"/>
    <w:rsid w:val="001F4588"/>
    <w:rsid w:val="00205534"/>
    <w:rsid w:val="00207976"/>
    <w:rsid w:val="00222545"/>
    <w:rsid w:val="002225B9"/>
    <w:rsid w:val="002272FE"/>
    <w:rsid w:val="00241FFE"/>
    <w:rsid w:val="00261A42"/>
    <w:rsid w:val="00261ECE"/>
    <w:rsid w:val="00274B5A"/>
    <w:rsid w:val="00282BB6"/>
    <w:rsid w:val="002909DC"/>
    <w:rsid w:val="00291D4A"/>
    <w:rsid w:val="002A314A"/>
    <w:rsid w:val="002D204B"/>
    <w:rsid w:val="003130D7"/>
    <w:rsid w:val="00314893"/>
    <w:rsid w:val="0031688E"/>
    <w:rsid w:val="0032467C"/>
    <w:rsid w:val="00350A0F"/>
    <w:rsid w:val="003605A8"/>
    <w:rsid w:val="00370B33"/>
    <w:rsid w:val="00372099"/>
    <w:rsid w:val="003745FD"/>
    <w:rsid w:val="00375A28"/>
    <w:rsid w:val="0037600B"/>
    <w:rsid w:val="00376331"/>
    <w:rsid w:val="00377218"/>
    <w:rsid w:val="0038073B"/>
    <w:rsid w:val="00391925"/>
    <w:rsid w:val="003A59ED"/>
    <w:rsid w:val="003B125D"/>
    <w:rsid w:val="003C5F0B"/>
    <w:rsid w:val="003D01D3"/>
    <w:rsid w:val="00400030"/>
    <w:rsid w:val="00400173"/>
    <w:rsid w:val="00400CCC"/>
    <w:rsid w:val="0040784B"/>
    <w:rsid w:val="004179C1"/>
    <w:rsid w:val="004669C5"/>
    <w:rsid w:val="004862F2"/>
    <w:rsid w:val="00490F67"/>
    <w:rsid w:val="004A14FE"/>
    <w:rsid w:val="004B5CD6"/>
    <w:rsid w:val="004B72B1"/>
    <w:rsid w:val="004B7411"/>
    <w:rsid w:val="004B7470"/>
    <w:rsid w:val="004C463D"/>
    <w:rsid w:val="004D19FA"/>
    <w:rsid w:val="004D4EDA"/>
    <w:rsid w:val="004F4BB6"/>
    <w:rsid w:val="005129BE"/>
    <w:rsid w:val="005357B1"/>
    <w:rsid w:val="0057184B"/>
    <w:rsid w:val="0057217D"/>
    <w:rsid w:val="00576237"/>
    <w:rsid w:val="00596144"/>
    <w:rsid w:val="005C78E6"/>
    <w:rsid w:val="005F04CB"/>
    <w:rsid w:val="00602449"/>
    <w:rsid w:val="00603B7B"/>
    <w:rsid w:val="006374DE"/>
    <w:rsid w:val="006452C6"/>
    <w:rsid w:val="0064583E"/>
    <w:rsid w:val="00650F90"/>
    <w:rsid w:val="0065765D"/>
    <w:rsid w:val="00661383"/>
    <w:rsid w:val="00664C4D"/>
    <w:rsid w:val="00681820"/>
    <w:rsid w:val="0068617B"/>
    <w:rsid w:val="0069493E"/>
    <w:rsid w:val="006A1D0C"/>
    <w:rsid w:val="006B193C"/>
    <w:rsid w:val="006C3E4D"/>
    <w:rsid w:val="00701509"/>
    <w:rsid w:val="00703AFB"/>
    <w:rsid w:val="007061D5"/>
    <w:rsid w:val="0072013D"/>
    <w:rsid w:val="00740B2A"/>
    <w:rsid w:val="00792486"/>
    <w:rsid w:val="00795361"/>
    <w:rsid w:val="00795FF6"/>
    <w:rsid w:val="0079756D"/>
    <w:rsid w:val="007D558D"/>
    <w:rsid w:val="007F1F36"/>
    <w:rsid w:val="007F5AA0"/>
    <w:rsid w:val="00800308"/>
    <w:rsid w:val="00806EC1"/>
    <w:rsid w:val="008464F6"/>
    <w:rsid w:val="00863832"/>
    <w:rsid w:val="00863CDF"/>
    <w:rsid w:val="008B0DE0"/>
    <w:rsid w:val="008B4BCF"/>
    <w:rsid w:val="008B7BDD"/>
    <w:rsid w:val="008F3733"/>
    <w:rsid w:val="00902762"/>
    <w:rsid w:val="009127FB"/>
    <w:rsid w:val="00916BD5"/>
    <w:rsid w:val="009261CE"/>
    <w:rsid w:val="00970F8D"/>
    <w:rsid w:val="00987380"/>
    <w:rsid w:val="009931B7"/>
    <w:rsid w:val="009A1166"/>
    <w:rsid w:val="009B1171"/>
    <w:rsid w:val="009C39B8"/>
    <w:rsid w:val="009C521D"/>
    <w:rsid w:val="009C5CF9"/>
    <w:rsid w:val="009C600C"/>
    <w:rsid w:val="009E48DF"/>
    <w:rsid w:val="009F56BE"/>
    <w:rsid w:val="00A07F71"/>
    <w:rsid w:val="00A120D5"/>
    <w:rsid w:val="00A32EC6"/>
    <w:rsid w:val="00A71C38"/>
    <w:rsid w:val="00A96623"/>
    <w:rsid w:val="00AB26D5"/>
    <w:rsid w:val="00AB7210"/>
    <w:rsid w:val="00AC7CBB"/>
    <w:rsid w:val="00AE179D"/>
    <w:rsid w:val="00AF33E7"/>
    <w:rsid w:val="00AF6CB7"/>
    <w:rsid w:val="00B225C3"/>
    <w:rsid w:val="00B27AD7"/>
    <w:rsid w:val="00B45E73"/>
    <w:rsid w:val="00B54EFA"/>
    <w:rsid w:val="00B73E03"/>
    <w:rsid w:val="00B77481"/>
    <w:rsid w:val="00B90A83"/>
    <w:rsid w:val="00B96E93"/>
    <w:rsid w:val="00BB6180"/>
    <w:rsid w:val="00BC4102"/>
    <w:rsid w:val="00BC79C5"/>
    <w:rsid w:val="00BE12AA"/>
    <w:rsid w:val="00BE779A"/>
    <w:rsid w:val="00BF0ADD"/>
    <w:rsid w:val="00BF2648"/>
    <w:rsid w:val="00BF551B"/>
    <w:rsid w:val="00C06DBD"/>
    <w:rsid w:val="00C30C5F"/>
    <w:rsid w:val="00C333CC"/>
    <w:rsid w:val="00C41BC8"/>
    <w:rsid w:val="00C50F4D"/>
    <w:rsid w:val="00C66BAD"/>
    <w:rsid w:val="00C810DA"/>
    <w:rsid w:val="00C969E3"/>
    <w:rsid w:val="00C96BD4"/>
    <w:rsid w:val="00C97E22"/>
    <w:rsid w:val="00CF0E28"/>
    <w:rsid w:val="00CF3DFB"/>
    <w:rsid w:val="00CF5DFC"/>
    <w:rsid w:val="00D05366"/>
    <w:rsid w:val="00D27F2E"/>
    <w:rsid w:val="00D325E4"/>
    <w:rsid w:val="00D47084"/>
    <w:rsid w:val="00D7494B"/>
    <w:rsid w:val="00D844A5"/>
    <w:rsid w:val="00DA79E3"/>
    <w:rsid w:val="00DC35BD"/>
    <w:rsid w:val="00DE2D76"/>
    <w:rsid w:val="00DF3870"/>
    <w:rsid w:val="00DF53C3"/>
    <w:rsid w:val="00DF7C15"/>
    <w:rsid w:val="00E130BE"/>
    <w:rsid w:val="00E41B38"/>
    <w:rsid w:val="00E479C0"/>
    <w:rsid w:val="00E60FD2"/>
    <w:rsid w:val="00E63470"/>
    <w:rsid w:val="00E65CC8"/>
    <w:rsid w:val="00E771BC"/>
    <w:rsid w:val="00E77F97"/>
    <w:rsid w:val="00E81365"/>
    <w:rsid w:val="00E84EFB"/>
    <w:rsid w:val="00E910C8"/>
    <w:rsid w:val="00E962B2"/>
    <w:rsid w:val="00E97453"/>
    <w:rsid w:val="00EA7D7F"/>
    <w:rsid w:val="00ED2125"/>
    <w:rsid w:val="00ED2EE5"/>
    <w:rsid w:val="00EE6263"/>
    <w:rsid w:val="00EF03A2"/>
    <w:rsid w:val="00F04126"/>
    <w:rsid w:val="00F121FB"/>
    <w:rsid w:val="00F15FFB"/>
    <w:rsid w:val="00F17FD5"/>
    <w:rsid w:val="00F30D98"/>
    <w:rsid w:val="00F407A3"/>
    <w:rsid w:val="00F43835"/>
    <w:rsid w:val="00F50A3B"/>
    <w:rsid w:val="00F53EC1"/>
    <w:rsid w:val="00F54C48"/>
    <w:rsid w:val="00F7069C"/>
    <w:rsid w:val="00F842D9"/>
    <w:rsid w:val="00FA0376"/>
    <w:rsid w:val="00FE2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E3D435"/>
  <w15:docId w15:val="{49B28F69-4ADD-404B-BEAB-C33FF73C6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5765D"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rsid w:val="00AB26D5"/>
    <w:pPr>
      <w:numPr>
        <w:numId w:val="9"/>
      </w:numPr>
      <w:ind w:right="481"/>
      <w:jc w:val="center"/>
      <w:outlineLvl w:val="0"/>
    </w:pPr>
    <w:rPr>
      <w:rFonts w:ascii="Arial" w:eastAsia="Arial" w:hAnsi="Arial" w:cs="Arial"/>
      <w:b/>
      <w:bCs/>
      <w:color w:val="FFC000"/>
      <w:sz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D2125"/>
    <w:pPr>
      <w:keepNext/>
      <w:keepLines/>
      <w:spacing w:before="40"/>
      <w:ind w:left="709"/>
      <w:outlineLvl w:val="1"/>
    </w:pPr>
    <w:rPr>
      <w:rFonts w:ascii="Arial" w:eastAsiaTheme="majorEastAsia" w:hAnsi="Arial" w:cstheme="majorBidi"/>
      <w:b/>
      <w:color w:val="365F91" w:themeColor="accent1" w:themeShade="BF"/>
      <w:sz w:val="24"/>
      <w:szCs w:val="26"/>
      <w:lang w:val="es-CO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4F4BB6"/>
    <w:pPr>
      <w:keepNext/>
      <w:keepLines/>
      <w:spacing w:before="40" w:after="240"/>
      <w:ind w:left="709"/>
      <w:outlineLvl w:val="2"/>
    </w:pPr>
    <w:rPr>
      <w:rFonts w:ascii="Arial" w:eastAsiaTheme="majorEastAsia" w:hAnsi="Arial" w:cstheme="majorBidi"/>
      <w:b/>
      <w:color w:val="95B3D7" w:themeColor="accent1" w:themeTint="99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5765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ED2125"/>
    <w:rPr>
      <w:rFonts w:ascii="Arial" w:eastAsiaTheme="majorEastAsia" w:hAnsi="Arial" w:cstheme="majorBidi"/>
      <w:b/>
      <w:color w:val="365F91" w:themeColor="accent1" w:themeShade="BF"/>
      <w:sz w:val="24"/>
      <w:szCs w:val="26"/>
      <w:lang w:val="es-CO"/>
    </w:rPr>
  </w:style>
  <w:style w:type="character" w:customStyle="1" w:styleId="Ttulo3Car">
    <w:name w:val="Título 3 Car"/>
    <w:basedOn w:val="Fuentedeprrafopredeter"/>
    <w:link w:val="Ttulo3"/>
    <w:uiPriority w:val="9"/>
    <w:rsid w:val="004F4BB6"/>
    <w:rPr>
      <w:rFonts w:ascii="Arial" w:eastAsiaTheme="majorEastAsia" w:hAnsi="Arial" w:cstheme="majorBidi"/>
      <w:b/>
      <w:color w:val="95B3D7" w:themeColor="accent1" w:themeTint="99"/>
      <w:sz w:val="24"/>
      <w:szCs w:val="24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5765D"/>
    <w:rPr>
      <w:rFonts w:asciiTheme="majorHAnsi" w:eastAsiaTheme="majorEastAsia" w:hAnsiTheme="majorHAnsi" w:cstheme="majorBidi"/>
      <w:i/>
      <w:iCs/>
      <w:color w:val="365F91" w:themeColor="accent1" w:themeShade="BF"/>
      <w:lang w:val="es-ES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DC1">
    <w:name w:val="toc 1"/>
    <w:aliases w:val="Resaltar"/>
    <w:basedOn w:val="Normal"/>
    <w:next w:val="Normal"/>
    <w:link w:val="TDC1Car"/>
    <w:uiPriority w:val="39"/>
    <w:qFormat/>
    <w:rsid w:val="009C39B8"/>
    <w:pPr>
      <w:spacing w:before="120"/>
    </w:pPr>
    <w:rPr>
      <w:rFonts w:asciiTheme="minorHAnsi" w:hAnsiTheme="minorHAnsi" w:cstheme="minorHAnsi"/>
      <w:b/>
      <w:bCs/>
      <w:i/>
      <w:iCs/>
      <w:sz w:val="24"/>
      <w:szCs w:val="24"/>
    </w:rPr>
  </w:style>
  <w:style w:type="character" w:customStyle="1" w:styleId="TDC1Car">
    <w:name w:val="TDC 1 Car"/>
    <w:aliases w:val="Resaltar Car"/>
    <w:basedOn w:val="Fuentedeprrafopredeter"/>
    <w:link w:val="TDC1"/>
    <w:uiPriority w:val="1"/>
    <w:rsid w:val="009C39B8"/>
    <w:rPr>
      <w:rFonts w:eastAsia="Arial MT" w:cstheme="minorHAnsi"/>
      <w:b/>
      <w:bCs/>
      <w:i/>
      <w:iCs/>
      <w:sz w:val="24"/>
      <w:szCs w:val="24"/>
      <w:lang w:val="es-ES"/>
    </w:rPr>
  </w:style>
  <w:style w:type="paragraph" w:styleId="TDC2">
    <w:name w:val="toc 2"/>
    <w:basedOn w:val="Normal"/>
    <w:uiPriority w:val="39"/>
    <w:qFormat/>
    <w:pPr>
      <w:spacing w:before="120"/>
      <w:ind w:left="220"/>
    </w:pPr>
    <w:rPr>
      <w:rFonts w:asciiTheme="minorHAnsi" w:hAnsiTheme="minorHAnsi" w:cstheme="minorHAnsi"/>
      <w:b/>
      <w:bCs/>
    </w:rPr>
  </w:style>
  <w:style w:type="paragraph" w:styleId="TDC3">
    <w:name w:val="toc 3"/>
    <w:basedOn w:val="Normal"/>
    <w:uiPriority w:val="39"/>
    <w:qFormat/>
    <w:pPr>
      <w:ind w:left="440"/>
    </w:pPr>
    <w:rPr>
      <w:rFonts w:asciiTheme="minorHAnsi" w:hAnsiTheme="minorHAnsi" w:cstheme="minorHAnsi"/>
      <w:sz w:val="20"/>
      <w:szCs w:val="20"/>
    </w:rPr>
  </w:style>
  <w:style w:type="paragraph" w:styleId="Textoindependiente">
    <w:name w:val="Body Text"/>
    <w:basedOn w:val="Normal"/>
    <w:uiPriority w:val="1"/>
    <w:qFormat/>
    <w:rsid w:val="00E910C8"/>
    <w:pPr>
      <w:spacing w:line="276" w:lineRule="auto"/>
      <w:ind w:left="459" w:right="1077"/>
      <w:jc w:val="both"/>
    </w:pPr>
  </w:style>
  <w:style w:type="paragraph" w:styleId="Prrafodelista">
    <w:name w:val="List Paragraph"/>
    <w:basedOn w:val="Normal"/>
    <w:uiPriority w:val="1"/>
    <w:qFormat/>
    <w:pPr>
      <w:ind w:left="1182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Piedepgina">
    <w:name w:val="footer"/>
    <w:basedOn w:val="Normal"/>
    <w:link w:val="PiedepginaCar"/>
    <w:uiPriority w:val="99"/>
    <w:unhideWhenUsed/>
    <w:rsid w:val="003A59E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A59ED"/>
    <w:rPr>
      <w:rFonts w:ascii="Arial MT" w:eastAsia="Arial MT" w:hAnsi="Arial MT" w:cs="Arial MT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3A59E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A59ED"/>
    <w:rPr>
      <w:rFonts w:ascii="Arial MT" w:eastAsia="Arial MT" w:hAnsi="Arial MT" w:cs="Arial MT"/>
      <w:lang w:val="es-ES"/>
    </w:rPr>
  </w:style>
  <w:style w:type="paragraph" w:styleId="Ttulo">
    <w:name w:val="Title"/>
    <w:basedOn w:val="Normal"/>
    <w:next w:val="Normal"/>
    <w:link w:val="TtuloCar"/>
    <w:uiPriority w:val="10"/>
    <w:qFormat/>
    <w:rsid w:val="0069493E"/>
    <w:pPr>
      <w:contextualSpacing/>
      <w:jc w:val="center"/>
    </w:pPr>
    <w:rPr>
      <w:rFonts w:ascii="Arial" w:eastAsiaTheme="majorEastAsia" w:hAnsi="Arial" w:cstheme="majorBidi"/>
      <w:b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9493E"/>
    <w:rPr>
      <w:rFonts w:ascii="Arial" w:eastAsiaTheme="majorEastAsia" w:hAnsi="Arial" w:cstheme="majorBidi"/>
      <w:b/>
      <w:spacing w:val="-10"/>
      <w:kern w:val="28"/>
      <w:sz w:val="56"/>
      <w:szCs w:val="56"/>
      <w:lang w:val="es-ES"/>
    </w:rPr>
  </w:style>
  <w:style w:type="character" w:styleId="Referenciasutil">
    <w:name w:val="Subtle Reference"/>
    <w:basedOn w:val="Fuentedeprrafopredeter"/>
    <w:uiPriority w:val="31"/>
    <w:qFormat/>
    <w:rsid w:val="009C39B8"/>
    <w:rPr>
      <w:rFonts w:ascii="Arial" w:hAnsi="Arial"/>
      <w:b/>
      <w:smallCaps/>
      <w:color w:val="5A5A5A" w:themeColor="text1" w:themeTint="A5"/>
      <w:sz w:val="22"/>
    </w:rPr>
  </w:style>
  <w:style w:type="character" w:styleId="Textoennegrita">
    <w:name w:val="Strong"/>
    <w:basedOn w:val="Fuentedeprrafopredeter"/>
    <w:uiPriority w:val="22"/>
    <w:qFormat/>
    <w:rsid w:val="009C39B8"/>
    <w:rPr>
      <w:rFonts w:ascii="Arial" w:hAnsi="Arial"/>
      <w:b/>
      <w:bCs/>
      <w:color w:val="595959" w:themeColor="text1" w:themeTint="A6"/>
      <w:sz w:val="22"/>
    </w:rPr>
  </w:style>
  <w:style w:type="table" w:styleId="Tablaconcuadrcula">
    <w:name w:val="Table Grid"/>
    <w:basedOn w:val="Tablanormal"/>
    <w:uiPriority w:val="39"/>
    <w:rsid w:val="004B74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E81365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81365"/>
    <w:rPr>
      <w:rFonts w:ascii="Arial MT" w:eastAsia="Arial MT" w:hAnsi="Arial MT" w:cs="Arial MT"/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E81365"/>
    <w:rPr>
      <w:vertAlign w:val="superscript"/>
    </w:rPr>
  </w:style>
  <w:style w:type="table" w:styleId="Tabladecuadrcula5oscura-nfasis1">
    <w:name w:val="Grid Table 5 Dark Accent 1"/>
    <w:basedOn w:val="Tablanormal"/>
    <w:uiPriority w:val="50"/>
    <w:rsid w:val="00400CC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Tablaconcuadrcula1">
    <w:name w:val="Tabla con cuadrícula1"/>
    <w:basedOn w:val="Tablanormal"/>
    <w:next w:val="Tablaconcuadrcula"/>
    <w:uiPriority w:val="59"/>
    <w:rsid w:val="00314893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DC4">
    <w:name w:val="toc 4"/>
    <w:basedOn w:val="Normal"/>
    <w:next w:val="Normal"/>
    <w:autoRedefine/>
    <w:uiPriority w:val="39"/>
    <w:unhideWhenUsed/>
    <w:rsid w:val="00314893"/>
    <w:pPr>
      <w:ind w:left="660"/>
    </w:pPr>
    <w:rPr>
      <w:rFonts w:asciiTheme="minorHAnsi" w:hAnsiTheme="minorHAnsi" w:cstheme="minorHAnsi"/>
      <w:sz w:val="20"/>
      <w:szCs w:val="20"/>
    </w:rPr>
  </w:style>
  <w:style w:type="paragraph" w:styleId="TDC5">
    <w:name w:val="toc 5"/>
    <w:basedOn w:val="Normal"/>
    <w:next w:val="Normal"/>
    <w:autoRedefine/>
    <w:uiPriority w:val="39"/>
    <w:unhideWhenUsed/>
    <w:rsid w:val="00314893"/>
    <w:pPr>
      <w:ind w:left="880"/>
    </w:pPr>
    <w:rPr>
      <w:rFonts w:asciiTheme="minorHAnsi" w:hAnsiTheme="minorHAnsi" w:cstheme="minorHAnsi"/>
      <w:sz w:val="20"/>
      <w:szCs w:val="20"/>
    </w:rPr>
  </w:style>
  <w:style w:type="paragraph" w:styleId="TDC6">
    <w:name w:val="toc 6"/>
    <w:basedOn w:val="Normal"/>
    <w:next w:val="Normal"/>
    <w:autoRedefine/>
    <w:uiPriority w:val="39"/>
    <w:unhideWhenUsed/>
    <w:rsid w:val="00314893"/>
    <w:pPr>
      <w:ind w:left="1100"/>
    </w:pPr>
    <w:rPr>
      <w:rFonts w:asciiTheme="minorHAnsi" w:hAnsiTheme="minorHAnsi" w:cstheme="minorHAnsi"/>
      <w:sz w:val="20"/>
      <w:szCs w:val="20"/>
    </w:rPr>
  </w:style>
  <w:style w:type="paragraph" w:styleId="TDC7">
    <w:name w:val="toc 7"/>
    <w:basedOn w:val="Normal"/>
    <w:next w:val="Normal"/>
    <w:autoRedefine/>
    <w:uiPriority w:val="39"/>
    <w:unhideWhenUsed/>
    <w:rsid w:val="00314893"/>
    <w:pPr>
      <w:ind w:left="1320"/>
    </w:pPr>
    <w:rPr>
      <w:rFonts w:asciiTheme="minorHAnsi" w:hAnsiTheme="minorHAnsi" w:cstheme="minorHAnsi"/>
      <w:sz w:val="20"/>
      <w:szCs w:val="20"/>
    </w:rPr>
  </w:style>
  <w:style w:type="paragraph" w:styleId="TDC8">
    <w:name w:val="toc 8"/>
    <w:basedOn w:val="Normal"/>
    <w:next w:val="Normal"/>
    <w:autoRedefine/>
    <w:uiPriority w:val="39"/>
    <w:unhideWhenUsed/>
    <w:rsid w:val="00314893"/>
    <w:pPr>
      <w:ind w:left="1540"/>
    </w:pPr>
    <w:rPr>
      <w:rFonts w:asciiTheme="minorHAnsi" w:hAnsiTheme="minorHAnsi" w:cstheme="minorHAnsi"/>
      <w:sz w:val="20"/>
      <w:szCs w:val="20"/>
    </w:rPr>
  </w:style>
  <w:style w:type="paragraph" w:styleId="TDC9">
    <w:name w:val="toc 9"/>
    <w:basedOn w:val="Normal"/>
    <w:next w:val="Normal"/>
    <w:autoRedefine/>
    <w:uiPriority w:val="39"/>
    <w:unhideWhenUsed/>
    <w:rsid w:val="00314893"/>
    <w:pPr>
      <w:ind w:left="1760"/>
    </w:pPr>
    <w:rPr>
      <w:rFonts w:asciiTheme="minorHAnsi" w:hAnsiTheme="minorHAnsi" w:cstheme="minorHAnsi"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314893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7748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7481"/>
    <w:rPr>
      <w:rFonts w:ascii="Segoe UI" w:eastAsia="Arial MT" w:hAnsi="Segoe UI" w:cs="Segoe UI"/>
      <w:sz w:val="18"/>
      <w:szCs w:val="18"/>
      <w:lang w:val="es-ES"/>
    </w:rPr>
  </w:style>
  <w:style w:type="paragraph" w:styleId="NormalWeb">
    <w:name w:val="Normal (Web)"/>
    <w:basedOn w:val="Normal"/>
    <w:uiPriority w:val="99"/>
    <w:semiHidden/>
    <w:unhideWhenUsed/>
    <w:rsid w:val="00114730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584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120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1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708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14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8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6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5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6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3113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30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3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5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40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57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7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3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5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079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2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6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6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9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7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5.png"/><Relationship Id="rId7" Type="http://schemas.openxmlformats.org/officeDocument/2006/relationships/image" Target="media/image2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0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88B5514-6471-4278-8846-A1CDAEFD572A}" type="doc">
      <dgm:prSet loTypeId="urn:microsoft.com/office/officeart/2005/8/layout/matrix3" loCatId="matrix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s-ES"/>
        </a:p>
      </dgm:t>
    </dgm:pt>
    <dgm:pt modelId="{E484850B-D3DD-4AC1-BE16-9EAD11D2B3AE}">
      <dgm:prSet phldrT="[Texto]" custT="1"/>
      <dgm:spPr>
        <a:xfrm>
          <a:off x="877531" y="485847"/>
          <a:ext cx="2115430" cy="1762932"/>
        </a:xfrm>
        <a:prstGeom prst="roundRect">
          <a:avLst/>
        </a:prstGeom>
        <a:solidFill>
          <a:srgbClr val="2FA3EE">
            <a:lumMod val="60000"/>
            <a:lumOff val="40000"/>
          </a:srgbClr>
        </a:solidFill>
        <a:ln w="15875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pPr algn="ctr"/>
          <a:r>
            <a:rPr lang="es-MX" sz="1100" b="1" dirty="0">
              <a:solidFill>
                <a:srgbClr val="0070C0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Mejorar la satisfacción del  usuario</a:t>
          </a:r>
          <a:endParaRPr lang="es-ES" sz="1100" b="1" dirty="0">
            <a:solidFill>
              <a:srgbClr val="0070C0"/>
            </a:solidFill>
            <a:effectLst/>
            <a:latin typeface="Arial" panose="020B0604020202020204" pitchFamily="34" charset="0"/>
            <a:ea typeface="+mn-ea"/>
            <a:cs typeface="Arial" panose="020B0604020202020204" pitchFamily="34" charset="0"/>
          </a:endParaRPr>
        </a:p>
      </dgm:t>
    </dgm:pt>
    <dgm:pt modelId="{FB6B62C3-E0FD-4A9D-9E7A-292F0343E213}" type="parTrans" cxnId="{E84D5A37-6F5D-49D2-83BD-365A0AFBDED7}">
      <dgm:prSet/>
      <dgm:spPr/>
      <dgm:t>
        <a:bodyPr/>
        <a:lstStyle/>
        <a:p>
          <a:endParaRPr lang="es-ES"/>
        </a:p>
      </dgm:t>
    </dgm:pt>
    <dgm:pt modelId="{1104C6D6-10F6-44E3-8906-50F6B89D45CC}" type="sibTrans" cxnId="{E84D5A37-6F5D-49D2-83BD-365A0AFBDED7}">
      <dgm:prSet/>
      <dgm:spPr/>
      <dgm:t>
        <a:bodyPr/>
        <a:lstStyle/>
        <a:p>
          <a:endParaRPr lang="es-ES"/>
        </a:p>
      </dgm:t>
    </dgm:pt>
    <dgm:pt modelId="{A6ECD488-BCDF-44B6-B08E-D351FEA30819}">
      <dgm:prSet phldrT="[Texto]" custT="1"/>
      <dgm:spPr>
        <a:xfrm>
          <a:off x="959780" y="2373998"/>
          <a:ext cx="2083325" cy="1947125"/>
        </a:xfrm>
        <a:prstGeom prst="roundRect">
          <a:avLst/>
        </a:prstGeom>
        <a:gradFill flip="none" rotWithShape="0">
          <a:gsLst>
            <a:gs pos="0">
              <a:srgbClr val="FFC000">
                <a:tint val="66000"/>
                <a:satMod val="160000"/>
              </a:srgbClr>
            </a:gs>
            <a:gs pos="50000">
              <a:srgbClr val="FFC000">
                <a:tint val="44500"/>
                <a:satMod val="160000"/>
              </a:srgbClr>
            </a:gs>
            <a:gs pos="100000">
              <a:srgbClr val="FFC000">
                <a:tint val="23500"/>
                <a:satMod val="160000"/>
              </a:srgbClr>
            </a:gs>
          </a:gsLst>
          <a:lin ang="18900000" scaled="1"/>
          <a:tileRect/>
        </a:gradFill>
        <a:ln w="15875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pPr algn="ctr"/>
          <a:r>
            <a:rPr lang="es-ES" sz="1100" b="1" dirty="0">
              <a:solidFill>
                <a:srgbClr val="0070C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rPr>
            <a:t>Fortalecer la gestión del riesgo</a:t>
          </a:r>
        </a:p>
      </dgm:t>
    </dgm:pt>
    <dgm:pt modelId="{726B73FD-5D77-4580-9C3D-F372A231CCBF}" type="parTrans" cxnId="{6B38109B-FC05-4408-B62B-14998F4D6788}">
      <dgm:prSet/>
      <dgm:spPr/>
      <dgm:t>
        <a:bodyPr/>
        <a:lstStyle/>
        <a:p>
          <a:endParaRPr lang="es-ES"/>
        </a:p>
      </dgm:t>
    </dgm:pt>
    <dgm:pt modelId="{D1D5BD8D-4590-42B4-8814-1E38AD298A6D}" type="sibTrans" cxnId="{6B38109B-FC05-4408-B62B-14998F4D6788}">
      <dgm:prSet/>
      <dgm:spPr/>
      <dgm:t>
        <a:bodyPr/>
        <a:lstStyle/>
        <a:p>
          <a:endParaRPr lang="es-ES"/>
        </a:p>
      </dgm:t>
    </dgm:pt>
    <dgm:pt modelId="{31610745-EB68-428D-ADA9-4BCB1C97A4A3}">
      <dgm:prSet phldrT="[Texto]" custT="1"/>
      <dgm:spPr>
        <a:xfrm>
          <a:off x="3116571" y="2362956"/>
          <a:ext cx="2083288" cy="1969209"/>
        </a:xfrm>
        <a:prstGeom prst="roundRect">
          <a:avLst/>
        </a:prstGeom>
        <a:solidFill>
          <a:srgbClr val="2FA3EE">
            <a:lumMod val="60000"/>
            <a:lumOff val="40000"/>
          </a:srgbClr>
        </a:solidFill>
        <a:ln w="15875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pPr algn="ctr"/>
          <a:r>
            <a:rPr lang="es-ES" sz="1100" b="1" dirty="0">
              <a:solidFill>
                <a:srgbClr val="0070C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rPr>
            <a:t>Promover el desarrollo del talento humano</a:t>
          </a:r>
        </a:p>
      </dgm:t>
    </dgm:pt>
    <dgm:pt modelId="{1CAEE8C0-ADA9-4391-A133-361EF667C926}" type="parTrans" cxnId="{55DF7FBB-56C8-4EE5-831A-ED7F4F542A22}">
      <dgm:prSet/>
      <dgm:spPr/>
      <dgm:t>
        <a:bodyPr/>
        <a:lstStyle/>
        <a:p>
          <a:endParaRPr lang="es-ES"/>
        </a:p>
      </dgm:t>
    </dgm:pt>
    <dgm:pt modelId="{5AE8479C-36CE-4A4A-8998-5B14D6E4E68C}" type="sibTrans" cxnId="{55DF7FBB-56C8-4EE5-831A-ED7F4F542A22}">
      <dgm:prSet/>
      <dgm:spPr/>
      <dgm:t>
        <a:bodyPr/>
        <a:lstStyle/>
        <a:p>
          <a:endParaRPr lang="es-ES"/>
        </a:p>
      </dgm:t>
    </dgm:pt>
    <dgm:pt modelId="{66C8FD14-C044-4DC7-8C21-30B9EEFAE56B}">
      <dgm:prSet phldrT="[Texto]"/>
      <dgm:spPr/>
      <dgm:t>
        <a:bodyPr/>
        <a:lstStyle/>
        <a:p>
          <a:endParaRPr lang="es-ES"/>
        </a:p>
      </dgm:t>
    </dgm:pt>
    <dgm:pt modelId="{D1821B8D-F2D9-4942-AAE8-902BE54DB65D}" type="parTrans" cxnId="{813A429C-9E9E-4C3C-9A05-CB2C0AD7CD18}">
      <dgm:prSet/>
      <dgm:spPr/>
      <dgm:t>
        <a:bodyPr/>
        <a:lstStyle/>
        <a:p>
          <a:endParaRPr lang="es-ES"/>
        </a:p>
      </dgm:t>
    </dgm:pt>
    <dgm:pt modelId="{5B27CCBD-A1DA-495D-8040-3AE8BE6FD22D}" type="sibTrans" cxnId="{813A429C-9E9E-4C3C-9A05-CB2C0AD7CD18}">
      <dgm:prSet/>
      <dgm:spPr/>
      <dgm:t>
        <a:bodyPr/>
        <a:lstStyle/>
        <a:p>
          <a:endParaRPr lang="es-ES"/>
        </a:p>
      </dgm:t>
    </dgm:pt>
    <dgm:pt modelId="{F216E49D-7198-4E73-B905-58B481AEA3CF}">
      <dgm:prSet custT="1"/>
      <dgm:spPr>
        <a:xfrm>
          <a:off x="3028364" y="496880"/>
          <a:ext cx="2105243" cy="1740866"/>
        </a:xfrm>
        <a:prstGeom prst="roundRect">
          <a:avLst/>
        </a:prstGeom>
        <a:gradFill flip="none" rotWithShape="0">
          <a:gsLst>
            <a:gs pos="0">
              <a:srgbClr val="FFC000">
                <a:tint val="66000"/>
                <a:satMod val="160000"/>
              </a:srgbClr>
            </a:gs>
            <a:gs pos="50000">
              <a:srgbClr val="FFC000">
                <a:tint val="44500"/>
                <a:satMod val="160000"/>
              </a:srgbClr>
            </a:gs>
            <a:gs pos="100000">
              <a:srgbClr val="FFC000">
                <a:tint val="23500"/>
                <a:satMod val="160000"/>
              </a:srgbClr>
            </a:gs>
          </a:gsLst>
          <a:lin ang="18900000" scaled="1"/>
          <a:tileRect/>
        </a:gradFill>
        <a:ln w="15875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pPr algn="ctr"/>
          <a:r>
            <a:rPr lang="es-ES" sz="1100" b="1" dirty="0" smtClean="0">
              <a:solidFill>
                <a:srgbClr val="0070C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rPr>
            <a:t>Optimizar la eficiencia de los procesos</a:t>
          </a:r>
          <a:endParaRPr lang="es-ES" sz="1100" b="1" dirty="0">
            <a:solidFill>
              <a:srgbClr val="0070C0"/>
            </a:solidFill>
            <a:latin typeface="Arial" panose="020B0604020202020204" pitchFamily="34" charset="0"/>
            <a:ea typeface="+mn-ea"/>
            <a:cs typeface="Arial" panose="020B0604020202020204" pitchFamily="34" charset="0"/>
          </a:endParaRPr>
        </a:p>
      </dgm:t>
    </dgm:pt>
    <dgm:pt modelId="{98D0A450-DB73-4613-965F-100A3BE4EC18}" type="parTrans" cxnId="{B07DAE5F-7582-4816-9E74-BB0D616730BE}">
      <dgm:prSet/>
      <dgm:spPr/>
      <dgm:t>
        <a:bodyPr/>
        <a:lstStyle/>
        <a:p>
          <a:endParaRPr lang="es-ES"/>
        </a:p>
      </dgm:t>
    </dgm:pt>
    <dgm:pt modelId="{B83E44E0-E9B9-476B-9ACE-416B07F1AEE0}" type="sibTrans" cxnId="{B07DAE5F-7582-4816-9E74-BB0D616730BE}">
      <dgm:prSet/>
      <dgm:spPr/>
      <dgm:t>
        <a:bodyPr/>
        <a:lstStyle/>
        <a:p>
          <a:endParaRPr lang="es-ES"/>
        </a:p>
      </dgm:t>
    </dgm:pt>
    <dgm:pt modelId="{178A9862-A986-4593-8AB9-B22A6917212F}" type="pres">
      <dgm:prSet presAssocID="{488B5514-6471-4278-8846-A1CDAEFD572A}" presName="matrix" presStyleCnt="0">
        <dgm:presLayoutVars>
          <dgm:chMax val="1"/>
          <dgm:dir/>
          <dgm:resizeHandles val="exact"/>
        </dgm:presLayoutVars>
      </dgm:prSet>
      <dgm:spPr/>
      <dgm:t>
        <a:bodyPr/>
        <a:lstStyle/>
        <a:p>
          <a:endParaRPr lang="es-ES"/>
        </a:p>
      </dgm:t>
    </dgm:pt>
    <dgm:pt modelId="{FE70B56B-A920-4960-A6E1-774013307C26}" type="pres">
      <dgm:prSet presAssocID="{488B5514-6471-4278-8846-A1CDAEFD572A}" presName="diamond" presStyleLbl="bgShp" presStyleIdx="0" presStyleCnt="1" custScaleX="114818" custScaleY="97146" custLinFactNeighborX="-139" custLinFactNeighborY="239"/>
      <dgm:spPr>
        <a:xfrm>
          <a:off x="-81093" y="0"/>
          <a:ext cx="6343911" cy="4714875"/>
        </a:xfrm>
        <a:prstGeom prst="diamond">
          <a:avLst/>
        </a:prstGeom>
        <a:solidFill>
          <a:schemeClr val="accent1">
            <a:lumMod val="75000"/>
          </a:schemeClr>
        </a:solidFill>
        <a:ln>
          <a:noFill/>
        </a:ln>
        <a:effectLst/>
      </dgm:spPr>
      <dgm:t>
        <a:bodyPr/>
        <a:lstStyle/>
        <a:p>
          <a:endParaRPr lang="es-ES"/>
        </a:p>
      </dgm:t>
    </dgm:pt>
    <dgm:pt modelId="{53F7B841-98F1-4358-B8E6-CDE4928CEDAD}" type="pres">
      <dgm:prSet presAssocID="{488B5514-6471-4278-8846-A1CDAEFD572A}" presName="quad1" presStyleLbl="node1" presStyleIdx="0" presStyleCnt="4" custScaleX="111832" custScaleY="56199" custLinFactNeighborX="-18413" custLinFactNeighborY="5480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66AD1927-D380-4922-B79B-F5F629D98D5E}" type="pres">
      <dgm:prSet presAssocID="{488B5514-6471-4278-8846-A1CDAEFD572A}" presName="quad2" presStyleLbl="node1" presStyleIdx="1" presStyleCnt="4" custScaleX="111293" custScaleY="55495" custLinFactNeighborX="16556" custLinFactNeighborY="5480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0688E13E-F095-4333-A354-9B267D602DDA}" type="pres">
      <dgm:prSet presAssocID="{488B5514-6471-4278-8846-A1CDAEFD572A}" presName="quad3" presStyleLbl="node1" presStyleIdx="2" presStyleCnt="4" custScaleX="110134" custScaleY="62070" custLinFactNeighborX="-19215" custLinFactNeighborY="-15388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3DBEF2E9-984D-4246-81F2-D9ECC5593A59}" type="pres">
      <dgm:prSet presAssocID="{488B5514-6471-4278-8846-A1CDAEFD572A}" presName="quad4" presStyleLbl="node1" presStyleIdx="3" presStyleCnt="4" custScaleX="110132" custScaleY="62774" custLinFactNeighborX="20522" custLinFactNeighborY="-15686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s-ES"/>
        </a:p>
      </dgm:t>
    </dgm:pt>
  </dgm:ptLst>
  <dgm:cxnLst>
    <dgm:cxn modelId="{8D607371-0EB9-487F-B950-EA1570B2A0A1}" type="presOf" srcId="{E484850B-D3DD-4AC1-BE16-9EAD11D2B3AE}" destId="{53F7B841-98F1-4358-B8E6-CDE4928CEDAD}" srcOrd="0" destOrd="0" presId="urn:microsoft.com/office/officeart/2005/8/layout/matrix3"/>
    <dgm:cxn modelId="{27A43FE1-7968-401E-9AE9-F1BE394C92F7}" type="presOf" srcId="{488B5514-6471-4278-8846-A1CDAEFD572A}" destId="{178A9862-A986-4593-8AB9-B22A6917212F}" srcOrd="0" destOrd="0" presId="urn:microsoft.com/office/officeart/2005/8/layout/matrix3"/>
    <dgm:cxn modelId="{B9A804D8-632C-400A-AC76-F4735CAA1851}" type="presOf" srcId="{A6ECD488-BCDF-44B6-B08E-D351FEA30819}" destId="{0688E13E-F095-4333-A354-9B267D602DDA}" srcOrd="0" destOrd="0" presId="urn:microsoft.com/office/officeart/2005/8/layout/matrix3"/>
    <dgm:cxn modelId="{55DF7FBB-56C8-4EE5-831A-ED7F4F542A22}" srcId="{488B5514-6471-4278-8846-A1CDAEFD572A}" destId="{31610745-EB68-428D-ADA9-4BCB1C97A4A3}" srcOrd="3" destOrd="0" parTransId="{1CAEE8C0-ADA9-4391-A133-361EF667C926}" sibTransId="{5AE8479C-36CE-4A4A-8998-5B14D6E4E68C}"/>
    <dgm:cxn modelId="{B07DAE5F-7582-4816-9E74-BB0D616730BE}" srcId="{488B5514-6471-4278-8846-A1CDAEFD572A}" destId="{F216E49D-7198-4E73-B905-58B481AEA3CF}" srcOrd="1" destOrd="0" parTransId="{98D0A450-DB73-4613-965F-100A3BE4EC18}" sibTransId="{B83E44E0-E9B9-476B-9ACE-416B07F1AEE0}"/>
    <dgm:cxn modelId="{D7527EF4-7E7D-4B5E-8861-7416B0C890BF}" type="presOf" srcId="{31610745-EB68-428D-ADA9-4BCB1C97A4A3}" destId="{3DBEF2E9-984D-4246-81F2-D9ECC5593A59}" srcOrd="0" destOrd="0" presId="urn:microsoft.com/office/officeart/2005/8/layout/matrix3"/>
    <dgm:cxn modelId="{6B38109B-FC05-4408-B62B-14998F4D6788}" srcId="{488B5514-6471-4278-8846-A1CDAEFD572A}" destId="{A6ECD488-BCDF-44B6-B08E-D351FEA30819}" srcOrd="2" destOrd="0" parTransId="{726B73FD-5D77-4580-9C3D-F372A231CCBF}" sibTransId="{D1D5BD8D-4590-42B4-8814-1E38AD298A6D}"/>
    <dgm:cxn modelId="{B8C843E7-91BD-4617-9B2D-A052630E3B71}" type="presOf" srcId="{F216E49D-7198-4E73-B905-58B481AEA3CF}" destId="{66AD1927-D380-4922-B79B-F5F629D98D5E}" srcOrd="0" destOrd="0" presId="urn:microsoft.com/office/officeart/2005/8/layout/matrix3"/>
    <dgm:cxn modelId="{E84D5A37-6F5D-49D2-83BD-365A0AFBDED7}" srcId="{488B5514-6471-4278-8846-A1CDAEFD572A}" destId="{E484850B-D3DD-4AC1-BE16-9EAD11D2B3AE}" srcOrd="0" destOrd="0" parTransId="{FB6B62C3-E0FD-4A9D-9E7A-292F0343E213}" sibTransId="{1104C6D6-10F6-44E3-8906-50F6B89D45CC}"/>
    <dgm:cxn modelId="{813A429C-9E9E-4C3C-9A05-CB2C0AD7CD18}" srcId="{488B5514-6471-4278-8846-A1CDAEFD572A}" destId="{66C8FD14-C044-4DC7-8C21-30B9EEFAE56B}" srcOrd="4" destOrd="0" parTransId="{D1821B8D-F2D9-4942-AAE8-902BE54DB65D}" sibTransId="{5B27CCBD-A1DA-495D-8040-3AE8BE6FD22D}"/>
    <dgm:cxn modelId="{D6F8163D-AF49-4A68-95AF-425535EDB21C}" type="presParOf" srcId="{178A9862-A986-4593-8AB9-B22A6917212F}" destId="{FE70B56B-A920-4960-A6E1-774013307C26}" srcOrd="0" destOrd="0" presId="urn:microsoft.com/office/officeart/2005/8/layout/matrix3"/>
    <dgm:cxn modelId="{28276C6D-0137-4AF0-BED5-B93F3219EE63}" type="presParOf" srcId="{178A9862-A986-4593-8AB9-B22A6917212F}" destId="{53F7B841-98F1-4358-B8E6-CDE4928CEDAD}" srcOrd="1" destOrd="0" presId="urn:microsoft.com/office/officeart/2005/8/layout/matrix3"/>
    <dgm:cxn modelId="{8CB5319A-8977-4B7A-9A5F-55073C86FD0E}" type="presParOf" srcId="{178A9862-A986-4593-8AB9-B22A6917212F}" destId="{66AD1927-D380-4922-B79B-F5F629D98D5E}" srcOrd="2" destOrd="0" presId="urn:microsoft.com/office/officeart/2005/8/layout/matrix3"/>
    <dgm:cxn modelId="{93D24B1A-60C7-4966-866F-9348F3C33389}" type="presParOf" srcId="{178A9862-A986-4593-8AB9-B22A6917212F}" destId="{0688E13E-F095-4333-A354-9B267D602DDA}" srcOrd="3" destOrd="0" presId="urn:microsoft.com/office/officeart/2005/8/layout/matrix3"/>
    <dgm:cxn modelId="{E05B58D8-FE58-4DB9-91E5-FC6B78FB85B8}" type="presParOf" srcId="{178A9862-A986-4593-8AB9-B22A6917212F}" destId="{3DBEF2E9-984D-4246-81F2-D9ECC5593A59}" srcOrd="4" destOrd="0" presId="urn:microsoft.com/office/officeart/2005/8/layout/matrix3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E70B56B-A920-4960-A6E1-774013307C26}">
      <dsp:nvSpPr>
        <dsp:cNvPr id="0" name=""/>
        <dsp:cNvSpPr/>
      </dsp:nvSpPr>
      <dsp:spPr>
        <a:xfrm>
          <a:off x="247346" y="68393"/>
          <a:ext cx="4713594" cy="3988110"/>
        </a:xfrm>
        <a:prstGeom prst="diamond">
          <a:avLst/>
        </a:prstGeom>
        <a:solidFill>
          <a:schemeClr val="accent1">
            <a:lumMod val="7500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53F7B841-98F1-4358-B8E6-CDE4928CEDAD}">
      <dsp:nvSpPr>
        <dsp:cNvPr id="0" name=""/>
        <dsp:cNvSpPr/>
      </dsp:nvSpPr>
      <dsp:spPr>
        <a:xfrm>
          <a:off x="557692" y="828378"/>
          <a:ext cx="1790494" cy="899778"/>
        </a:xfrm>
        <a:prstGeom prst="roundRect">
          <a:avLst/>
        </a:prstGeom>
        <a:solidFill>
          <a:srgbClr val="2FA3EE">
            <a:lumMod val="60000"/>
            <a:lumOff val="40000"/>
          </a:srgbClr>
        </a:solidFill>
        <a:ln w="15875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b="1" kern="1200" dirty="0">
              <a:solidFill>
                <a:srgbClr val="0070C0"/>
              </a:solidFill>
              <a:effectLst/>
              <a:latin typeface="Arial" panose="020B0604020202020204" pitchFamily="34" charset="0"/>
              <a:ea typeface="+mn-ea"/>
              <a:cs typeface="Arial" panose="020B0604020202020204" pitchFamily="34" charset="0"/>
            </a:rPr>
            <a:t>Mejorar la satisfacción del  usuario</a:t>
          </a:r>
          <a:endParaRPr lang="es-ES" sz="1100" b="1" kern="1200" dirty="0">
            <a:solidFill>
              <a:srgbClr val="0070C0"/>
            </a:solidFill>
            <a:effectLst/>
            <a:latin typeface="Arial" panose="020B0604020202020204" pitchFamily="34" charset="0"/>
            <a:ea typeface="+mn-ea"/>
            <a:cs typeface="Arial" panose="020B0604020202020204" pitchFamily="34" charset="0"/>
          </a:endParaRPr>
        </a:p>
      </dsp:txBody>
      <dsp:txXfrm>
        <a:off x="601616" y="872302"/>
        <a:ext cx="1702646" cy="811930"/>
      </dsp:txXfrm>
    </dsp:sp>
    <dsp:sp modelId="{66AD1927-D380-4922-B79B-F5F629D98D5E}">
      <dsp:nvSpPr>
        <dsp:cNvPr id="0" name=""/>
        <dsp:cNvSpPr/>
      </dsp:nvSpPr>
      <dsp:spPr>
        <a:xfrm>
          <a:off x="2846096" y="834014"/>
          <a:ext cx="1781864" cy="888506"/>
        </a:xfrm>
        <a:prstGeom prst="roundRect">
          <a:avLst/>
        </a:prstGeom>
        <a:gradFill flip="none" rotWithShape="0">
          <a:gsLst>
            <a:gs pos="0">
              <a:srgbClr val="FFC000">
                <a:tint val="66000"/>
                <a:satMod val="160000"/>
              </a:srgbClr>
            </a:gs>
            <a:gs pos="50000">
              <a:srgbClr val="FFC000">
                <a:tint val="44500"/>
                <a:satMod val="160000"/>
              </a:srgbClr>
            </a:gs>
            <a:gs pos="100000">
              <a:srgbClr val="FFC000">
                <a:tint val="23500"/>
                <a:satMod val="160000"/>
              </a:srgbClr>
            </a:gs>
          </a:gsLst>
          <a:lin ang="18900000" scaled="1"/>
          <a:tileRect/>
        </a:gradFill>
        <a:ln w="15875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b="1" kern="1200" dirty="0" smtClean="0">
              <a:solidFill>
                <a:srgbClr val="0070C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rPr>
            <a:t>Optimizar la eficiencia de los procesos</a:t>
          </a:r>
          <a:endParaRPr lang="es-ES" sz="1100" b="1" kern="1200" dirty="0">
            <a:solidFill>
              <a:srgbClr val="0070C0"/>
            </a:solidFill>
            <a:latin typeface="Arial" panose="020B0604020202020204" pitchFamily="34" charset="0"/>
            <a:ea typeface="+mn-ea"/>
            <a:cs typeface="Arial" panose="020B0604020202020204" pitchFamily="34" charset="0"/>
          </a:endParaRPr>
        </a:p>
      </dsp:txBody>
      <dsp:txXfrm>
        <a:off x="2889469" y="877387"/>
        <a:ext cx="1695118" cy="801760"/>
      </dsp:txXfrm>
    </dsp:sp>
    <dsp:sp modelId="{0688E13E-F095-4333-A354-9B267D602DDA}">
      <dsp:nvSpPr>
        <dsp:cNvPr id="0" name=""/>
        <dsp:cNvSpPr/>
      </dsp:nvSpPr>
      <dsp:spPr>
        <a:xfrm>
          <a:off x="558444" y="2171486"/>
          <a:ext cx="1763308" cy="993776"/>
        </a:xfrm>
        <a:prstGeom prst="roundRect">
          <a:avLst/>
        </a:prstGeom>
        <a:gradFill flip="none" rotWithShape="0">
          <a:gsLst>
            <a:gs pos="0">
              <a:srgbClr val="FFC000">
                <a:tint val="66000"/>
                <a:satMod val="160000"/>
              </a:srgbClr>
            </a:gs>
            <a:gs pos="50000">
              <a:srgbClr val="FFC000">
                <a:tint val="44500"/>
                <a:satMod val="160000"/>
              </a:srgbClr>
            </a:gs>
            <a:gs pos="100000">
              <a:srgbClr val="FFC000">
                <a:tint val="23500"/>
                <a:satMod val="160000"/>
              </a:srgbClr>
            </a:gs>
          </a:gsLst>
          <a:lin ang="18900000" scaled="1"/>
          <a:tileRect/>
        </a:gradFill>
        <a:ln w="15875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b="1" kern="1200" dirty="0">
              <a:solidFill>
                <a:srgbClr val="0070C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rPr>
            <a:t>Fortalecer la gestión del riesgo</a:t>
          </a:r>
        </a:p>
      </dsp:txBody>
      <dsp:txXfrm>
        <a:off x="606956" y="2219998"/>
        <a:ext cx="1666284" cy="896752"/>
      </dsp:txXfrm>
    </dsp:sp>
    <dsp:sp modelId="{3DBEF2E9-984D-4246-81F2-D9ECC5593A59}">
      <dsp:nvSpPr>
        <dsp:cNvPr id="0" name=""/>
        <dsp:cNvSpPr/>
      </dsp:nvSpPr>
      <dsp:spPr>
        <a:xfrm>
          <a:off x="2918888" y="2161079"/>
          <a:ext cx="1763276" cy="1005047"/>
        </a:xfrm>
        <a:prstGeom prst="roundRect">
          <a:avLst/>
        </a:prstGeom>
        <a:solidFill>
          <a:srgbClr val="2FA3EE">
            <a:lumMod val="60000"/>
            <a:lumOff val="40000"/>
          </a:srgbClr>
        </a:solidFill>
        <a:ln w="15875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b="1" kern="1200" dirty="0">
              <a:solidFill>
                <a:srgbClr val="0070C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rPr>
            <a:t>Promover el desarrollo del talento humano</a:t>
          </a:r>
        </a:p>
      </dsp:txBody>
      <dsp:txXfrm>
        <a:off x="2967950" y="2210141"/>
        <a:ext cx="1665152" cy="90692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matrix3">
  <dgm:title val=""/>
  <dgm:desc val=""/>
  <dgm:catLst>
    <dgm:cat type="matrix" pri="1000"/>
    <dgm:cat type="convert" pri="18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0" destOrd="0"/>
        <dgm:cxn modelId="8" srcId="0" destId="4" srcOrd="1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matrix">
    <dgm:varLst>
      <dgm:chMax val="1"/>
      <dgm:dir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hoose name="Name0">
      <dgm:if name="Name1" func="var" arg="dir" op="equ" val="norm">
        <dgm:constrLst>
          <dgm:constr type="w" for="ch" forName="diamond" refType="w"/>
          <dgm:constr type="h" for="ch" forName="diamond" refType="h"/>
          <dgm:constr type="w" for="ch" forName="quad1" refType="w" fact="0.39"/>
          <dgm:constr type="h" for="ch" forName="quad1" refType="h" fact="0.39"/>
          <dgm:constr type="ctrX" for="ch" forName="quad1" refType="w" fact="0.29"/>
          <dgm:constr type="ctrY" for="ch" forName="quad1" refType="h" fact="0.29"/>
          <dgm:constr type="w" for="ch" forName="quad2" refType="w" fact="0.39"/>
          <dgm:constr type="h" for="ch" forName="quad2" refType="h" fact="0.39"/>
          <dgm:constr type="ctrX" for="ch" forName="quad2" refType="w" fact="0.71"/>
          <dgm:constr type="ctrY" for="ch" forName="quad2" refType="h" fact="0.29"/>
          <dgm:constr type="w" for="ch" forName="quad3" refType="w" fact="0.39"/>
          <dgm:constr type="h" for="ch" forName="quad3" refType="h" fact="0.39"/>
          <dgm:constr type="ctrX" for="ch" forName="quad3" refType="w" fact="0.29"/>
          <dgm:constr type="ctrY" for="ch" forName="quad3" refType="h" fact="0.71"/>
          <dgm:constr type="w" for="ch" forName="quad4" refType="w" fact="0.39"/>
          <dgm:constr type="h" for="ch" forName="quad4" refType="h" fact="0.39"/>
          <dgm:constr type="ctrX" for="ch" forName="quad4" refType="w" fact="0.71"/>
          <dgm:constr type="ctrY" for="ch" forName="quad4" refType="h" fact="0.71"/>
          <dgm:constr type="primFontSz" for="des" ptType="node" op="equ" val="65"/>
        </dgm:constrLst>
      </dgm:if>
      <dgm:else name="Name2">
        <dgm:constrLst>
          <dgm:constr type="w" for="ch" forName="diamond" refType="w"/>
          <dgm:constr type="h" for="ch" forName="diamond" refType="h"/>
          <dgm:constr type="w" for="ch" forName="quad1" refType="w" fact="0.39"/>
          <dgm:constr type="h" for="ch" forName="quad1" refType="h" fact="0.39"/>
          <dgm:constr type="ctrX" for="ch" forName="quad1" refType="w" fact="0.71"/>
          <dgm:constr type="ctrY" for="ch" forName="quad1" refType="h" fact="0.29"/>
          <dgm:constr type="w" for="ch" forName="quad2" refType="w" fact="0.39"/>
          <dgm:constr type="h" for="ch" forName="quad2" refType="h" fact="0.39"/>
          <dgm:constr type="ctrX" for="ch" forName="quad2" refType="w" fact="0.29"/>
          <dgm:constr type="ctrY" for="ch" forName="quad2" refType="h" fact="0.29"/>
          <dgm:constr type="w" for="ch" forName="quad3" refType="w" fact="0.39"/>
          <dgm:constr type="h" for="ch" forName="quad3" refType="h" fact="0.39"/>
          <dgm:constr type="ctrX" for="ch" forName="quad3" refType="w" fact="0.71"/>
          <dgm:constr type="ctrY" for="ch" forName="quad3" refType="h" fact="0.71"/>
          <dgm:constr type="w" for="ch" forName="quad4" refType="w" fact="0.39"/>
          <dgm:constr type="h" for="ch" forName="quad4" refType="h" fact="0.39"/>
          <dgm:constr type="ctrX" for="ch" forName="quad4" refType="w" fact="0.29"/>
          <dgm:constr type="ctrY" for="ch" forName="quad4" refType="h" fact="0.71"/>
          <dgm:constr type="primFontSz" for="des" ptType="node" op="equ" val="65"/>
        </dgm:constrLst>
      </dgm:else>
    </dgm:choose>
    <dgm:ruleLst/>
    <dgm:choose name="Name3">
      <dgm:if name="Name4" axis="ch" ptType="node" func="cnt" op="gte" val="1">
        <dgm:layoutNode name="diamond" styleLbl="bgShp">
          <dgm:alg type="sp"/>
          <dgm:shape xmlns:r="http://schemas.openxmlformats.org/officeDocument/2006/relationships" type="diamond" r:blip="">
            <dgm:adjLst/>
          </dgm:shape>
          <dgm:presOf/>
          <dgm:constrLst>
            <dgm:constr type="w" refType="h" op="equ"/>
          </dgm:constrLst>
          <dgm:ruleLst/>
        </dgm:layoutNode>
        <dgm:layoutNode name="quad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1 1" cnt="1 0"/>
          <dgm:constrLst>
            <dgm:constr type="w" refType="h" op="equ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quad2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2 1" cnt="1 0"/>
          <dgm:constrLst>
            <dgm:constr type="w" refType="h" op="equ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quad3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3 1" cnt="1 0"/>
          <dgm:constrLst>
            <dgm:constr type="w" refType="h" op="equ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quad4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4 1" cnt="1 0"/>
          <dgm:constrLst>
            <dgm:constr type="w" refType="h" op="equ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5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120A45-CE87-4E2B-AE54-6B3E0B1FF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402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Mayerli León Castro</dc:creator>
  <cp:lastModifiedBy>Jairo Rico Bolivar</cp:lastModifiedBy>
  <cp:revision>7</cp:revision>
  <dcterms:created xsi:type="dcterms:W3CDTF">2026-05-20T16:50:00Z</dcterms:created>
  <dcterms:modified xsi:type="dcterms:W3CDTF">2026-05-20T21:17:00Z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2023-07-10T00:00:00Z</vt:filetime>
  </property>
</Properties>
</file>